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FB73" w14:textId="450A4532" w:rsidR="00DD29B4" w:rsidRDefault="0035691B" w:rsidP="0035691B">
      <w:pPr>
        <w:jc w:val="center"/>
        <w:rPr>
          <w:b/>
          <w:bCs/>
          <w:sz w:val="22"/>
          <w:szCs w:val="22"/>
        </w:rPr>
      </w:pPr>
      <w:r>
        <w:rPr>
          <w:b/>
          <w:bCs/>
          <w:noProof/>
          <w:sz w:val="22"/>
          <w:szCs w:val="22"/>
        </w:rPr>
        <w:drawing>
          <wp:inline distT="0" distB="0" distL="0" distR="0" wp14:anchorId="360D6329" wp14:editId="19F34BB1">
            <wp:extent cx="4695198" cy="1481596"/>
            <wp:effectExtent l="0" t="0" r="0" b="4445"/>
            <wp:docPr id="840148376" name="Picture 1"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148376" name="Picture 3" descr="A picture containing text, font, graphics, screensho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07821" cy="1485579"/>
                    </a:xfrm>
                    <a:prstGeom prst="rect">
                      <a:avLst/>
                    </a:prstGeom>
                  </pic:spPr>
                </pic:pic>
              </a:graphicData>
            </a:graphic>
          </wp:inline>
        </w:drawing>
      </w:r>
    </w:p>
    <w:p w14:paraId="58928265" w14:textId="21828F04" w:rsidR="000B0D96" w:rsidRDefault="000B0D96" w:rsidP="4CDBF08D">
      <w:pPr>
        <w:rPr>
          <w:b/>
          <w:bCs/>
          <w:sz w:val="22"/>
          <w:szCs w:val="22"/>
        </w:rPr>
      </w:pPr>
    </w:p>
    <w:p w14:paraId="3A89B145" w14:textId="4D249ACD"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5A0FD85A" w14:textId="239DADBA" w:rsidR="00DB08A8" w:rsidRPr="000B0D96" w:rsidRDefault="00E13CF7" w:rsidP="471C74AA">
      <w:pPr>
        <w:pStyle w:val="Heading3"/>
        <w:pBdr>
          <w:top w:val="single" w:sz="4" w:space="0" w:color="auto"/>
          <w:left w:val="single" w:sz="4" w:space="4" w:color="auto"/>
          <w:bottom w:val="single" w:sz="4" w:space="1" w:color="auto"/>
          <w:right w:val="single" w:sz="4" w:space="4" w:color="auto"/>
        </w:pBdr>
        <w:ind w:left="360"/>
        <w:rPr>
          <w:rFonts w:ascii="Garamond Premr Pro Smbd" w:eastAsia="Garamond Premr Pro Smbd" w:hAnsi="Garamond Premr Pro Smbd" w:cs="Garamond Premr Pro Smbd"/>
          <w:b/>
          <w:bCs/>
          <w:sz w:val="40"/>
          <w:szCs w:val="40"/>
        </w:rPr>
      </w:pPr>
      <w:r w:rsidRPr="471C74AA">
        <w:rPr>
          <w:rFonts w:ascii="Garamond Premr Pro Smbd" w:eastAsia="Garamond Premr Pro Smbd" w:hAnsi="Garamond Premr Pro Smbd" w:cs="Garamond Premr Pro Smbd"/>
          <w:b/>
          <w:bCs/>
          <w:sz w:val="40"/>
          <w:szCs w:val="40"/>
        </w:rPr>
        <w:t>2</w:t>
      </w:r>
      <w:r w:rsidR="5D5C36BD" w:rsidRPr="471C74AA">
        <w:rPr>
          <w:rFonts w:ascii="Garamond Premr Pro Smbd" w:eastAsia="Garamond Premr Pro Smbd" w:hAnsi="Garamond Premr Pro Smbd" w:cs="Garamond Premr Pro Smbd"/>
          <w:b/>
          <w:bCs/>
          <w:sz w:val="40"/>
          <w:szCs w:val="40"/>
        </w:rPr>
        <w:t>025-2026</w:t>
      </w:r>
    </w:p>
    <w:p w14:paraId="55D59EAC" w14:textId="77777777" w:rsidR="0035691B" w:rsidRDefault="00DB08A8" w:rsidP="712C7D02">
      <w:pPr>
        <w:pStyle w:val="Heading3"/>
        <w:pBdr>
          <w:top w:val="single" w:sz="4" w:space="0" w:color="auto"/>
          <w:left w:val="single" w:sz="4" w:space="4" w:color="auto"/>
          <w:bottom w:val="single" w:sz="4" w:space="1" w:color="auto"/>
          <w:right w:val="single" w:sz="4" w:space="4" w:color="auto"/>
        </w:pBdr>
        <w:ind w:left="360"/>
        <w:rPr>
          <w:rFonts w:ascii="Garamond Premr Pro Smbd" w:eastAsia="Garamond Premr Pro Smbd" w:hAnsi="Garamond Premr Pro Smbd" w:cs="Garamond Premr Pro Smbd"/>
          <w:b/>
          <w:bCs/>
          <w:sz w:val="40"/>
          <w:szCs w:val="40"/>
        </w:rPr>
      </w:pPr>
      <w:r w:rsidRPr="712C7D02">
        <w:rPr>
          <w:rFonts w:ascii="Garamond Premr Pro Smbd" w:eastAsia="Garamond Premr Pro Smbd" w:hAnsi="Garamond Premr Pro Smbd" w:cs="Garamond Premr Pro Smbd"/>
          <w:b/>
          <w:bCs/>
          <w:sz w:val="40"/>
          <w:szCs w:val="40"/>
        </w:rPr>
        <w:t xml:space="preserve">Student Teaching </w:t>
      </w:r>
      <w:r>
        <w:br/>
      </w:r>
      <w:r w:rsidRPr="712C7D02">
        <w:rPr>
          <w:rFonts w:ascii="Garamond Premr Pro Smbd" w:eastAsia="Garamond Premr Pro Smbd" w:hAnsi="Garamond Premr Pro Smbd" w:cs="Garamond Premr Pro Smbd"/>
          <w:b/>
          <w:bCs/>
          <w:sz w:val="40"/>
          <w:szCs w:val="40"/>
        </w:rPr>
        <w:t>Handbook</w:t>
      </w:r>
      <w:r w:rsidR="00DE4A77" w:rsidRPr="712C7D02">
        <w:rPr>
          <w:rFonts w:ascii="Garamond Premr Pro Smbd" w:eastAsia="Garamond Premr Pro Smbd" w:hAnsi="Garamond Premr Pro Smbd" w:cs="Garamond Premr Pro Smbd"/>
          <w:b/>
          <w:bCs/>
          <w:sz w:val="40"/>
          <w:szCs w:val="40"/>
        </w:rPr>
        <w:t xml:space="preserve"> &amp; Guide </w:t>
      </w:r>
    </w:p>
    <w:p w14:paraId="338AA9EF" w14:textId="1FEADE81" w:rsidR="0035691B" w:rsidRDefault="0035691B" w:rsidP="712C7D02">
      <w:pPr>
        <w:pStyle w:val="Heading3"/>
        <w:pBdr>
          <w:top w:val="single" w:sz="4" w:space="0" w:color="auto"/>
          <w:left w:val="single" w:sz="4" w:space="4" w:color="auto"/>
          <w:bottom w:val="single" w:sz="4" w:space="1" w:color="auto"/>
          <w:right w:val="single" w:sz="4" w:space="4" w:color="auto"/>
        </w:pBdr>
        <w:ind w:left="360"/>
        <w:rPr>
          <w:rFonts w:ascii="Garamond Premr Pro Smbd" w:eastAsia="Garamond Premr Pro Smbd" w:hAnsi="Garamond Premr Pro Smbd" w:cs="Garamond Premr Pro Smbd"/>
          <w:b/>
          <w:bCs/>
          <w:sz w:val="40"/>
          <w:szCs w:val="40"/>
        </w:rPr>
      </w:pPr>
      <w:r w:rsidRPr="712C7D02">
        <w:rPr>
          <w:rFonts w:ascii="Garamond Premr Pro Smbd" w:eastAsia="Garamond Premr Pro Smbd" w:hAnsi="Garamond Premr Pro Smbd" w:cs="Garamond Premr Pro Smbd"/>
          <w:b/>
          <w:bCs/>
          <w:sz w:val="40"/>
          <w:szCs w:val="40"/>
        </w:rPr>
        <w:t>F</w:t>
      </w:r>
      <w:r w:rsidR="0F546700" w:rsidRPr="712C7D02">
        <w:rPr>
          <w:rFonts w:ascii="Garamond Premr Pro Smbd" w:eastAsia="Garamond Premr Pro Smbd" w:hAnsi="Garamond Premr Pro Smbd" w:cs="Garamond Premr Pro Smbd"/>
          <w:b/>
          <w:bCs/>
          <w:sz w:val="40"/>
          <w:szCs w:val="40"/>
        </w:rPr>
        <w:t>or</w:t>
      </w:r>
    </w:p>
    <w:p w14:paraId="2CEBC7DE" w14:textId="55143465" w:rsidR="00DB08A8" w:rsidRDefault="0F546700" w:rsidP="712C7D02">
      <w:pPr>
        <w:pStyle w:val="Heading3"/>
        <w:pBdr>
          <w:top w:val="single" w:sz="4" w:space="0" w:color="auto"/>
          <w:left w:val="single" w:sz="4" w:space="4" w:color="auto"/>
          <w:bottom w:val="single" w:sz="4" w:space="1" w:color="auto"/>
          <w:right w:val="single" w:sz="4" w:space="4" w:color="auto"/>
        </w:pBdr>
        <w:ind w:left="360"/>
        <w:rPr>
          <w:rFonts w:ascii="Garamond Premr Pro Smbd" w:eastAsia="Garamond Premr Pro Smbd" w:hAnsi="Garamond Premr Pro Smbd" w:cs="Garamond Premr Pro Smbd"/>
          <w:b/>
          <w:bCs/>
          <w:sz w:val="40"/>
          <w:szCs w:val="40"/>
        </w:rPr>
      </w:pPr>
      <w:r w:rsidRPr="712C7D02">
        <w:rPr>
          <w:rFonts w:ascii="Garamond Premr Pro Smbd" w:eastAsia="Garamond Premr Pro Smbd" w:hAnsi="Garamond Premr Pro Smbd" w:cs="Garamond Premr Pro Smbd"/>
          <w:b/>
          <w:bCs/>
          <w:sz w:val="40"/>
          <w:szCs w:val="40"/>
        </w:rPr>
        <w:t xml:space="preserve"> Candidates, Mentors</w:t>
      </w:r>
      <w:r w:rsidR="006C390E" w:rsidRPr="712C7D02">
        <w:rPr>
          <w:rFonts w:ascii="Garamond Premr Pro Smbd" w:eastAsia="Garamond Premr Pro Smbd" w:hAnsi="Garamond Premr Pro Smbd" w:cs="Garamond Premr Pro Smbd"/>
          <w:b/>
          <w:bCs/>
          <w:sz w:val="40"/>
          <w:szCs w:val="40"/>
        </w:rPr>
        <w:t>/</w:t>
      </w:r>
      <w:r w:rsidRPr="712C7D02">
        <w:rPr>
          <w:rFonts w:ascii="Garamond Premr Pro Smbd" w:eastAsia="Garamond Premr Pro Smbd" w:hAnsi="Garamond Premr Pro Smbd" w:cs="Garamond Premr Pro Smbd"/>
          <w:b/>
          <w:bCs/>
          <w:sz w:val="40"/>
          <w:szCs w:val="40"/>
        </w:rPr>
        <w:t>Supervisors</w:t>
      </w:r>
      <w:r w:rsidR="006C390E" w:rsidRPr="712C7D02">
        <w:rPr>
          <w:rFonts w:ascii="Garamond Premr Pro Smbd" w:eastAsia="Garamond Premr Pro Smbd" w:hAnsi="Garamond Premr Pro Smbd" w:cs="Garamond Premr Pro Smbd"/>
          <w:b/>
          <w:bCs/>
          <w:sz w:val="40"/>
          <w:szCs w:val="40"/>
        </w:rPr>
        <w:t>, EPP Faculty</w:t>
      </w:r>
    </w:p>
    <w:p w14:paraId="3F4FFA29" w14:textId="77777777" w:rsidR="00FC09D8" w:rsidRPr="00FC09D8" w:rsidRDefault="00FC09D8" w:rsidP="00FC09D8">
      <w:pPr>
        <w:rPr>
          <w:rFonts w:eastAsia="Garamond Premr Pro Smbd"/>
        </w:rPr>
      </w:pPr>
    </w:p>
    <w:p w14:paraId="268F03C5" w14:textId="5ED74E00"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58E52A70" w14:textId="33379A3B"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30F731A4" w14:textId="62A0E31E"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0FFC5CC2" w14:textId="3E35BB08" w:rsidR="00DB08A8" w:rsidRDefault="00FD7F6A" w:rsidP="00DB08A8">
      <w:pPr>
        <w:pStyle w:val="paragraph"/>
        <w:spacing w:before="0" w:beforeAutospacing="0" w:after="0" w:afterAutospacing="0"/>
        <w:ind w:left="360"/>
        <w:jc w:val="center"/>
        <w:textAlignment w:val="baseline"/>
        <w:rPr>
          <w:rStyle w:val="normaltextrun"/>
          <w:b/>
          <w:bCs/>
          <w:sz w:val="16"/>
          <w:szCs w:val="16"/>
        </w:rPr>
      </w:pPr>
      <w:r>
        <w:rPr>
          <w:b/>
          <w:bCs/>
          <w:noProof/>
          <w:sz w:val="52"/>
          <w:szCs w:val="52"/>
        </w:rPr>
        <w:drawing>
          <wp:anchor distT="0" distB="0" distL="114300" distR="114300" simplePos="0" relativeHeight="251658240" behindDoc="0" locked="0" layoutInCell="1" allowOverlap="1" wp14:anchorId="50D8473A" wp14:editId="148078C8">
            <wp:simplePos x="0" y="0"/>
            <wp:positionH relativeFrom="column">
              <wp:posOffset>2510493</wp:posOffset>
            </wp:positionH>
            <wp:positionV relativeFrom="paragraph">
              <wp:posOffset>183</wp:posOffset>
            </wp:positionV>
            <wp:extent cx="2063750" cy="2108835"/>
            <wp:effectExtent l="0" t="0" r="0" b="571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3750" cy="2108835"/>
                    </a:xfrm>
                    <a:prstGeom prst="rect">
                      <a:avLst/>
                    </a:prstGeom>
                    <a:noFill/>
                    <a:ln>
                      <a:noFill/>
                    </a:ln>
                  </pic:spPr>
                </pic:pic>
              </a:graphicData>
            </a:graphic>
          </wp:anchor>
        </w:drawing>
      </w:r>
    </w:p>
    <w:p w14:paraId="317203DC"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02F51980"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1CDC3477"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05CF00E3"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4A5F26CE"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738EBE5D"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51BAC912"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4A5C07F7"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72183C93"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66FE55D8"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1B4E2A67"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54F47C11"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r>
        <w:rPr>
          <w:rStyle w:val="normaltextrun"/>
          <w:b/>
          <w:bCs/>
          <w:sz w:val="16"/>
          <w:szCs w:val="16"/>
        </w:rPr>
        <w:br/>
      </w:r>
    </w:p>
    <w:p w14:paraId="706793D4"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04F1B7C9"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332579AA"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404E5C56"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3E071D8A"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0515ECE7" w14:textId="77777777" w:rsidR="00DB08A8" w:rsidRDefault="00DB08A8" w:rsidP="00DB08A8">
      <w:pPr>
        <w:pStyle w:val="paragraph"/>
        <w:spacing w:before="0" w:beforeAutospacing="0" w:after="0" w:afterAutospacing="0"/>
        <w:ind w:left="360"/>
        <w:jc w:val="center"/>
        <w:textAlignment w:val="baseline"/>
        <w:rPr>
          <w:rStyle w:val="normaltextrun"/>
          <w:b/>
          <w:bCs/>
          <w:sz w:val="16"/>
          <w:szCs w:val="16"/>
        </w:rPr>
      </w:pPr>
    </w:p>
    <w:p w14:paraId="510E97E7" w14:textId="77777777" w:rsidR="0045103A" w:rsidRDefault="0045103A" w:rsidP="00DB08A8">
      <w:pPr>
        <w:pStyle w:val="paragraph"/>
        <w:spacing w:before="0" w:beforeAutospacing="0" w:after="0" w:afterAutospacing="0"/>
        <w:ind w:left="360"/>
        <w:jc w:val="center"/>
        <w:textAlignment w:val="baseline"/>
        <w:rPr>
          <w:rStyle w:val="normaltextrun"/>
          <w:b/>
          <w:bCs/>
          <w:sz w:val="16"/>
          <w:szCs w:val="16"/>
        </w:rPr>
      </w:pPr>
    </w:p>
    <w:p w14:paraId="62A3EB65" w14:textId="77777777" w:rsidR="0045103A" w:rsidRDefault="0045103A" w:rsidP="00DB08A8">
      <w:pPr>
        <w:pStyle w:val="paragraph"/>
        <w:spacing w:before="0" w:beforeAutospacing="0" w:after="0" w:afterAutospacing="0"/>
        <w:ind w:left="360"/>
        <w:jc w:val="center"/>
        <w:textAlignment w:val="baseline"/>
        <w:rPr>
          <w:rStyle w:val="normaltextrun"/>
          <w:b/>
          <w:bCs/>
          <w:sz w:val="16"/>
          <w:szCs w:val="16"/>
        </w:rPr>
      </w:pPr>
    </w:p>
    <w:p w14:paraId="6A61857F" w14:textId="77777777" w:rsidR="0045103A" w:rsidRDefault="0045103A" w:rsidP="00DB08A8">
      <w:pPr>
        <w:pStyle w:val="paragraph"/>
        <w:spacing w:before="0" w:beforeAutospacing="0" w:after="0" w:afterAutospacing="0"/>
        <w:ind w:left="360"/>
        <w:jc w:val="center"/>
        <w:textAlignment w:val="baseline"/>
        <w:rPr>
          <w:rStyle w:val="normaltextrun"/>
          <w:b/>
          <w:bCs/>
          <w:sz w:val="16"/>
          <w:szCs w:val="16"/>
        </w:rPr>
      </w:pPr>
    </w:p>
    <w:p w14:paraId="10B5BB0C" w14:textId="77777777" w:rsidR="00DE4A77" w:rsidRDefault="00DE4A77" w:rsidP="3295A05A">
      <w:pPr>
        <w:pStyle w:val="paragraph"/>
        <w:spacing w:before="0" w:beforeAutospacing="0" w:after="0" w:afterAutospacing="0"/>
        <w:ind w:left="360"/>
        <w:jc w:val="center"/>
        <w:textAlignment w:val="baseline"/>
        <w:rPr>
          <w:rStyle w:val="normaltextrun"/>
          <w:b/>
          <w:bCs/>
        </w:rPr>
      </w:pPr>
    </w:p>
    <w:p w14:paraId="6603EE29" w14:textId="77777777" w:rsidR="00DE4A77" w:rsidRDefault="00DE4A77" w:rsidP="3295A05A">
      <w:pPr>
        <w:pStyle w:val="paragraph"/>
        <w:spacing w:before="0" w:beforeAutospacing="0" w:after="0" w:afterAutospacing="0"/>
        <w:ind w:left="360"/>
        <w:jc w:val="center"/>
        <w:textAlignment w:val="baseline"/>
        <w:rPr>
          <w:rStyle w:val="normaltextrun"/>
          <w:b/>
          <w:bCs/>
        </w:rPr>
      </w:pPr>
    </w:p>
    <w:p w14:paraId="5133A1AA" w14:textId="5AA84DFE" w:rsidR="00DB08A8" w:rsidRDefault="006C390E" w:rsidP="712C7D02">
      <w:pPr>
        <w:pStyle w:val="paragraph"/>
        <w:spacing w:before="0" w:beforeAutospacing="0" w:after="0" w:afterAutospacing="0"/>
        <w:ind w:left="360"/>
        <w:jc w:val="center"/>
        <w:textAlignment w:val="baseline"/>
        <w:rPr>
          <w:rStyle w:val="normaltextrun"/>
          <w:b/>
          <w:bCs/>
          <w:i/>
          <w:iCs/>
        </w:rPr>
      </w:pPr>
      <w:r w:rsidRPr="712C7D02">
        <w:rPr>
          <w:rStyle w:val="normaltextrun"/>
          <w:b/>
          <w:bCs/>
          <w:i/>
          <w:iCs/>
        </w:rPr>
        <w:t xml:space="preserve">Revised </w:t>
      </w:r>
      <w:r w:rsidR="1DAF39A8" w:rsidRPr="712C7D02">
        <w:rPr>
          <w:rStyle w:val="normaltextrun"/>
          <w:b/>
          <w:bCs/>
          <w:i/>
          <w:iCs/>
        </w:rPr>
        <w:t>June 10</w:t>
      </w:r>
      <w:r w:rsidR="573FA0DC" w:rsidRPr="712C7D02">
        <w:rPr>
          <w:rStyle w:val="normaltextrun"/>
          <w:b/>
          <w:bCs/>
          <w:i/>
          <w:iCs/>
        </w:rPr>
        <w:t>,</w:t>
      </w:r>
      <w:r w:rsidR="00467C7A" w:rsidRPr="712C7D02">
        <w:rPr>
          <w:rStyle w:val="normaltextrun"/>
          <w:b/>
          <w:bCs/>
          <w:i/>
          <w:iCs/>
        </w:rPr>
        <w:t xml:space="preserve"> </w:t>
      </w:r>
      <w:r w:rsidR="573FA0DC" w:rsidRPr="712C7D02">
        <w:rPr>
          <w:rStyle w:val="normaltextrun"/>
          <w:b/>
          <w:bCs/>
          <w:i/>
          <w:iCs/>
        </w:rPr>
        <w:t>2025</w:t>
      </w:r>
    </w:p>
    <w:p w14:paraId="1C3172BE" w14:textId="4800F984" w:rsidR="00467C7A" w:rsidRPr="006C390E" w:rsidRDefault="00467C7A" w:rsidP="471C74AA">
      <w:pPr>
        <w:pStyle w:val="paragraph"/>
        <w:spacing w:before="0" w:beforeAutospacing="0" w:after="0" w:afterAutospacing="0"/>
        <w:ind w:left="360"/>
        <w:jc w:val="center"/>
        <w:textAlignment w:val="baseline"/>
        <w:rPr>
          <w:rStyle w:val="normaltextrun"/>
          <w:b/>
          <w:bCs/>
          <w:i/>
          <w:iCs/>
        </w:rPr>
      </w:pPr>
      <w:r>
        <w:rPr>
          <w:rStyle w:val="normaltextrun"/>
          <w:b/>
          <w:bCs/>
          <w:i/>
          <w:iCs/>
        </w:rPr>
        <w:t>CT</w:t>
      </w:r>
    </w:p>
    <w:p w14:paraId="0D4B6D71" w14:textId="5B5938B7" w:rsidR="00002B57" w:rsidRPr="006C390E" w:rsidRDefault="00002B57" w:rsidP="006C390E">
      <w:pPr>
        <w:pStyle w:val="Title"/>
        <w:ind w:left="360"/>
        <w:rPr>
          <w:b/>
          <w:bCs/>
          <w:i/>
          <w:iCs/>
          <w:highlight w:val="yellow"/>
        </w:rPr>
      </w:pPr>
    </w:p>
    <w:p w14:paraId="3C83194E" w14:textId="519713BF" w:rsidR="00404978" w:rsidRPr="007B7839" w:rsidRDefault="00FB0412" w:rsidP="27C33DB8">
      <w:pPr>
        <w:pStyle w:val="Title"/>
        <w:ind w:left="360"/>
        <w:rPr>
          <w:b/>
          <w:bCs/>
          <w:sz w:val="28"/>
          <w:szCs w:val="28"/>
        </w:rPr>
      </w:pPr>
      <w:r>
        <w:rPr>
          <w:b/>
          <w:bCs/>
          <w:sz w:val="28"/>
          <w:szCs w:val="28"/>
        </w:rPr>
        <w:t xml:space="preserve">Hanover College </w:t>
      </w:r>
      <w:r w:rsidR="27C33DB8" w:rsidRPr="27C33DB8">
        <w:rPr>
          <w:b/>
          <w:bCs/>
          <w:sz w:val="28"/>
          <w:szCs w:val="28"/>
        </w:rPr>
        <w:t xml:space="preserve">Educator Preparation Program </w:t>
      </w:r>
      <w:r>
        <w:rPr>
          <w:b/>
          <w:bCs/>
          <w:sz w:val="28"/>
          <w:szCs w:val="28"/>
        </w:rPr>
        <w:t>Faculty and Staff</w:t>
      </w:r>
    </w:p>
    <w:p w14:paraId="54A581EA" w14:textId="3BEF0C79" w:rsidR="00404978" w:rsidRPr="00AE6B90" w:rsidRDefault="27C33DB8" w:rsidP="3295A05A">
      <w:pPr>
        <w:pStyle w:val="Heading2"/>
        <w:rPr>
          <w:b/>
          <w:bCs/>
          <w:sz w:val="24"/>
          <w:szCs w:val="24"/>
        </w:rPr>
      </w:pPr>
      <w:r w:rsidRPr="00AE6B90">
        <w:rPr>
          <w:b/>
          <w:bCs/>
          <w:sz w:val="24"/>
          <w:szCs w:val="24"/>
        </w:rPr>
        <w:t>Dustin Bailey, Ed. D.</w:t>
      </w:r>
    </w:p>
    <w:p w14:paraId="7702E0BB" w14:textId="34AFD67D" w:rsidR="00404978" w:rsidRPr="00AE6B90" w:rsidRDefault="00DB08A8" w:rsidP="3295A05A">
      <w:pPr>
        <w:jc w:val="center"/>
        <w:rPr>
          <w:sz w:val="24"/>
          <w:szCs w:val="24"/>
        </w:rPr>
      </w:pPr>
      <w:r w:rsidRPr="00AE6B90">
        <w:rPr>
          <w:sz w:val="24"/>
          <w:szCs w:val="24"/>
        </w:rPr>
        <w:t>Head of Educator Preparation</w:t>
      </w:r>
    </w:p>
    <w:p w14:paraId="16B75BFD" w14:textId="506FA7EF" w:rsidR="00404978" w:rsidRPr="00AE6B90" w:rsidRDefault="27C33DB8" w:rsidP="3295A05A">
      <w:pPr>
        <w:jc w:val="center"/>
        <w:rPr>
          <w:sz w:val="24"/>
          <w:szCs w:val="24"/>
        </w:rPr>
      </w:pPr>
      <w:r w:rsidRPr="00AE6B90">
        <w:rPr>
          <w:sz w:val="24"/>
          <w:szCs w:val="24"/>
        </w:rPr>
        <w:t>Education Department Chair</w:t>
      </w:r>
    </w:p>
    <w:p w14:paraId="4F595F2F" w14:textId="3D1E6A34" w:rsidR="00404978" w:rsidRPr="00AE6B90" w:rsidRDefault="27C33DB8" w:rsidP="3295A05A">
      <w:pPr>
        <w:pStyle w:val="Heading2"/>
        <w:rPr>
          <w:sz w:val="24"/>
          <w:szCs w:val="24"/>
        </w:rPr>
      </w:pPr>
      <w:r w:rsidRPr="00AE6B90">
        <w:rPr>
          <w:sz w:val="24"/>
          <w:szCs w:val="24"/>
        </w:rPr>
        <w:t>Associate Professor of Education</w:t>
      </w:r>
    </w:p>
    <w:p w14:paraId="0B0DEEE9" w14:textId="77777777" w:rsidR="00404978" w:rsidRPr="00AE6B90" w:rsidRDefault="27C33DB8" w:rsidP="3295A05A">
      <w:pPr>
        <w:pStyle w:val="Heading2"/>
        <w:rPr>
          <w:sz w:val="24"/>
          <w:szCs w:val="24"/>
        </w:rPr>
      </w:pPr>
      <w:r w:rsidRPr="00AE6B90">
        <w:rPr>
          <w:sz w:val="24"/>
          <w:szCs w:val="24"/>
        </w:rPr>
        <w:t>812-866-7392 (office)</w:t>
      </w:r>
    </w:p>
    <w:p w14:paraId="37F68F72" w14:textId="77777777" w:rsidR="00404978" w:rsidRPr="00AE6B90" w:rsidRDefault="27C33DB8" w:rsidP="3295A05A">
      <w:pPr>
        <w:pStyle w:val="Heading2"/>
        <w:rPr>
          <w:sz w:val="24"/>
          <w:szCs w:val="24"/>
        </w:rPr>
      </w:pPr>
      <w:r w:rsidRPr="00AE6B90">
        <w:rPr>
          <w:sz w:val="24"/>
          <w:szCs w:val="24"/>
        </w:rPr>
        <w:t>317-370-4486 (cell)</w:t>
      </w:r>
    </w:p>
    <w:p w14:paraId="4CBA760F" w14:textId="5031D66E" w:rsidR="00CE70CA" w:rsidRPr="00AE6B90" w:rsidRDefault="00A33FCD" w:rsidP="240CAB2C">
      <w:pPr>
        <w:pStyle w:val="Heading2"/>
        <w:rPr>
          <w:sz w:val="24"/>
          <w:szCs w:val="24"/>
        </w:rPr>
      </w:pPr>
      <w:hyperlink r:id="rId14">
        <w:r w:rsidRPr="471C74AA">
          <w:rPr>
            <w:rStyle w:val="Hyperlink"/>
            <w:sz w:val="24"/>
            <w:szCs w:val="24"/>
          </w:rPr>
          <w:t>bailey@hanover.edu</w:t>
        </w:r>
        <w:r>
          <w:br/>
        </w:r>
      </w:hyperlink>
    </w:p>
    <w:p w14:paraId="403DCBAF" w14:textId="705636DC" w:rsidR="00AB2F27" w:rsidRPr="00AE6B90" w:rsidRDefault="54DBE20E" w:rsidP="471C74AA">
      <w:pPr>
        <w:tabs>
          <w:tab w:val="left" w:pos="540"/>
          <w:tab w:val="left" w:pos="2160"/>
        </w:tabs>
        <w:jc w:val="center"/>
        <w:rPr>
          <w:b/>
          <w:bCs/>
          <w:sz w:val="22"/>
          <w:szCs w:val="22"/>
        </w:rPr>
      </w:pPr>
      <w:r w:rsidRPr="471C74AA">
        <w:rPr>
          <w:b/>
          <w:bCs/>
          <w:sz w:val="22"/>
          <w:szCs w:val="22"/>
        </w:rPr>
        <w:t>Ann Motenko, MA</w:t>
      </w:r>
    </w:p>
    <w:p w14:paraId="315F3ECE" w14:textId="2023A017" w:rsidR="00AB2F27" w:rsidRPr="00AE6B90" w:rsidRDefault="54DBE20E" w:rsidP="471C74AA">
      <w:pPr>
        <w:tabs>
          <w:tab w:val="left" w:pos="540"/>
          <w:tab w:val="left" w:pos="2160"/>
        </w:tabs>
        <w:jc w:val="center"/>
        <w:rPr>
          <w:sz w:val="22"/>
          <w:szCs w:val="22"/>
        </w:rPr>
      </w:pPr>
      <w:r w:rsidRPr="471C74AA">
        <w:rPr>
          <w:sz w:val="22"/>
          <w:szCs w:val="22"/>
        </w:rPr>
        <w:t xml:space="preserve"> Instructor of Education</w:t>
      </w:r>
      <w:r w:rsidR="27C33DB8">
        <w:br/>
      </w:r>
      <w:r w:rsidRPr="471C74AA">
        <w:rPr>
          <w:sz w:val="22"/>
          <w:szCs w:val="22"/>
        </w:rPr>
        <w:t>Elementary Methods</w:t>
      </w:r>
    </w:p>
    <w:p w14:paraId="38E0AE71" w14:textId="280C6EAE" w:rsidR="00AB2F27" w:rsidRPr="00AE6B90" w:rsidRDefault="54DBE20E" w:rsidP="471C74AA">
      <w:pPr>
        <w:tabs>
          <w:tab w:val="left" w:pos="540"/>
          <w:tab w:val="left" w:pos="2160"/>
        </w:tabs>
        <w:jc w:val="center"/>
        <w:rPr>
          <w:sz w:val="22"/>
          <w:szCs w:val="22"/>
        </w:rPr>
      </w:pPr>
      <w:hyperlink r:id="rId15">
        <w:r w:rsidRPr="471C74AA">
          <w:rPr>
            <w:rStyle w:val="Hyperlink"/>
            <w:sz w:val="22"/>
            <w:szCs w:val="22"/>
          </w:rPr>
          <w:t>motenko@hanover.edu</w:t>
        </w:r>
      </w:hyperlink>
    </w:p>
    <w:p w14:paraId="2E41BD6F" w14:textId="7E8E9D5F" w:rsidR="00AB2F27" w:rsidRPr="00AE6B90" w:rsidRDefault="00AB2F27" w:rsidP="471C74AA">
      <w:pPr>
        <w:tabs>
          <w:tab w:val="left" w:pos="540"/>
          <w:tab w:val="left" w:pos="2160"/>
        </w:tabs>
        <w:jc w:val="center"/>
        <w:rPr>
          <w:b/>
          <w:bCs/>
          <w:sz w:val="24"/>
          <w:szCs w:val="24"/>
        </w:rPr>
      </w:pPr>
    </w:p>
    <w:p w14:paraId="60A19427" w14:textId="32DD2902" w:rsidR="00AB2F27" w:rsidRPr="00AE6B90" w:rsidRDefault="27C33DB8" w:rsidP="53950421">
      <w:pPr>
        <w:tabs>
          <w:tab w:val="left" w:pos="540"/>
          <w:tab w:val="left" w:pos="2160"/>
        </w:tabs>
        <w:jc w:val="center"/>
        <w:rPr>
          <w:b/>
          <w:bCs/>
          <w:sz w:val="24"/>
          <w:szCs w:val="24"/>
        </w:rPr>
      </w:pPr>
      <w:r w:rsidRPr="471C74AA">
        <w:rPr>
          <w:b/>
          <w:bCs/>
          <w:sz w:val="24"/>
          <w:szCs w:val="24"/>
        </w:rPr>
        <w:t>Cheryl Torline</w:t>
      </w:r>
    </w:p>
    <w:p w14:paraId="7B04419E" w14:textId="581C9A88" w:rsidR="00AB2F27" w:rsidRPr="00AE6B90" w:rsidRDefault="27C33DB8" w:rsidP="27C33DB8">
      <w:pPr>
        <w:tabs>
          <w:tab w:val="left" w:pos="0"/>
          <w:tab w:val="left" w:pos="540"/>
          <w:tab w:val="left" w:pos="2160"/>
          <w:tab w:val="left" w:pos="9255"/>
        </w:tabs>
        <w:jc w:val="center"/>
        <w:rPr>
          <w:sz w:val="24"/>
          <w:szCs w:val="24"/>
        </w:rPr>
      </w:pPr>
      <w:r w:rsidRPr="00AE6B90">
        <w:rPr>
          <w:sz w:val="24"/>
          <w:szCs w:val="24"/>
        </w:rPr>
        <w:t>Education Student Services Coordinator &amp; Licensing Advisor</w:t>
      </w:r>
    </w:p>
    <w:p w14:paraId="38158356" w14:textId="77777777" w:rsidR="00AB2F27" w:rsidRPr="00AE6B90" w:rsidRDefault="27C33DB8" w:rsidP="27C33DB8">
      <w:pPr>
        <w:tabs>
          <w:tab w:val="left" w:pos="0"/>
          <w:tab w:val="left" w:pos="540"/>
          <w:tab w:val="left" w:pos="2160"/>
        </w:tabs>
        <w:jc w:val="center"/>
        <w:rPr>
          <w:sz w:val="24"/>
          <w:szCs w:val="24"/>
        </w:rPr>
      </w:pPr>
      <w:r w:rsidRPr="00AE6B90">
        <w:rPr>
          <w:sz w:val="24"/>
          <w:szCs w:val="24"/>
        </w:rPr>
        <w:t>812-866-7390 (office)</w:t>
      </w:r>
    </w:p>
    <w:p w14:paraId="0D492AB5" w14:textId="77777777" w:rsidR="00AB2F27" w:rsidRPr="00AE6B90" w:rsidRDefault="27C33DB8" w:rsidP="27C33DB8">
      <w:pPr>
        <w:tabs>
          <w:tab w:val="left" w:pos="0"/>
          <w:tab w:val="left" w:pos="540"/>
          <w:tab w:val="left" w:pos="2160"/>
        </w:tabs>
        <w:jc w:val="center"/>
        <w:rPr>
          <w:sz w:val="24"/>
          <w:szCs w:val="24"/>
        </w:rPr>
      </w:pPr>
      <w:r w:rsidRPr="00AE6B90">
        <w:rPr>
          <w:sz w:val="24"/>
          <w:szCs w:val="24"/>
        </w:rPr>
        <w:t>812-493-5901(cell)</w:t>
      </w:r>
    </w:p>
    <w:p w14:paraId="04F4642F" w14:textId="77777777" w:rsidR="00AB2F27" w:rsidRPr="00AE6B90" w:rsidRDefault="00AA57B0" w:rsidP="00104521">
      <w:pPr>
        <w:tabs>
          <w:tab w:val="left" w:pos="0"/>
          <w:tab w:val="left" w:pos="540"/>
          <w:tab w:val="left" w:pos="2160"/>
        </w:tabs>
        <w:jc w:val="center"/>
        <w:rPr>
          <w:rStyle w:val="Hyperlink"/>
          <w:sz w:val="24"/>
          <w:szCs w:val="24"/>
        </w:rPr>
      </w:pPr>
      <w:hyperlink r:id="rId16">
        <w:r w:rsidRPr="00AE6B90">
          <w:rPr>
            <w:rStyle w:val="Hyperlink"/>
            <w:sz w:val="24"/>
            <w:szCs w:val="24"/>
          </w:rPr>
          <w:t>torline@hanover.edu</w:t>
        </w:r>
      </w:hyperlink>
    </w:p>
    <w:p w14:paraId="30178DB0" w14:textId="2880BE0E" w:rsidR="3ABEEA55" w:rsidRDefault="3ABEEA55" w:rsidP="3ABEEA55">
      <w:pPr>
        <w:tabs>
          <w:tab w:val="left" w:pos="540"/>
          <w:tab w:val="left" w:pos="2160"/>
        </w:tabs>
        <w:jc w:val="center"/>
        <w:rPr>
          <w:sz w:val="28"/>
          <w:szCs w:val="28"/>
        </w:rPr>
      </w:pPr>
    </w:p>
    <w:p w14:paraId="5670E40A" w14:textId="78006B5D" w:rsidR="00907723" w:rsidRDefault="004F3118" w:rsidP="240CAB2C">
      <w:pPr>
        <w:tabs>
          <w:tab w:val="left" w:pos="540"/>
          <w:tab w:val="left" w:pos="2160"/>
        </w:tabs>
        <w:jc w:val="center"/>
        <w:rPr>
          <w:b/>
          <w:bCs/>
          <w:sz w:val="24"/>
          <w:szCs w:val="24"/>
          <w:u w:val="single"/>
        </w:rPr>
      </w:pPr>
      <w:r w:rsidRPr="27D4CA1B">
        <w:rPr>
          <w:b/>
          <w:bCs/>
          <w:sz w:val="24"/>
          <w:szCs w:val="24"/>
          <w:u w:val="single"/>
        </w:rPr>
        <w:t>Adjunct Faculty</w:t>
      </w:r>
    </w:p>
    <w:p w14:paraId="41B3CD32" w14:textId="376F6E7C" w:rsidR="27D4CA1B" w:rsidRDefault="27D4CA1B" w:rsidP="27D4CA1B">
      <w:pPr>
        <w:tabs>
          <w:tab w:val="left" w:pos="540"/>
          <w:tab w:val="left" w:pos="2160"/>
        </w:tabs>
        <w:jc w:val="center"/>
        <w:rPr>
          <w:b/>
          <w:bCs/>
          <w:sz w:val="24"/>
          <w:szCs w:val="24"/>
          <w:u w:val="single"/>
        </w:rPr>
        <w:sectPr w:rsidR="27D4CA1B" w:rsidSect="00E578C4">
          <w:footerReference w:type="default" r:id="rId17"/>
          <w:pgSz w:w="12240" w:h="15840" w:code="1"/>
          <w:pgMar w:top="720" w:right="720" w:bottom="720" w:left="720" w:header="0" w:footer="0" w:gutter="0"/>
          <w:pgNumType w:fmt="numberInDash"/>
          <w:cols w:space="720"/>
          <w:docGrid w:linePitch="272"/>
        </w:sectPr>
      </w:pPr>
    </w:p>
    <w:p w14:paraId="285088C4" w14:textId="6F88937A" w:rsidR="471C74AA" w:rsidRDefault="471C74AA" w:rsidP="471C74AA">
      <w:pPr>
        <w:tabs>
          <w:tab w:val="left" w:pos="540"/>
          <w:tab w:val="left" w:pos="2160"/>
        </w:tabs>
        <w:jc w:val="center"/>
        <w:rPr>
          <w:b/>
          <w:bCs/>
          <w:sz w:val="22"/>
          <w:szCs w:val="22"/>
        </w:rPr>
      </w:pPr>
    </w:p>
    <w:p w14:paraId="476DA9AD" w14:textId="174D9196" w:rsidR="00CB588B" w:rsidRDefault="00B62191" w:rsidP="0014629C">
      <w:pPr>
        <w:tabs>
          <w:tab w:val="left" w:pos="540"/>
          <w:tab w:val="left" w:pos="2160"/>
        </w:tabs>
        <w:jc w:val="center"/>
        <w:rPr>
          <w:b/>
          <w:bCs/>
          <w:sz w:val="22"/>
          <w:szCs w:val="22"/>
        </w:rPr>
      </w:pPr>
      <w:r w:rsidRPr="09C34660">
        <w:rPr>
          <w:b/>
          <w:bCs/>
          <w:sz w:val="22"/>
          <w:szCs w:val="22"/>
        </w:rPr>
        <w:t>Stephanie Courtney</w:t>
      </w:r>
      <w:r w:rsidR="00CB588B" w:rsidRPr="09C34660">
        <w:rPr>
          <w:b/>
          <w:bCs/>
          <w:sz w:val="22"/>
          <w:szCs w:val="22"/>
        </w:rPr>
        <w:t>, MA</w:t>
      </w:r>
    </w:p>
    <w:p w14:paraId="2435C2D2" w14:textId="4A353E70" w:rsidR="002E2643" w:rsidRDefault="00CB588B" w:rsidP="0014629C">
      <w:pPr>
        <w:tabs>
          <w:tab w:val="left" w:pos="540"/>
          <w:tab w:val="left" w:pos="2160"/>
        </w:tabs>
        <w:jc w:val="center"/>
        <w:rPr>
          <w:sz w:val="22"/>
          <w:szCs w:val="22"/>
        </w:rPr>
      </w:pPr>
      <w:r w:rsidRPr="1E67873B">
        <w:rPr>
          <w:sz w:val="22"/>
          <w:szCs w:val="22"/>
        </w:rPr>
        <w:t>Adjunct Instructor</w:t>
      </w:r>
      <w:r>
        <w:br/>
      </w:r>
      <w:r w:rsidR="06E142C6" w:rsidRPr="1E67873B">
        <w:rPr>
          <w:sz w:val="22"/>
          <w:szCs w:val="22"/>
        </w:rPr>
        <w:t>Social Studies Methods</w:t>
      </w:r>
    </w:p>
    <w:p w14:paraId="3D9785C3" w14:textId="254A1084" w:rsidR="002E2643" w:rsidRDefault="002E2643" w:rsidP="0014629C">
      <w:pPr>
        <w:tabs>
          <w:tab w:val="left" w:pos="540"/>
          <w:tab w:val="left" w:pos="2160"/>
        </w:tabs>
        <w:jc w:val="center"/>
        <w:rPr>
          <w:sz w:val="22"/>
          <w:szCs w:val="22"/>
        </w:rPr>
      </w:pPr>
      <w:hyperlink r:id="rId18" w:history="1">
        <w:r w:rsidRPr="00D2780D">
          <w:rPr>
            <w:rStyle w:val="Hyperlink"/>
            <w:sz w:val="22"/>
            <w:szCs w:val="22"/>
          </w:rPr>
          <w:t>courtney@hanover.edu</w:t>
        </w:r>
      </w:hyperlink>
    </w:p>
    <w:p w14:paraId="5AF8B6B0" w14:textId="47C208AC" w:rsidR="00CB588B" w:rsidRPr="00CB588B" w:rsidRDefault="00CB588B" w:rsidP="0014629C">
      <w:pPr>
        <w:tabs>
          <w:tab w:val="left" w:pos="540"/>
          <w:tab w:val="left" w:pos="2160"/>
        </w:tabs>
        <w:jc w:val="center"/>
        <w:rPr>
          <w:sz w:val="22"/>
          <w:szCs w:val="22"/>
        </w:rPr>
      </w:pPr>
    </w:p>
    <w:p w14:paraId="53E54865" w14:textId="7295E326" w:rsidR="471C74AA" w:rsidRDefault="471C74AA" w:rsidP="471C74AA">
      <w:pPr>
        <w:tabs>
          <w:tab w:val="left" w:pos="540"/>
          <w:tab w:val="left" w:pos="2160"/>
        </w:tabs>
        <w:jc w:val="center"/>
        <w:rPr>
          <w:b/>
          <w:bCs/>
          <w:sz w:val="22"/>
          <w:szCs w:val="22"/>
        </w:rPr>
      </w:pPr>
    </w:p>
    <w:p w14:paraId="76EEA403" w14:textId="282856E9" w:rsidR="006C390E" w:rsidRDefault="138D5103" w:rsidP="240CAB2C">
      <w:pPr>
        <w:tabs>
          <w:tab w:val="left" w:pos="540"/>
          <w:tab w:val="left" w:pos="2160"/>
        </w:tabs>
        <w:jc w:val="center"/>
        <w:rPr>
          <w:sz w:val="22"/>
          <w:szCs w:val="22"/>
        </w:rPr>
      </w:pPr>
      <w:r w:rsidRPr="53950421">
        <w:rPr>
          <w:b/>
          <w:bCs/>
          <w:sz w:val="22"/>
          <w:szCs w:val="22"/>
        </w:rPr>
        <w:t>Deborah Hanson, Ed.D.</w:t>
      </w:r>
    </w:p>
    <w:p w14:paraId="3A52411E" w14:textId="6274A042" w:rsidR="006C390E" w:rsidRDefault="138D5103" w:rsidP="240CAB2C">
      <w:pPr>
        <w:tabs>
          <w:tab w:val="left" w:pos="540"/>
          <w:tab w:val="left" w:pos="2160"/>
        </w:tabs>
        <w:jc w:val="center"/>
        <w:rPr>
          <w:sz w:val="22"/>
          <w:szCs w:val="22"/>
        </w:rPr>
      </w:pPr>
      <w:r w:rsidRPr="471C74AA">
        <w:rPr>
          <w:sz w:val="22"/>
          <w:szCs w:val="22"/>
        </w:rPr>
        <w:t>Professor Emeritus/Instructor</w:t>
      </w:r>
      <w:r>
        <w:br/>
      </w:r>
      <w:r w:rsidR="3F2FC1F1" w:rsidRPr="471C74AA">
        <w:rPr>
          <w:sz w:val="22"/>
          <w:szCs w:val="22"/>
        </w:rPr>
        <w:t>Science of Reading Instructor</w:t>
      </w:r>
      <w:r>
        <w:br/>
      </w:r>
      <w:hyperlink r:id="rId19">
        <w:r w:rsidR="351A8E98" w:rsidRPr="471C74AA">
          <w:rPr>
            <w:rStyle w:val="Hyperlink"/>
            <w:sz w:val="22"/>
            <w:szCs w:val="22"/>
          </w:rPr>
          <w:t>hanson@hanover.edu</w:t>
        </w:r>
      </w:hyperlink>
    </w:p>
    <w:p w14:paraId="4497E923" w14:textId="59C04020" w:rsidR="471C74AA" w:rsidRDefault="471C74AA" w:rsidP="471C74AA">
      <w:pPr>
        <w:tabs>
          <w:tab w:val="left" w:pos="540"/>
          <w:tab w:val="left" w:pos="2160"/>
        </w:tabs>
        <w:jc w:val="center"/>
        <w:rPr>
          <w:sz w:val="22"/>
          <w:szCs w:val="22"/>
        </w:rPr>
      </w:pPr>
    </w:p>
    <w:p w14:paraId="1A595D95" w14:textId="72632D59" w:rsidR="00F01247" w:rsidRDefault="00A8688A" w:rsidP="471C74AA">
      <w:pPr>
        <w:tabs>
          <w:tab w:val="left" w:pos="540"/>
          <w:tab w:val="left" w:pos="2160"/>
        </w:tabs>
        <w:jc w:val="center"/>
        <w:rPr>
          <w:b/>
          <w:bCs/>
          <w:sz w:val="24"/>
          <w:szCs w:val="24"/>
        </w:rPr>
      </w:pPr>
      <w:r>
        <w:rPr>
          <w:b/>
          <w:bCs/>
          <w:sz w:val="24"/>
          <w:szCs w:val="24"/>
        </w:rPr>
        <w:br/>
      </w:r>
      <w:r w:rsidR="48A28B9B" w:rsidRPr="471C74AA">
        <w:rPr>
          <w:b/>
          <w:bCs/>
          <w:sz w:val="24"/>
          <w:szCs w:val="24"/>
        </w:rPr>
        <w:t>Quentin Hizey, B.A., J.D.</w:t>
      </w:r>
    </w:p>
    <w:p w14:paraId="04229A13" w14:textId="55D87844" w:rsidR="00F01247" w:rsidRDefault="48A28B9B" w:rsidP="0014629C">
      <w:pPr>
        <w:tabs>
          <w:tab w:val="left" w:pos="540"/>
          <w:tab w:val="left" w:pos="2160"/>
        </w:tabs>
        <w:jc w:val="center"/>
      </w:pPr>
      <w:r w:rsidRPr="471C74AA">
        <w:rPr>
          <w:sz w:val="24"/>
          <w:szCs w:val="24"/>
        </w:rPr>
        <w:t>Adjunct Instructor</w:t>
      </w:r>
      <w:r w:rsidR="00EA259F">
        <w:br/>
      </w:r>
      <w:r w:rsidR="54A3CCB4" w:rsidRPr="471C74AA">
        <w:rPr>
          <w:sz w:val="24"/>
          <w:szCs w:val="24"/>
        </w:rPr>
        <w:t>English Methods</w:t>
      </w:r>
      <w:r w:rsidR="00EA259F">
        <w:br/>
      </w:r>
      <w:r w:rsidRPr="471C74AA">
        <w:rPr>
          <w:sz w:val="24"/>
          <w:szCs w:val="24"/>
        </w:rPr>
        <w:t>hizeyq@hanoverl.edu</w:t>
      </w:r>
      <w:r w:rsidR="00EA259F">
        <w:br/>
      </w:r>
      <w:r w:rsidR="00EA259F">
        <w:br/>
      </w:r>
    </w:p>
    <w:p w14:paraId="605691CC" w14:textId="0FACDFA9" w:rsidR="00F01247" w:rsidRDefault="00EA259F" w:rsidP="0014629C">
      <w:pPr>
        <w:tabs>
          <w:tab w:val="left" w:pos="540"/>
          <w:tab w:val="left" w:pos="2160"/>
        </w:tabs>
        <w:jc w:val="center"/>
        <w:rPr>
          <w:rStyle w:val="Hyperlink"/>
          <w:sz w:val="22"/>
          <w:szCs w:val="22"/>
        </w:rPr>
      </w:pPr>
      <w:r w:rsidRPr="471C74AA">
        <w:rPr>
          <w:b/>
          <w:bCs/>
          <w:sz w:val="22"/>
          <w:szCs w:val="22"/>
        </w:rPr>
        <w:t>Lydia Reardon, M.A.</w:t>
      </w:r>
      <w:r>
        <w:br/>
      </w:r>
      <w:r w:rsidRPr="471C74AA">
        <w:rPr>
          <w:sz w:val="22"/>
          <w:szCs w:val="22"/>
        </w:rPr>
        <w:t>Adjunct Instructor</w:t>
      </w:r>
      <w:r>
        <w:br/>
      </w:r>
      <w:r w:rsidR="75F9B450" w:rsidRPr="471C74AA">
        <w:rPr>
          <w:sz w:val="22"/>
          <w:szCs w:val="22"/>
        </w:rPr>
        <w:t>Special Education Assessment</w:t>
      </w:r>
      <w:r>
        <w:br/>
      </w:r>
      <w:hyperlink r:id="rId20">
        <w:r w:rsidR="00F01247" w:rsidRPr="471C74AA">
          <w:rPr>
            <w:rStyle w:val="Hyperlink"/>
            <w:sz w:val="22"/>
            <w:szCs w:val="22"/>
          </w:rPr>
          <w:t>reardon@hanover.edu</w:t>
        </w:r>
      </w:hyperlink>
    </w:p>
    <w:p w14:paraId="36153553" w14:textId="77777777" w:rsidR="006C390E" w:rsidRDefault="006C390E" w:rsidP="0014629C">
      <w:pPr>
        <w:tabs>
          <w:tab w:val="left" w:pos="540"/>
          <w:tab w:val="left" w:pos="2160"/>
        </w:tabs>
        <w:jc w:val="center"/>
        <w:rPr>
          <w:rStyle w:val="Hyperlink"/>
          <w:sz w:val="22"/>
          <w:szCs w:val="22"/>
        </w:rPr>
      </w:pPr>
    </w:p>
    <w:p w14:paraId="2E8834D0" w14:textId="24311893" w:rsidR="471C74AA" w:rsidRDefault="471C74AA" w:rsidP="471C74AA">
      <w:pPr>
        <w:tabs>
          <w:tab w:val="left" w:pos="540"/>
          <w:tab w:val="left" w:pos="2160"/>
        </w:tabs>
        <w:jc w:val="center"/>
        <w:rPr>
          <w:b/>
          <w:bCs/>
          <w:sz w:val="22"/>
          <w:szCs w:val="22"/>
        </w:rPr>
      </w:pPr>
    </w:p>
    <w:p w14:paraId="24625107" w14:textId="61CFA4D1" w:rsidR="006C390E" w:rsidRDefault="00A8688A" w:rsidP="0014629C">
      <w:pPr>
        <w:tabs>
          <w:tab w:val="left" w:pos="540"/>
          <w:tab w:val="left" w:pos="2160"/>
        </w:tabs>
        <w:jc w:val="center"/>
        <w:rPr>
          <w:sz w:val="22"/>
          <w:szCs w:val="22"/>
        </w:rPr>
      </w:pPr>
      <w:r>
        <w:rPr>
          <w:b/>
          <w:bCs/>
          <w:sz w:val="22"/>
          <w:szCs w:val="22"/>
        </w:rPr>
        <w:br/>
      </w:r>
      <w:r w:rsidR="006C390E" w:rsidRPr="471C74AA">
        <w:rPr>
          <w:b/>
          <w:bCs/>
          <w:sz w:val="22"/>
          <w:szCs w:val="22"/>
        </w:rPr>
        <w:t>Jennifer Sterk, M.A.</w:t>
      </w:r>
      <w:r w:rsidR="006C390E">
        <w:br/>
      </w:r>
      <w:r w:rsidR="006C390E" w:rsidRPr="471C74AA">
        <w:rPr>
          <w:sz w:val="22"/>
          <w:szCs w:val="22"/>
        </w:rPr>
        <w:t>Adjunct Instructor</w:t>
      </w:r>
      <w:r w:rsidR="006C390E">
        <w:br/>
      </w:r>
      <w:r w:rsidR="2500C6CD" w:rsidRPr="471C74AA">
        <w:rPr>
          <w:sz w:val="22"/>
          <w:szCs w:val="22"/>
        </w:rPr>
        <w:t>Mathematics Methods</w:t>
      </w:r>
      <w:r w:rsidR="006C390E">
        <w:br/>
      </w:r>
      <w:hyperlink r:id="rId21">
        <w:r w:rsidR="006C390E" w:rsidRPr="471C74AA">
          <w:rPr>
            <w:rStyle w:val="Hyperlink"/>
            <w:sz w:val="22"/>
            <w:szCs w:val="22"/>
          </w:rPr>
          <w:t>sterk@hanover.edu</w:t>
        </w:r>
      </w:hyperlink>
    </w:p>
    <w:p w14:paraId="1417161D" w14:textId="77777777" w:rsidR="006C390E" w:rsidRDefault="006C390E" w:rsidP="0014629C">
      <w:pPr>
        <w:tabs>
          <w:tab w:val="left" w:pos="540"/>
          <w:tab w:val="left" w:pos="2160"/>
        </w:tabs>
        <w:jc w:val="center"/>
        <w:rPr>
          <w:b/>
          <w:bCs/>
          <w:sz w:val="22"/>
          <w:szCs w:val="22"/>
        </w:rPr>
      </w:pPr>
    </w:p>
    <w:p w14:paraId="43F931DA" w14:textId="1D8DE981" w:rsidR="005D0A5F" w:rsidRDefault="00CF3392" w:rsidP="0014629C">
      <w:pPr>
        <w:tabs>
          <w:tab w:val="left" w:pos="540"/>
          <w:tab w:val="left" w:pos="2160"/>
        </w:tabs>
        <w:jc w:val="center"/>
        <w:rPr>
          <w:sz w:val="22"/>
          <w:szCs w:val="22"/>
        </w:rPr>
      </w:pPr>
      <w:r w:rsidRPr="471C74AA">
        <w:rPr>
          <w:b/>
          <w:bCs/>
          <w:sz w:val="22"/>
          <w:szCs w:val="22"/>
        </w:rPr>
        <w:t>Jane Stormer, MFA</w:t>
      </w:r>
      <w:r>
        <w:br/>
      </w:r>
      <w:r w:rsidRPr="471C74AA">
        <w:rPr>
          <w:sz w:val="22"/>
          <w:szCs w:val="22"/>
        </w:rPr>
        <w:t>Adjunct Instructor</w:t>
      </w:r>
      <w:r>
        <w:br/>
      </w:r>
      <w:r w:rsidR="418142B2" w:rsidRPr="471C74AA">
        <w:rPr>
          <w:sz w:val="22"/>
          <w:szCs w:val="22"/>
        </w:rPr>
        <w:t xml:space="preserve">EDU 172 </w:t>
      </w:r>
    </w:p>
    <w:p w14:paraId="089E0566" w14:textId="2C7364BC" w:rsidR="00F01247" w:rsidRDefault="00F01247" w:rsidP="0014629C">
      <w:pPr>
        <w:tabs>
          <w:tab w:val="left" w:pos="540"/>
          <w:tab w:val="left" w:pos="2160"/>
        </w:tabs>
        <w:jc w:val="center"/>
        <w:rPr>
          <w:sz w:val="22"/>
          <w:szCs w:val="22"/>
        </w:rPr>
      </w:pPr>
      <w:hyperlink r:id="rId22" w:history="1">
        <w:r w:rsidRPr="00D2780D">
          <w:rPr>
            <w:rStyle w:val="Hyperlink"/>
            <w:sz w:val="22"/>
            <w:szCs w:val="22"/>
          </w:rPr>
          <w:t>stormerj@hanover.edu</w:t>
        </w:r>
      </w:hyperlink>
    </w:p>
    <w:p w14:paraId="03E7011F" w14:textId="77777777" w:rsidR="00C0470C" w:rsidRDefault="00C0470C" w:rsidP="0014629C">
      <w:pPr>
        <w:tabs>
          <w:tab w:val="left" w:pos="540"/>
          <w:tab w:val="left" w:pos="2160"/>
        </w:tabs>
        <w:jc w:val="center"/>
        <w:rPr>
          <w:sz w:val="28"/>
          <w:szCs w:val="28"/>
        </w:rPr>
      </w:pPr>
    </w:p>
    <w:p w14:paraId="43E93A82" w14:textId="6B3D4073" w:rsidR="00907723" w:rsidRDefault="00907723" w:rsidP="0014629C">
      <w:pPr>
        <w:tabs>
          <w:tab w:val="left" w:pos="540"/>
          <w:tab w:val="left" w:pos="2160"/>
        </w:tabs>
        <w:jc w:val="center"/>
        <w:rPr>
          <w:sz w:val="22"/>
          <w:szCs w:val="22"/>
        </w:rPr>
      </w:pPr>
    </w:p>
    <w:p w14:paraId="5DCFF200" w14:textId="1C012E3D" w:rsidR="1E67873B" w:rsidRDefault="1E67873B" w:rsidP="1E67873B">
      <w:pPr>
        <w:tabs>
          <w:tab w:val="left" w:pos="540"/>
          <w:tab w:val="left" w:pos="2160"/>
        </w:tabs>
        <w:jc w:val="center"/>
        <w:rPr>
          <w:sz w:val="22"/>
          <w:szCs w:val="22"/>
        </w:rPr>
        <w:sectPr w:rsidR="1E67873B" w:rsidSect="00E578C4">
          <w:type w:val="continuous"/>
          <w:pgSz w:w="12240" w:h="15840" w:code="1"/>
          <w:pgMar w:top="720" w:right="720" w:bottom="720" w:left="720" w:header="0" w:footer="0" w:gutter="0"/>
          <w:pgNumType w:fmt="numberInDash"/>
          <w:cols w:num="3" w:space="720"/>
          <w:docGrid w:linePitch="272"/>
        </w:sectPr>
      </w:pPr>
    </w:p>
    <w:p w14:paraId="5B2550CF" w14:textId="3EC1E4FE" w:rsidR="0071791C" w:rsidRPr="0055412A" w:rsidRDefault="0071791C" w:rsidP="27D4CA1B">
      <w:pPr>
        <w:tabs>
          <w:tab w:val="left" w:pos="540"/>
          <w:tab w:val="left" w:pos="2160"/>
        </w:tabs>
        <w:jc w:val="center"/>
        <w:rPr>
          <w:i/>
          <w:iCs/>
          <w:sz w:val="22"/>
          <w:szCs w:val="22"/>
        </w:rPr>
      </w:pPr>
    </w:p>
    <w:p w14:paraId="35073B0F" w14:textId="4B10E670" w:rsidR="0071791C" w:rsidRPr="0055412A" w:rsidRDefault="27C33DB8" w:rsidP="0014629C">
      <w:pPr>
        <w:tabs>
          <w:tab w:val="left" w:pos="540"/>
          <w:tab w:val="left" w:pos="2160"/>
        </w:tabs>
        <w:jc w:val="center"/>
        <w:rPr>
          <w:sz w:val="22"/>
          <w:szCs w:val="22"/>
        </w:rPr>
      </w:pPr>
      <w:r w:rsidRPr="27D4CA1B">
        <w:rPr>
          <w:i/>
          <w:iCs/>
          <w:sz w:val="22"/>
          <w:szCs w:val="22"/>
        </w:rPr>
        <w:t>Hanover College hires hig</w:t>
      </w:r>
      <w:r w:rsidR="1CCCF386" w:rsidRPr="27D4CA1B">
        <w:rPr>
          <w:i/>
          <w:iCs/>
          <w:sz w:val="22"/>
          <w:szCs w:val="22"/>
        </w:rPr>
        <w:t>hly qualified</w:t>
      </w:r>
      <w:r w:rsidRPr="27D4CA1B">
        <w:rPr>
          <w:i/>
          <w:iCs/>
          <w:sz w:val="22"/>
          <w:szCs w:val="22"/>
        </w:rPr>
        <w:t xml:space="preserve"> adjunct instructors on an as</w:t>
      </w:r>
      <w:r w:rsidR="0045103A" w:rsidRPr="27D4CA1B">
        <w:rPr>
          <w:i/>
          <w:iCs/>
          <w:sz w:val="22"/>
          <w:szCs w:val="22"/>
        </w:rPr>
        <w:t>-</w:t>
      </w:r>
      <w:r w:rsidRPr="27D4CA1B">
        <w:rPr>
          <w:i/>
          <w:iCs/>
          <w:sz w:val="22"/>
          <w:szCs w:val="22"/>
        </w:rPr>
        <w:t>needed basis</w:t>
      </w:r>
      <w:r w:rsidRPr="27D4CA1B">
        <w:rPr>
          <w:sz w:val="22"/>
          <w:szCs w:val="22"/>
        </w:rPr>
        <w:t>.</w:t>
      </w:r>
    </w:p>
    <w:p w14:paraId="062454D7" w14:textId="0EAC1FB5" w:rsidR="4D55D239" w:rsidRPr="007040A0" w:rsidRDefault="4D55D239" w:rsidP="00902734">
      <w:pPr>
        <w:rPr>
          <w:b/>
          <w:bCs/>
          <w:sz w:val="24"/>
          <w:szCs w:val="24"/>
        </w:rPr>
      </w:pPr>
      <w:r w:rsidRPr="3B56ADD9">
        <w:rPr>
          <w:b/>
          <w:bCs/>
          <w:sz w:val="24"/>
          <w:szCs w:val="24"/>
        </w:rPr>
        <w:t>Welcome to student teaching!  The E</w:t>
      </w:r>
      <w:r w:rsidR="004B1170" w:rsidRPr="3B56ADD9">
        <w:rPr>
          <w:b/>
          <w:bCs/>
          <w:sz w:val="24"/>
          <w:szCs w:val="24"/>
        </w:rPr>
        <w:t>duca</w:t>
      </w:r>
      <w:r w:rsidR="002E16C4" w:rsidRPr="3B56ADD9">
        <w:rPr>
          <w:b/>
          <w:bCs/>
          <w:sz w:val="24"/>
          <w:szCs w:val="24"/>
        </w:rPr>
        <w:t xml:space="preserve">tor Preparation Program offers you an </w:t>
      </w:r>
      <w:r w:rsidR="00570B2A" w:rsidRPr="3B56ADD9">
        <w:rPr>
          <w:b/>
          <w:bCs/>
          <w:sz w:val="24"/>
          <w:szCs w:val="24"/>
        </w:rPr>
        <w:t>Experience</w:t>
      </w:r>
      <w:r w:rsidRPr="3B56ADD9">
        <w:rPr>
          <w:b/>
          <w:bCs/>
          <w:sz w:val="24"/>
          <w:szCs w:val="24"/>
        </w:rPr>
        <w:t xml:space="preserve"> </w:t>
      </w:r>
      <w:r w:rsidR="004B1170" w:rsidRPr="3B56ADD9">
        <w:rPr>
          <w:b/>
          <w:bCs/>
          <w:sz w:val="24"/>
          <w:szCs w:val="24"/>
        </w:rPr>
        <w:t xml:space="preserve">that will </w:t>
      </w:r>
      <w:r w:rsidR="00EC4442" w:rsidRPr="3B56ADD9">
        <w:rPr>
          <w:b/>
          <w:bCs/>
          <w:sz w:val="24"/>
          <w:szCs w:val="24"/>
        </w:rPr>
        <w:t xml:space="preserve">result in growth as an educator </w:t>
      </w:r>
      <w:r w:rsidRPr="3B56ADD9">
        <w:rPr>
          <w:b/>
          <w:bCs/>
          <w:sz w:val="24"/>
          <w:szCs w:val="24"/>
        </w:rPr>
        <w:t xml:space="preserve">and </w:t>
      </w:r>
      <w:r w:rsidR="00A8688A" w:rsidRPr="3B56ADD9">
        <w:rPr>
          <w:b/>
          <w:bCs/>
          <w:sz w:val="24"/>
          <w:szCs w:val="24"/>
        </w:rPr>
        <w:t>prepares</w:t>
      </w:r>
      <w:r w:rsidRPr="3B56ADD9">
        <w:rPr>
          <w:b/>
          <w:bCs/>
          <w:sz w:val="24"/>
          <w:szCs w:val="24"/>
        </w:rPr>
        <w:t xml:space="preserve"> you for your first year of teaching. </w:t>
      </w:r>
      <w:r w:rsidR="00D00D55" w:rsidRPr="3B56ADD9">
        <w:rPr>
          <w:b/>
          <w:bCs/>
          <w:sz w:val="24"/>
          <w:szCs w:val="24"/>
        </w:rPr>
        <w:t>This handbook was created to communicate the many requirements for meeting the final steps of teacher certification</w:t>
      </w:r>
      <w:r w:rsidR="001C6DBA" w:rsidRPr="3B56ADD9">
        <w:rPr>
          <w:b/>
          <w:bCs/>
          <w:sz w:val="24"/>
          <w:szCs w:val="24"/>
        </w:rPr>
        <w:t xml:space="preserve"> </w:t>
      </w:r>
      <w:r w:rsidR="005951D4" w:rsidRPr="3B56ADD9">
        <w:rPr>
          <w:b/>
          <w:bCs/>
          <w:sz w:val="24"/>
          <w:szCs w:val="24"/>
        </w:rPr>
        <w:t xml:space="preserve">and </w:t>
      </w:r>
      <w:r w:rsidR="00D00D55" w:rsidRPr="3B56ADD9">
        <w:rPr>
          <w:b/>
          <w:bCs/>
          <w:sz w:val="24"/>
          <w:szCs w:val="24"/>
        </w:rPr>
        <w:t xml:space="preserve">passing </w:t>
      </w:r>
      <w:r w:rsidR="005951D4" w:rsidRPr="3B56ADD9">
        <w:rPr>
          <w:b/>
          <w:bCs/>
          <w:sz w:val="24"/>
          <w:szCs w:val="24"/>
        </w:rPr>
        <w:t>Decision Point 3 toward</w:t>
      </w:r>
      <w:r w:rsidR="35640018" w:rsidRPr="3B56ADD9">
        <w:rPr>
          <w:b/>
          <w:bCs/>
          <w:sz w:val="24"/>
          <w:szCs w:val="24"/>
        </w:rPr>
        <w:t>s</w:t>
      </w:r>
      <w:r w:rsidR="005951D4" w:rsidRPr="3B56ADD9">
        <w:rPr>
          <w:b/>
          <w:bCs/>
          <w:sz w:val="24"/>
          <w:szCs w:val="24"/>
        </w:rPr>
        <w:t xml:space="preserve"> licensure</w:t>
      </w:r>
      <w:r w:rsidR="00E83330" w:rsidRPr="3B56ADD9">
        <w:rPr>
          <w:b/>
          <w:bCs/>
          <w:sz w:val="24"/>
          <w:szCs w:val="24"/>
        </w:rPr>
        <w:t xml:space="preserve"> certification</w:t>
      </w:r>
      <w:r w:rsidR="005951D4" w:rsidRPr="3B56ADD9">
        <w:rPr>
          <w:b/>
          <w:bCs/>
          <w:sz w:val="24"/>
          <w:szCs w:val="24"/>
        </w:rPr>
        <w:t>.</w:t>
      </w:r>
    </w:p>
    <w:p w14:paraId="5420755A" w14:textId="235480B9" w:rsidR="4D55D239" w:rsidRPr="007040A0" w:rsidRDefault="4D55D239" w:rsidP="00902734">
      <w:pPr>
        <w:rPr>
          <w:b/>
          <w:bCs/>
        </w:rPr>
      </w:pPr>
      <w:r w:rsidRPr="3ABEEA55">
        <w:rPr>
          <w:b/>
          <w:bCs/>
        </w:rPr>
        <w:t xml:space="preserve"> </w:t>
      </w:r>
    </w:p>
    <w:p w14:paraId="658923CC" w14:textId="0B13139B" w:rsidR="700564BD" w:rsidRDefault="0BF16F1F" w:rsidP="27D4CA1B">
      <w:pPr>
        <w:rPr>
          <w:b/>
          <w:bCs/>
          <w:color w:val="000000" w:themeColor="text1"/>
          <w:sz w:val="24"/>
          <w:szCs w:val="24"/>
          <w:u w:val="single"/>
        </w:rPr>
      </w:pPr>
      <w:r w:rsidRPr="27D4CA1B">
        <w:rPr>
          <w:b/>
          <w:bCs/>
          <w:color w:val="000000" w:themeColor="text1"/>
          <w:sz w:val="24"/>
          <w:szCs w:val="24"/>
          <w:u w:val="single"/>
        </w:rPr>
        <w:t>TIMELINE of Student Teaching Experience</w:t>
      </w:r>
    </w:p>
    <w:p w14:paraId="00E30342" w14:textId="7BAD2195" w:rsidR="27D4CA1B" w:rsidRDefault="27D4CA1B" w:rsidP="27D4CA1B">
      <w:pPr>
        <w:rPr>
          <w:rFonts w:ascii="Calibri" w:eastAsia="Calibri" w:hAnsi="Calibri" w:cs="Calibri"/>
          <w:b/>
          <w:bCs/>
          <w:color w:val="000000" w:themeColor="text1"/>
          <w:sz w:val="24"/>
          <w:szCs w:val="24"/>
        </w:rPr>
      </w:pPr>
    </w:p>
    <w:p w14:paraId="38EABD62" w14:textId="77777777" w:rsidR="0BF16F1F" w:rsidRDefault="0BF16F1F" w:rsidP="27D4CA1B">
      <w:pPr>
        <w:pStyle w:val="BodyText"/>
        <w:ind w:left="640"/>
        <w:rPr>
          <w:b/>
          <w:bCs/>
          <w:sz w:val="24"/>
          <w:szCs w:val="24"/>
        </w:rPr>
      </w:pPr>
      <w:r w:rsidRPr="27D4CA1B">
        <w:rPr>
          <w:b/>
          <w:bCs/>
          <w:sz w:val="24"/>
          <w:szCs w:val="24"/>
        </w:rPr>
        <w:t>July/December</w:t>
      </w:r>
    </w:p>
    <w:p w14:paraId="11862C0C" w14:textId="5AFC6618" w:rsidR="0BF16F1F" w:rsidRDefault="0BF16F1F" w:rsidP="27D4CA1B">
      <w:pPr>
        <w:pStyle w:val="ListParagraph"/>
        <w:widowControl w:val="0"/>
        <w:numPr>
          <w:ilvl w:val="0"/>
          <w:numId w:val="46"/>
        </w:numPr>
        <w:tabs>
          <w:tab w:val="left" w:pos="1360"/>
        </w:tabs>
        <w:rPr>
          <w:sz w:val="24"/>
          <w:szCs w:val="24"/>
        </w:rPr>
      </w:pPr>
      <w:r w:rsidRPr="27D4CA1B">
        <w:rPr>
          <w:b/>
          <w:bCs/>
          <w:sz w:val="24"/>
          <w:szCs w:val="24"/>
        </w:rPr>
        <w:t>Orientation Meeting</w:t>
      </w:r>
      <w:r w:rsidR="2794AB4A" w:rsidRPr="27D4CA1B">
        <w:rPr>
          <w:b/>
          <w:bCs/>
          <w:sz w:val="24"/>
          <w:szCs w:val="24"/>
        </w:rPr>
        <w:t xml:space="preserve"> with Dr. Bailey</w:t>
      </w:r>
      <w:r w:rsidRPr="27D4CA1B">
        <w:rPr>
          <w:b/>
          <w:bCs/>
          <w:sz w:val="24"/>
          <w:szCs w:val="24"/>
        </w:rPr>
        <w:t xml:space="preserve"> (usually via Zoom for all student teachers, cooperating teachers (mentors), and Faculty Instructor</w:t>
      </w:r>
      <w:r w:rsidR="1698094D" w:rsidRPr="27D4CA1B">
        <w:rPr>
          <w:b/>
          <w:bCs/>
          <w:sz w:val="24"/>
          <w:szCs w:val="24"/>
        </w:rPr>
        <w:t>s</w:t>
      </w:r>
      <w:r w:rsidRPr="27D4CA1B">
        <w:rPr>
          <w:b/>
          <w:bCs/>
          <w:sz w:val="24"/>
          <w:szCs w:val="24"/>
        </w:rPr>
        <w:t xml:space="preserve">.  </w:t>
      </w:r>
      <w:r w:rsidRPr="27D4CA1B">
        <w:rPr>
          <w:sz w:val="24"/>
          <w:szCs w:val="24"/>
        </w:rPr>
        <w:t xml:space="preserve">You will </w:t>
      </w:r>
      <w:r w:rsidR="543FDD12" w:rsidRPr="27D4CA1B">
        <w:rPr>
          <w:sz w:val="24"/>
          <w:szCs w:val="24"/>
        </w:rPr>
        <w:t xml:space="preserve">review information found in this </w:t>
      </w:r>
      <w:r w:rsidR="0A00E776" w:rsidRPr="27D4CA1B">
        <w:rPr>
          <w:sz w:val="24"/>
          <w:szCs w:val="24"/>
        </w:rPr>
        <w:t xml:space="preserve">Guide about </w:t>
      </w:r>
      <w:r w:rsidRPr="27D4CA1B">
        <w:rPr>
          <w:sz w:val="24"/>
          <w:szCs w:val="24"/>
        </w:rPr>
        <w:t>expectations, assignments, co-teaching strategies, and personal goal setting.</w:t>
      </w:r>
      <w:r>
        <w:br/>
      </w:r>
    </w:p>
    <w:p w14:paraId="368CD7E4" w14:textId="62332B4F" w:rsidR="7AF45998" w:rsidRDefault="7AF45998" w:rsidP="27D4CA1B">
      <w:pPr>
        <w:pStyle w:val="ListParagraph"/>
        <w:widowControl w:val="0"/>
        <w:numPr>
          <w:ilvl w:val="0"/>
          <w:numId w:val="46"/>
        </w:numPr>
        <w:tabs>
          <w:tab w:val="left" w:pos="1360"/>
        </w:tabs>
        <w:rPr>
          <w:sz w:val="24"/>
          <w:szCs w:val="24"/>
        </w:rPr>
      </w:pPr>
      <w:r w:rsidRPr="27D4CA1B">
        <w:rPr>
          <w:sz w:val="24"/>
          <w:szCs w:val="24"/>
        </w:rPr>
        <w:t xml:space="preserve">Student teachers and cooperating teachers should have open lines of email communication at this point and student teachers may even ask to come visit the </w:t>
      </w:r>
      <w:r w:rsidR="1330A73E" w:rsidRPr="27D4CA1B">
        <w:rPr>
          <w:sz w:val="24"/>
          <w:szCs w:val="24"/>
        </w:rPr>
        <w:t>school and classroom ahead of the beginning of the assignment.</w:t>
      </w:r>
      <w:r>
        <w:br/>
      </w:r>
    </w:p>
    <w:p w14:paraId="133BE9C9" w14:textId="583CD1D9" w:rsidR="1330A73E" w:rsidRDefault="1330A73E" w:rsidP="27D4CA1B">
      <w:pPr>
        <w:pStyle w:val="ListParagraph"/>
        <w:widowControl w:val="0"/>
        <w:numPr>
          <w:ilvl w:val="0"/>
          <w:numId w:val="46"/>
        </w:numPr>
        <w:tabs>
          <w:tab w:val="left" w:pos="1360"/>
        </w:tabs>
        <w:rPr>
          <w:sz w:val="24"/>
          <w:szCs w:val="24"/>
        </w:rPr>
      </w:pPr>
      <w:r w:rsidRPr="471C74AA">
        <w:rPr>
          <w:sz w:val="24"/>
          <w:szCs w:val="24"/>
        </w:rPr>
        <w:t xml:space="preserve">Student Teachers should ensure that they have completed all </w:t>
      </w:r>
      <w:r w:rsidR="3A7DFB1A" w:rsidRPr="471C74AA">
        <w:rPr>
          <w:sz w:val="24"/>
          <w:szCs w:val="24"/>
        </w:rPr>
        <w:t xml:space="preserve">background checks and other </w:t>
      </w:r>
      <w:r w:rsidRPr="471C74AA">
        <w:rPr>
          <w:sz w:val="24"/>
          <w:szCs w:val="24"/>
        </w:rPr>
        <w:t xml:space="preserve">paperwork required by the host school. Check with the </w:t>
      </w:r>
      <w:r w:rsidR="4B315B5D" w:rsidRPr="471C74AA">
        <w:rPr>
          <w:sz w:val="24"/>
          <w:szCs w:val="24"/>
        </w:rPr>
        <w:t xml:space="preserve">School Corporation </w:t>
      </w:r>
      <w:r w:rsidRPr="471C74AA">
        <w:rPr>
          <w:sz w:val="24"/>
          <w:szCs w:val="24"/>
        </w:rPr>
        <w:t xml:space="preserve">Human Resource </w:t>
      </w:r>
      <w:r w:rsidR="6037988F" w:rsidRPr="471C74AA">
        <w:rPr>
          <w:sz w:val="24"/>
          <w:szCs w:val="24"/>
        </w:rPr>
        <w:t>Department or t</w:t>
      </w:r>
      <w:r w:rsidR="62561FFB" w:rsidRPr="471C74AA">
        <w:rPr>
          <w:sz w:val="24"/>
          <w:szCs w:val="24"/>
        </w:rPr>
        <w:t xml:space="preserve">he Superintendent’s Office. </w:t>
      </w:r>
      <w:r>
        <w:br/>
      </w:r>
    </w:p>
    <w:p w14:paraId="4A11ECAF" w14:textId="29A704F2" w:rsidR="37FE6CEB" w:rsidRDefault="37FE6CEB" w:rsidP="471C74AA">
      <w:pPr>
        <w:pStyle w:val="ListParagraph"/>
        <w:widowControl w:val="0"/>
        <w:numPr>
          <w:ilvl w:val="0"/>
          <w:numId w:val="46"/>
        </w:numPr>
        <w:tabs>
          <w:tab w:val="left" w:pos="1360"/>
        </w:tabs>
        <w:rPr>
          <w:sz w:val="24"/>
          <w:szCs w:val="24"/>
        </w:rPr>
      </w:pPr>
      <w:r w:rsidRPr="471C74AA">
        <w:rPr>
          <w:sz w:val="24"/>
          <w:szCs w:val="24"/>
        </w:rPr>
        <w:t xml:space="preserve">Mentor teachers/Site Supervisors should have created their Lumivero ELC (formerly </w:t>
      </w:r>
      <w:r w:rsidR="356BF91D" w:rsidRPr="471C74AA">
        <w:rPr>
          <w:sz w:val="24"/>
          <w:szCs w:val="24"/>
        </w:rPr>
        <w:t>Lumivero ELC (formerly Tevera)</w:t>
      </w:r>
      <w:r w:rsidRPr="471C74AA">
        <w:rPr>
          <w:sz w:val="24"/>
          <w:szCs w:val="24"/>
        </w:rPr>
        <w:t>) accounts from the email invitation they re</w:t>
      </w:r>
      <w:r w:rsidR="619ACCF0" w:rsidRPr="471C74AA">
        <w:rPr>
          <w:sz w:val="24"/>
          <w:szCs w:val="24"/>
        </w:rPr>
        <w:t xml:space="preserve">ceive unless they previously have used </w:t>
      </w:r>
      <w:r w:rsidR="356BF91D" w:rsidRPr="471C74AA">
        <w:rPr>
          <w:sz w:val="24"/>
          <w:szCs w:val="24"/>
        </w:rPr>
        <w:t>Lumivero ELC (formerly Tevera)</w:t>
      </w:r>
      <w:r w:rsidR="619ACCF0" w:rsidRPr="471C74AA">
        <w:rPr>
          <w:sz w:val="24"/>
          <w:szCs w:val="24"/>
        </w:rPr>
        <w:t xml:space="preserve"> software. The log in will not change.</w:t>
      </w:r>
    </w:p>
    <w:p w14:paraId="1F502B43" w14:textId="77777777" w:rsidR="27D4CA1B" w:rsidRDefault="27D4CA1B" w:rsidP="27D4CA1B">
      <w:pPr>
        <w:pStyle w:val="BodyText"/>
        <w:spacing w:before="9"/>
        <w:ind w:firstLine="720"/>
        <w:rPr>
          <w:sz w:val="24"/>
          <w:szCs w:val="24"/>
        </w:rPr>
      </w:pPr>
    </w:p>
    <w:p w14:paraId="752A9F15" w14:textId="77777777" w:rsidR="0BF16F1F" w:rsidRDefault="0BF16F1F" w:rsidP="27D4CA1B">
      <w:pPr>
        <w:pStyle w:val="BodyText"/>
        <w:ind w:left="640"/>
        <w:rPr>
          <w:b/>
          <w:bCs/>
          <w:sz w:val="24"/>
          <w:szCs w:val="24"/>
        </w:rPr>
      </w:pPr>
      <w:r w:rsidRPr="27D4CA1B">
        <w:rPr>
          <w:b/>
          <w:bCs/>
          <w:sz w:val="24"/>
          <w:szCs w:val="24"/>
        </w:rPr>
        <w:t>August/January</w:t>
      </w:r>
    </w:p>
    <w:p w14:paraId="6F44E4BD" w14:textId="77F5BDE7" w:rsidR="2F3ACC57" w:rsidRDefault="308A1EA2" w:rsidP="27D4CA1B">
      <w:pPr>
        <w:pStyle w:val="ListParagraph"/>
        <w:widowControl w:val="0"/>
        <w:numPr>
          <w:ilvl w:val="0"/>
          <w:numId w:val="46"/>
        </w:numPr>
        <w:tabs>
          <w:tab w:val="left" w:pos="1360"/>
        </w:tabs>
        <w:rPr>
          <w:sz w:val="24"/>
          <w:szCs w:val="24"/>
        </w:rPr>
      </w:pPr>
      <w:r w:rsidRPr="471C74AA">
        <w:rPr>
          <w:sz w:val="24"/>
          <w:szCs w:val="24"/>
        </w:rPr>
        <w:t xml:space="preserve">Student </w:t>
      </w:r>
      <w:r w:rsidR="3151D51B" w:rsidRPr="471C74AA">
        <w:rPr>
          <w:sz w:val="24"/>
          <w:szCs w:val="24"/>
        </w:rPr>
        <w:t>Teachers</w:t>
      </w:r>
      <w:r w:rsidRPr="471C74AA">
        <w:rPr>
          <w:sz w:val="24"/>
          <w:szCs w:val="24"/>
        </w:rPr>
        <w:t xml:space="preserve"> w</w:t>
      </w:r>
      <w:r w:rsidR="2F3ACC57" w:rsidRPr="471C74AA">
        <w:rPr>
          <w:sz w:val="24"/>
          <w:szCs w:val="24"/>
        </w:rPr>
        <w:t>ork with your cooperating teacher to get the year off to a good start. Attend any in-service or teacher workdays</w:t>
      </w:r>
      <w:r w:rsidR="1E91F03C" w:rsidRPr="471C74AA">
        <w:rPr>
          <w:sz w:val="24"/>
          <w:szCs w:val="24"/>
        </w:rPr>
        <w:t>, back to school nights, etc.</w:t>
      </w:r>
      <w:r w:rsidR="0DF3D1C7" w:rsidRPr="471C74AA">
        <w:rPr>
          <w:sz w:val="24"/>
          <w:szCs w:val="24"/>
        </w:rPr>
        <w:t xml:space="preserve"> Obtain a teacher’s Lesson Planning book/agenda as this is very good for jotting down notes daily for your weekly </w:t>
      </w:r>
      <w:r w:rsidR="6D8B1B72" w:rsidRPr="471C74AA">
        <w:rPr>
          <w:sz w:val="24"/>
          <w:szCs w:val="24"/>
        </w:rPr>
        <w:t>reflections'</w:t>
      </w:r>
      <w:r w:rsidR="0DF3D1C7" w:rsidRPr="471C74AA">
        <w:rPr>
          <w:sz w:val="24"/>
          <w:szCs w:val="24"/>
        </w:rPr>
        <w:t xml:space="preserve"> assignment</w:t>
      </w:r>
      <w:r w:rsidR="0480BC0D" w:rsidRPr="471C74AA">
        <w:rPr>
          <w:sz w:val="24"/>
          <w:szCs w:val="24"/>
        </w:rPr>
        <w:t>.</w:t>
      </w:r>
    </w:p>
    <w:p w14:paraId="0AA053A4" w14:textId="2807B53F" w:rsidR="27D4CA1B" w:rsidRDefault="27D4CA1B" w:rsidP="27D4CA1B">
      <w:pPr>
        <w:pStyle w:val="ListParagraph"/>
        <w:widowControl w:val="0"/>
        <w:tabs>
          <w:tab w:val="left" w:pos="1360"/>
        </w:tabs>
        <w:ind w:left="1360"/>
        <w:rPr>
          <w:sz w:val="24"/>
          <w:szCs w:val="24"/>
        </w:rPr>
      </w:pPr>
    </w:p>
    <w:p w14:paraId="6CAF1AB0" w14:textId="762CAAFB" w:rsidR="3621FE6D" w:rsidRDefault="3621FE6D" w:rsidP="27D4CA1B">
      <w:pPr>
        <w:pStyle w:val="ListParagraph"/>
        <w:widowControl w:val="0"/>
        <w:numPr>
          <w:ilvl w:val="0"/>
          <w:numId w:val="46"/>
        </w:numPr>
        <w:tabs>
          <w:tab w:val="left" w:pos="1360"/>
        </w:tabs>
        <w:rPr>
          <w:sz w:val="24"/>
          <w:szCs w:val="24"/>
        </w:rPr>
      </w:pPr>
      <w:r w:rsidRPr="3B56ADD9">
        <w:rPr>
          <w:sz w:val="24"/>
          <w:szCs w:val="24"/>
        </w:rPr>
        <w:t>You should have a meeting with your cooperating teacher and faculty instructor during the first or second week of the assignment. This is a good time to as</w:t>
      </w:r>
      <w:r w:rsidR="49B6630D" w:rsidRPr="3B56ADD9">
        <w:rPr>
          <w:sz w:val="24"/>
          <w:szCs w:val="24"/>
        </w:rPr>
        <w:t>k questions and set goals and review the assignments</w:t>
      </w:r>
      <w:r w:rsidR="50CEDB02" w:rsidRPr="3B56ADD9">
        <w:rPr>
          <w:sz w:val="24"/>
          <w:szCs w:val="24"/>
        </w:rPr>
        <w:t xml:space="preserve"> and </w:t>
      </w:r>
      <w:r w:rsidR="173B82CF" w:rsidRPr="3B56ADD9">
        <w:rPr>
          <w:sz w:val="24"/>
          <w:szCs w:val="24"/>
        </w:rPr>
        <w:t>expectations</w:t>
      </w:r>
      <w:r w:rsidR="50CEDB02" w:rsidRPr="3B56ADD9">
        <w:rPr>
          <w:sz w:val="24"/>
          <w:szCs w:val="24"/>
        </w:rPr>
        <w:t xml:space="preserve"> including the Lumivero ELC assignments.</w:t>
      </w:r>
      <w:r>
        <w:br/>
      </w:r>
    </w:p>
    <w:p w14:paraId="3BAD3B91" w14:textId="39747D79" w:rsidR="1E91F03C" w:rsidRDefault="72498947" w:rsidP="27D4CA1B">
      <w:pPr>
        <w:pStyle w:val="ListParagraph"/>
        <w:widowControl w:val="0"/>
        <w:numPr>
          <w:ilvl w:val="0"/>
          <w:numId w:val="46"/>
        </w:numPr>
        <w:tabs>
          <w:tab w:val="left" w:pos="1360"/>
        </w:tabs>
        <w:rPr>
          <w:sz w:val="24"/>
          <w:szCs w:val="24"/>
        </w:rPr>
      </w:pPr>
      <w:r w:rsidRPr="471C74AA">
        <w:rPr>
          <w:sz w:val="24"/>
          <w:szCs w:val="24"/>
        </w:rPr>
        <w:t>Student Teacher can h</w:t>
      </w:r>
      <w:r w:rsidR="1E91F03C" w:rsidRPr="471C74AA">
        <w:rPr>
          <w:sz w:val="24"/>
          <w:szCs w:val="24"/>
        </w:rPr>
        <w:t xml:space="preserve">elp ensure Cooperating Teacher has registered on </w:t>
      </w:r>
      <w:r w:rsidR="325F8668" w:rsidRPr="471C74AA">
        <w:rPr>
          <w:sz w:val="24"/>
          <w:szCs w:val="24"/>
        </w:rPr>
        <w:t>Lumivera/</w:t>
      </w:r>
      <w:r w:rsidR="356BF91D" w:rsidRPr="471C74AA">
        <w:rPr>
          <w:sz w:val="24"/>
          <w:szCs w:val="24"/>
        </w:rPr>
        <w:t>Lumivero ELC (formerly Tevera)</w:t>
      </w:r>
      <w:r w:rsidR="1E91F03C" w:rsidRPr="471C74AA">
        <w:rPr>
          <w:sz w:val="24"/>
          <w:szCs w:val="24"/>
        </w:rPr>
        <w:t>.</w:t>
      </w:r>
      <w:r w:rsidR="2F3ACC57" w:rsidRPr="471C74AA">
        <w:rPr>
          <w:sz w:val="24"/>
          <w:szCs w:val="24"/>
        </w:rPr>
        <w:t xml:space="preserve"> </w:t>
      </w:r>
      <w:r w:rsidR="6F1BFCEB" w:rsidRPr="471C74AA">
        <w:rPr>
          <w:sz w:val="24"/>
          <w:szCs w:val="24"/>
        </w:rPr>
        <w:t xml:space="preserve">All mentor rubrics will be scored in </w:t>
      </w:r>
      <w:r w:rsidR="356BF91D" w:rsidRPr="471C74AA">
        <w:rPr>
          <w:sz w:val="24"/>
          <w:szCs w:val="24"/>
        </w:rPr>
        <w:t>Lumivero ELC (formerly Tevera)</w:t>
      </w:r>
      <w:r w:rsidR="6F1BFCEB" w:rsidRPr="471C74AA">
        <w:rPr>
          <w:sz w:val="24"/>
          <w:szCs w:val="24"/>
        </w:rPr>
        <w:t>, so this is critical.</w:t>
      </w:r>
      <w:r w:rsidR="51C04289" w:rsidRPr="471C74AA">
        <w:rPr>
          <w:sz w:val="24"/>
          <w:szCs w:val="24"/>
        </w:rPr>
        <w:t xml:space="preserve"> </w:t>
      </w:r>
      <w:r w:rsidR="3968841A" w:rsidRPr="471C74AA">
        <w:rPr>
          <w:sz w:val="24"/>
          <w:szCs w:val="24"/>
        </w:rPr>
        <w:t>Your student teaching course is specific to your assignment.</w:t>
      </w:r>
      <w:r w:rsidR="1E91F03C">
        <w:br/>
      </w:r>
    </w:p>
    <w:p w14:paraId="5E719351" w14:textId="757009C1" w:rsidR="6F1BFCEB" w:rsidRDefault="6F1BFCEB" w:rsidP="27D4CA1B">
      <w:pPr>
        <w:pStyle w:val="ListParagraph"/>
        <w:widowControl w:val="0"/>
        <w:numPr>
          <w:ilvl w:val="0"/>
          <w:numId w:val="46"/>
        </w:numPr>
        <w:tabs>
          <w:tab w:val="left" w:pos="1360"/>
        </w:tabs>
        <w:rPr>
          <w:sz w:val="24"/>
          <w:szCs w:val="24"/>
        </w:rPr>
      </w:pPr>
      <w:r w:rsidRPr="471C74AA">
        <w:rPr>
          <w:sz w:val="24"/>
          <w:szCs w:val="24"/>
        </w:rPr>
        <w:t xml:space="preserve"> </w:t>
      </w:r>
      <w:r w:rsidR="35602E37" w:rsidRPr="471C74AA">
        <w:rPr>
          <w:sz w:val="24"/>
          <w:szCs w:val="24"/>
        </w:rPr>
        <w:t xml:space="preserve">Check your Student Teaching course assignments in your </w:t>
      </w:r>
      <w:r w:rsidR="2F58D113" w:rsidRPr="471C74AA">
        <w:rPr>
          <w:sz w:val="24"/>
          <w:szCs w:val="24"/>
        </w:rPr>
        <w:t>Lumivero ELC/</w:t>
      </w:r>
      <w:r w:rsidR="356BF91D" w:rsidRPr="471C74AA">
        <w:rPr>
          <w:sz w:val="24"/>
          <w:szCs w:val="24"/>
        </w:rPr>
        <w:t>Lumivero ELC (formerly Tevera)</w:t>
      </w:r>
      <w:r w:rsidR="35602E37" w:rsidRPr="471C74AA">
        <w:rPr>
          <w:sz w:val="24"/>
          <w:szCs w:val="24"/>
        </w:rPr>
        <w:t xml:space="preserve"> assignments dashboard. Make sure you have completed </w:t>
      </w:r>
      <w:r w:rsidR="08FFF6C1" w:rsidRPr="471C74AA">
        <w:rPr>
          <w:sz w:val="24"/>
          <w:szCs w:val="24"/>
        </w:rPr>
        <w:t>all assignments for yourself, your cooperating teacher, and your faculty instructor.</w:t>
      </w:r>
      <w:r w:rsidR="7A5D0578" w:rsidRPr="471C74AA">
        <w:rPr>
          <w:sz w:val="24"/>
          <w:szCs w:val="24"/>
        </w:rPr>
        <w:t xml:space="preserve"> </w:t>
      </w:r>
      <w:r>
        <w:br/>
      </w:r>
    </w:p>
    <w:p w14:paraId="39A2CBC0" w14:textId="7C86C2DE" w:rsidR="0BF16F1F" w:rsidRDefault="0BF16F1F" w:rsidP="27D4CA1B">
      <w:pPr>
        <w:pStyle w:val="ListParagraph"/>
        <w:widowControl w:val="0"/>
        <w:numPr>
          <w:ilvl w:val="0"/>
          <w:numId w:val="46"/>
        </w:numPr>
        <w:tabs>
          <w:tab w:val="left" w:pos="1360"/>
        </w:tabs>
        <w:rPr>
          <w:sz w:val="24"/>
          <w:szCs w:val="24"/>
        </w:rPr>
      </w:pPr>
      <w:r w:rsidRPr="27D4CA1B">
        <w:rPr>
          <w:sz w:val="24"/>
          <w:szCs w:val="24"/>
        </w:rPr>
        <w:t>Student teachers should</w:t>
      </w:r>
      <w:r w:rsidR="1E19F058" w:rsidRPr="27D4CA1B">
        <w:rPr>
          <w:sz w:val="24"/>
          <w:szCs w:val="24"/>
        </w:rPr>
        <w:t xml:space="preserve"> be guided by the following basic schedule with some adjustments for your specific calendar, etc. </w:t>
      </w:r>
      <w:r>
        <w:br/>
      </w:r>
    </w:p>
    <w:p w14:paraId="1C5C6095" w14:textId="08A28308" w:rsidR="77F44795" w:rsidRDefault="77F44795" w:rsidP="27D4CA1B">
      <w:pPr>
        <w:pStyle w:val="ListParagraph"/>
        <w:widowControl w:val="0"/>
        <w:numPr>
          <w:ilvl w:val="0"/>
          <w:numId w:val="46"/>
        </w:numPr>
        <w:tabs>
          <w:tab w:val="left" w:pos="1360"/>
        </w:tabs>
        <w:rPr>
          <w:sz w:val="24"/>
          <w:szCs w:val="24"/>
        </w:rPr>
      </w:pPr>
      <w:r w:rsidRPr="471C74AA">
        <w:rPr>
          <w:sz w:val="24"/>
          <w:szCs w:val="24"/>
        </w:rPr>
        <w:t>Follow your EDU 403 Syllabus for assignments in Canvas. Stay in contact with your</w:t>
      </w:r>
      <w:r w:rsidR="59A048A0" w:rsidRPr="471C74AA">
        <w:rPr>
          <w:sz w:val="24"/>
          <w:szCs w:val="24"/>
        </w:rPr>
        <w:t xml:space="preserve"> </w:t>
      </w:r>
      <w:r w:rsidRPr="471C74AA">
        <w:rPr>
          <w:sz w:val="24"/>
          <w:szCs w:val="24"/>
        </w:rPr>
        <w:t>faculty instructor</w:t>
      </w:r>
      <w:r w:rsidR="71757685" w:rsidRPr="471C74AA">
        <w:rPr>
          <w:sz w:val="24"/>
          <w:szCs w:val="24"/>
        </w:rPr>
        <w:t>.</w:t>
      </w:r>
      <w:r w:rsidR="76586D17" w:rsidRPr="471C74AA">
        <w:rPr>
          <w:sz w:val="24"/>
          <w:szCs w:val="24"/>
        </w:rPr>
        <w:t xml:space="preserve"> SUBMIT WEEKLY REFLECTIONS ON TIME!</w:t>
      </w:r>
      <w:r>
        <w:br/>
      </w:r>
    </w:p>
    <w:p w14:paraId="41CC135A" w14:textId="63ED141A" w:rsidR="158C3F6E" w:rsidRDefault="158C3F6E" w:rsidP="1E67873B">
      <w:pPr>
        <w:pStyle w:val="ListParagraph"/>
        <w:widowControl w:val="0"/>
        <w:numPr>
          <w:ilvl w:val="0"/>
          <w:numId w:val="46"/>
        </w:numPr>
        <w:tabs>
          <w:tab w:val="left" w:pos="1360"/>
        </w:tabs>
        <w:rPr>
          <w:sz w:val="24"/>
          <w:szCs w:val="24"/>
        </w:rPr>
      </w:pPr>
      <w:r w:rsidRPr="1E67873B">
        <w:rPr>
          <w:sz w:val="24"/>
          <w:szCs w:val="24"/>
        </w:rPr>
        <w:t>Submit teaching video #1 by week 4</w:t>
      </w:r>
    </w:p>
    <w:p w14:paraId="601FD497" w14:textId="270C2A97" w:rsidR="27D4CA1B" w:rsidRDefault="27D4CA1B" w:rsidP="27D4CA1B">
      <w:pPr>
        <w:widowControl w:val="0"/>
        <w:tabs>
          <w:tab w:val="left" w:pos="1360"/>
        </w:tabs>
        <w:ind w:left="640"/>
        <w:rPr>
          <w:sz w:val="24"/>
          <w:szCs w:val="24"/>
        </w:rPr>
      </w:pPr>
    </w:p>
    <w:p w14:paraId="676CE8BE" w14:textId="72C56C65" w:rsidR="27D4CA1B" w:rsidRDefault="27D4CA1B" w:rsidP="27D4CA1B">
      <w:pPr>
        <w:widowControl w:val="0"/>
        <w:tabs>
          <w:tab w:val="left" w:pos="1360"/>
        </w:tabs>
        <w:ind w:left="640"/>
        <w:rPr>
          <w:b/>
          <w:bCs/>
          <w:sz w:val="24"/>
          <w:szCs w:val="24"/>
        </w:rPr>
      </w:pPr>
    </w:p>
    <w:p w14:paraId="1F56819A" w14:textId="77777777" w:rsidR="08C70D9E" w:rsidRDefault="4E749460" w:rsidP="1E67873B">
      <w:pPr>
        <w:pStyle w:val="BodyText"/>
        <w:widowControl w:val="0"/>
        <w:spacing w:after="0"/>
        <w:ind w:left="640"/>
        <w:rPr>
          <w:b/>
          <w:bCs/>
          <w:sz w:val="24"/>
          <w:szCs w:val="24"/>
        </w:rPr>
      </w:pPr>
      <w:r w:rsidRPr="1E67873B">
        <w:rPr>
          <w:b/>
          <w:bCs/>
          <w:sz w:val="24"/>
          <w:szCs w:val="24"/>
        </w:rPr>
        <w:t>October/March</w:t>
      </w:r>
    </w:p>
    <w:p w14:paraId="70987D59" w14:textId="6AF33BF9" w:rsidR="08C70D9E" w:rsidRDefault="4E749460" w:rsidP="1E67873B">
      <w:pPr>
        <w:pStyle w:val="ListParagraph"/>
        <w:widowControl w:val="0"/>
        <w:numPr>
          <w:ilvl w:val="0"/>
          <w:numId w:val="45"/>
        </w:numPr>
        <w:tabs>
          <w:tab w:val="left" w:pos="1360"/>
        </w:tabs>
        <w:ind w:hanging="360"/>
        <w:rPr>
          <w:sz w:val="24"/>
          <w:szCs w:val="24"/>
        </w:rPr>
      </w:pPr>
      <w:r w:rsidRPr="3B56ADD9">
        <w:rPr>
          <w:b/>
          <w:bCs/>
          <w:sz w:val="24"/>
          <w:szCs w:val="24"/>
        </w:rPr>
        <w:t xml:space="preserve">Continue weekly reflections in </w:t>
      </w:r>
      <w:r w:rsidR="6A58AFE5" w:rsidRPr="3B56ADD9">
        <w:rPr>
          <w:b/>
          <w:bCs/>
          <w:sz w:val="24"/>
          <w:szCs w:val="24"/>
        </w:rPr>
        <w:t>CANVAS</w:t>
      </w:r>
      <w:r w:rsidRPr="3B56ADD9">
        <w:rPr>
          <w:b/>
          <w:bCs/>
          <w:sz w:val="24"/>
          <w:szCs w:val="24"/>
        </w:rPr>
        <w:t>.</w:t>
      </w:r>
      <w:r>
        <w:br/>
      </w:r>
    </w:p>
    <w:p w14:paraId="312C185A" w14:textId="78BC4A1B" w:rsidR="08C70D9E" w:rsidRDefault="30DC5FA9" w:rsidP="1E67873B">
      <w:pPr>
        <w:pStyle w:val="ListParagraph"/>
        <w:widowControl w:val="0"/>
        <w:numPr>
          <w:ilvl w:val="0"/>
          <w:numId w:val="45"/>
        </w:numPr>
        <w:tabs>
          <w:tab w:val="left" w:pos="1360"/>
        </w:tabs>
        <w:ind w:right="398" w:hanging="360"/>
        <w:rPr>
          <w:sz w:val="24"/>
          <w:szCs w:val="24"/>
        </w:rPr>
      </w:pPr>
      <w:r w:rsidRPr="471C74AA">
        <w:rPr>
          <w:sz w:val="24"/>
          <w:szCs w:val="24"/>
        </w:rPr>
        <w:t>Faculty Instructors should c</w:t>
      </w:r>
      <w:r w:rsidR="4E749460" w:rsidRPr="471C74AA">
        <w:rPr>
          <w:sz w:val="24"/>
          <w:szCs w:val="24"/>
        </w:rPr>
        <w:t xml:space="preserve">heck in with candidates on the following: </w:t>
      </w:r>
      <w:r w:rsidR="4E749460">
        <w:br/>
      </w:r>
      <w:r w:rsidR="4E749460" w:rsidRPr="471C74AA">
        <w:rPr>
          <w:sz w:val="24"/>
          <w:szCs w:val="24"/>
        </w:rPr>
        <w:t xml:space="preserve">Are they receiving feedback from their cooperating teacher? </w:t>
      </w:r>
      <w:r w:rsidR="4E749460">
        <w:br/>
      </w:r>
      <w:r w:rsidR="4E749460" w:rsidRPr="471C74AA">
        <w:rPr>
          <w:sz w:val="24"/>
          <w:szCs w:val="24"/>
        </w:rPr>
        <w:t xml:space="preserve">Are they documenting activities in for their Decision Point 3 Presentation? </w:t>
      </w:r>
      <w:r w:rsidR="697D44CE" w:rsidRPr="471C74AA">
        <w:rPr>
          <w:sz w:val="24"/>
          <w:szCs w:val="24"/>
        </w:rPr>
        <w:t>It is a good idea to review the rubric for DP 3 with students.</w:t>
      </w:r>
      <w:r w:rsidR="4E749460" w:rsidRPr="471C74AA">
        <w:rPr>
          <w:sz w:val="24"/>
          <w:szCs w:val="24"/>
        </w:rPr>
        <w:t xml:space="preserve"> Perfection is not required – showing growth is more important!</w:t>
      </w:r>
      <w:r w:rsidR="4E749460">
        <w:br/>
      </w:r>
    </w:p>
    <w:p w14:paraId="6D847F0B" w14:textId="61ABE27A" w:rsidR="08C70D9E" w:rsidRDefault="4E749460" w:rsidP="1E67873B">
      <w:pPr>
        <w:pStyle w:val="ListParagraph"/>
        <w:widowControl w:val="0"/>
        <w:numPr>
          <w:ilvl w:val="0"/>
          <w:numId w:val="45"/>
        </w:numPr>
        <w:tabs>
          <w:tab w:val="left" w:pos="1360"/>
        </w:tabs>
        <w:ind w:right="158" w:hanging="360"/>
        <w:rPr>
          <w:sz w:val="24"/>
          <w:szCs w:val="24"/>
        </w:rPr>
      </w:pPr>
      <w:r w:rsidRPr="3B56ADD9">
        <w:rPr>
          <w:b/>
          <w:bCs/>
          <w:sz w:val="24"/>
          <w:szCs w:val="24"/>
        </w:rPr>
        <w:t xml:space="preserve">Lesson Observation Visit </w:t>
      </w:r>
      <w:r w:rsidR="48C82148" w:rsidRPr="3B56ADD9">
        <w:rPr>
          <w:b/>
          <w:bCs/>
          <w:sz w:val="24"/>
          <w:szCs w:val="24"/>
        </w:rPr>
        <w:t>1</w:t>
      </w:r>
      <w:r w:rsidR="14487C2D" w:rsidRPr="3B56ADD9">
        <w:rPr>
          <w:b/>
          <w:bCs/>
          <w:sz w:val="24"/>
          <w:szCs w:val="24"/>
        </w:rPr>
        <w:t xml:space="preserve"> HC Faculty</w:t>
      </w:r>
      <w:r w:rsidR="48C82148" w:rsidRPr="3B56ADD9">
        <w:rPr>
          <w:b/>
          <w:bCs/>
          <w:sz w:val="24"/>
          <w:szCs w:val="24"/>
        </w:rPr>
        <w:t xml:space="preserve"> </w:t>
      </w:r>
      <w:r w:rsidRPr="3B56ADD9">
        <w:rPr>
          <w:sz w:val="24"/>
          <w:szCs w:val="24"/>
        </w:rPr>
        <w:t xml:space="preserve">– Prior to your visit, </w:t>
      </w:r>
      <w:r w:rsidR="50D6B64D" w:rsidRPr="3B56ADD9">
        <w:rPr>
          <w:sz w:val="24"/>
          <w:szCs w:val="24"/>
        </w:rPr>
        <w:t xml:space="preserve">student </w:t>
      </w:r>
      <w:r w:rsidR="6D1B504C" w:rsidRPr="3B56ADD9">
        <w:rPr>
          <w:sz w:val="24"/>
          <w:szCs w:val="24"/>
        </w:rPr>
        <w:t>teachers</w:t>
      </w:r>
      <w:r w:rsidR="50D6B64D" w:rsidRPr="3B56ADD9">
        <w:rPr>
          <w:sz w:val="24"/>
          <w:szCs w:val="24"/>
        </w:rPr>
        <w:t xml:space="preserve"> must assign the rubric </w:t>
      </w:r>
      <w:r w:rsidR="59A9548A" w:rsidRPr="3B56ADD9">
        <w:rPr>
          <w:sz w:val="24"/>
          <w:szCs w:val="24"/>
        </w:rPr>
        <w:t xml:space="preserve">in Lumivero </w:t>
      </w:r>
      <w:r w:rsidR="50D6B64D" w:rsidRPr="3B56ADD9">
        <w:rPr>
          <w:sz w:val="24"/>
          <w:szCs w:val="24"/>
        </w:rPr>
        <w:t xml:space="preserve">and submit their formal </w:t>
      </w:r>
      <w:r w:rsidRPr="3B56ADD9">
        <w:rPr>
          <w:sz w:val="24"/>
          <w:szCs w:val="24"/>
        </w:rPr>
        <w:t>lesson plan</w:t>
      </w:r>
      <w:r w:rsidR="62955846" w:rsidRPr="3B56ADD9">
        <w:rPr>
          <w:sz w:val="24"/>
          <w:szCs w:val="24"/>
        </w:rPr>
        <w:t xml:space="preserve">. The faculty instructor should </w:t>
      </w:r>
      <w:r w:rsidRPr="3B56ADD9">
        <w:rPr>
          <w:sz w:val="24"/>
          <w:szCs w:val="24"/>
        </w:rPr>
        <w:t xml:space="preserve">check in with the cooperating teacher and check the candidate’s daily lesson plans. During </w:t>
      </w:r>
      <w:r w:rsidR="5F98DB00" w:rsidRPr="3B56ADD9">
        <w:rPr>
          <w:sz w:val="24"/>
          <w:szCs w:val="24"/>
        </w:rPr>
        <w:t>the vi</w:t>
      </w:r>
      <w:r w:rsidRPr="3B56ADD9">
        <w:rPr>
          <w:sz w:val="24"/>
          <w:szCs w:val="24"/>
        </w:rPr>
        <w:t>sit,</w:t>
      </w:r>
      <w:r w:rsidR="21AC9E44" w:rsidRPr="3B56ADD9">
        <w:rPr>
          <w:sz w:val="24"/>
          <w:szCs w:val="24"/>
        </w:rPr>
        <w:t xml:space="preserve"> the faculty instructor should</w:t>
      </w:r>
      <w:r w:rsidRPr="3B56ADD9">
        <w:rPr>
          <w:sz w:val="24"/>
          <w:szCs w:val="24"/>
        </w:rPr>
        <w:t xml:space="preserve"> check in with the cooperating teacher and check the candidate’s daily lesson plans. Submit/sign the Lesson Observation rubric</w:t>
      </w:r>
      <w:r w:rsidR="4325AC4F" w:rsidRPr="3B56ADD9">
        <w:rPr>
          <w:sz w:val="24"/>
          <w:szCs w:val="24"/>
        </w:rPr>
        <w:t xml:space="preserve"> 1</w:t>
      </w:r>
      <w:r w:rsidRPr="3B56ADD9">
        <w:rPr>
          <w:sz w:val="24"/>
          <w:szCs w:val="24"/>
        </w:rPr>
        <w:t xml:space="preserve"> in </w:t>
      </w:r>
      <w:r w:rsidR="69280214" w:rsidRPr="3B56ADD9">
        <w:rPr>
          <w:sz w:val="24"/>
          <w:szCs w:val="24"/>
        </w:rPr>
        <w:t>Lumiver</w:t>
      </w:r>
      <w:r w:rsidRPr="3B56ADD9">
        <w:rPr>
          <w:sz w:val="24"/>
          <w:szCs w:val="24"/>
        </w:rPr>
        <w:t>a</w:t>
      </w:r>
      <w:r w:rsidR="6BF138C1" w:rsidRPr="3B56ADD9">
        <w:rPr>
          <w:sz w:val="24"/>
          <w:szCs w:val="24"/>
        </w:rPr>
        <w:t xml:space="preserve"> ELC.</w:t>
      </w:r>
      <w:r>
        <w:br/>
      </w:r>
    </w:p>
    <w:p w14:paraId="44BD0099" w14:textId="4CCFF6ED" w:rsidR="08C70D9E" w:rsidRDefault="679D1D24" w:rsidP="471C74AA">
      <w:pPr>
        <w:pStyle w:val="ListParagraph"/>
        <w:widowControl w:val="0"/>
        <w:numPr>
          <w:ilvl w:val="0"/>
          <w:numId w:val="45"/>
        </w:numPr>
        <w:tabs>
          <w:tab w:val="left" w:pos="1360"/>
        </w:tabs>
        <w:ind w:right="158" w:hanging="360"/>
        <w:rPr>
          <w:b/>
          <w:bCs/>
          <w:sz w:val="24"/>
          <w:szCs w:val="24"/>
        </w:rPr>
      </w:pPr>
      <w:r w:rsidRPr="3B56ADD9">
        <w:rPr>
          <w:sz w:val="24"/>
          <w:szCs w:val="24"/>
        </w:rPr>
        <w:t xml:space="preserve">Lesson Observation by Mentor </w:t>
      </w:r>
      <w:r w:rsidR="5EBBD44C" w:rsidRPr="3B56ADD9">
        <w:rPr>
          <w:sz w:val="24"/>
          <w:szCs w:val="24"/>
        </w:rPr>
        <w:t xml:space="preserve">Teacher #1 and the </w:t>
      </w:r>
      <w:r w:rsidR="2650D11D" w:rsidRPr="3B56ADD9">
        <w:rPr>
          <w:sz w:val="24"/>
          <w:szCs w:val="24"/>
        </w:rPr>
        <w:t>S</w:t>
      </w:r>
      <w:r w:rsidR="48BF717C" w:rsidRPr="3B56ADD9">
        <w:rPr>
          <w:sz w:val="24"/>
          <w:szCs w:val="24"/>
        </w:rPr>
        <w:t>T</w:t>
      </w:r>
      <w:r w:rsidR="00F745E6" w:rsidRPr="3B56ADD9">
        <w:rPr>
          <w:sz w:val="24"/>
          <w:szCs w:val="24"/>
        </w:rPr>
        <w:t xml:space="preserve"> must assign the rubric in Luminvero</w:t>
      </w:r>
      <w:r w:rsidR="48BF717C" w:rsidRPr="3B56ADD9">
        <w:rPr>
          <w:sz w:val="24"/>
          <w:szCs w:val="24"/>
        </w:rPr>
        <w:t xml:space="preserve"> </w:t>
      </w:r>
    </w:p>
    <w:p w14:paraId="2E1A0DD6" w14:textId="0B59E021" w:rsidR="08C70D9E" w:rsidRDefault="08C70D9E" w:rsidP="3B56ADD9">
      <w:pPr>
        <w:pStyle w:val="ListParagraph"/>
        <w:widowControl w:val="0"/>
        <w:tabs>
          <w:tab w:val="left" w:pos="1360"/>
        </w:tabs>
        <w:ind w:left="1360" w:right="158" w:hanging="360"/>
        <w:rPr>
          <w:b/>
          <w:bCs/>
          <w:sz w:val="24"/>
          <w:szCs w:val="24"/>
        </w:rPr>
      </w:pPr>
    </w:p>
    <w:p w14:paraId="0582B0DE" w14:textId="00EA17EA" w:rsidR="08C70D9E" w:rsidRDefault="3E3037CD" w:rsidP="471C74AA">
      <w:pPr>
        <w:pStyle w:val="ListParagraph"/>
        <w:widowControl w:val="0"/>
        <w:numPr>
          <w:ilvl w:val="0"/>
          <w:numId w:val="45"/>
        </w:numPr>
        <w:tabs>
          <w:tab w:val="left" w:pos="1360"/>
        </w:tabs>
        <w:ind w:right="158" w:hanging="360"/>
        <w:rPr>
          <w:b/>
          <w:bCs/>
          <w:sz w:val="24"/>
          <w:szCs w:val="24"/>
        </w:rPr>
      </w:pPr>
      <w:r w:rsidRPr="3B56ADD9">
        <w:rPr>
          <w:sz w:val="24"/>
          <w:szCs w:val="24"/>
          <w:highlight w:val="yellow"/>
        </w:rPr>
        <w:t>The Student Teacher s</w:t>
      </w:r>
      <w:r w:rsidR="4E749460" w:rsidRPr="3B56ADD9">
        <w:rPr>
          <w:sz w:val="24"/>
          <w:szCs w:val="24"/>
          <w:highlight w:val="yellow"/>
        </w:rPr>
        <w:t>ubmit</w:t>
      </w:r>
      <w:r w:rsidR="552F1399" w:rsidRPr="3B56ADD9">
        <w:rPr>
          <w:sz w:val="24"/>
          <w:szCs w:val="24"/>
          <w:highlight w:val="yellow"/>
        </w:rPr>
        <w:t>s</w:t>
      </w:r>
      <w:r w:rsidR="4E749460" w:rsidRPr="3B56ADD9">
        <w:rPr>
          <w:sz w:val="24"/>
          <w:szCs w:val="24"/>
          <w:highlight w:val="yellow"/>
        </w:rPr>
        <w:t xml:space="preserve"> </w:t>
      </w:r>
      <w:r w:rsidR="6D67C26F" w:rsidRPr="3B56ADD9">
        <w:rPr>
          <w:sz w:val="24"/>
          <w:szCs w:val="24"/>
          <w:highlight w:val="yellow"/>
        </w:rPr>
        <w:t>the second</w:t>
      </w:r>
      <w:r w:rsidR="4E749460" w:rsidRPr="3B56ADD9">
        <w:rPr>
          <w:sz w:val="24"/>
          <w:szCs w:val="24"/>
          <w:highlight w:val="yellow"/>
        </w:rPr>
        <w:t xml:space="preserve"> teaching video and reflection by week 8. Note: for elementary </w:t>
      </w:r>
      <w:r w:rsidR="4E749460" w:rsidRPr="3B56ADD9">
        <w:rPr>
          <w:b/>
          <w:bCs/>
          <w:sz w:val="24"/>
          <w:szCs w:val="24"/>
          <w:highlight w:val="yellow"/>
        </w:rPr>
        <w:t>one video must be over reading.</w:t>
      </w:r>
      <w:r w:rsidR="4E749460" w:rsidRPr="3B56ADD9">
        <w:rPr>
          <w:b/>
          <w:bCs/>
          <w:sz w:val="24"/>
          <w:szCs w:val="24"/>
        </w:rPr>
        <w:t xml:space="preserve"> </w:t>
      </w:r>
    </w:p>
    <w:p w14:paraId="2B766F76" w14:textId="77777777" w:rsidR="08C70D9E" w:rsidRDefault="08C70D9E" w:rsidP="1E67873B">
      <w:pPr>
        <w:widowControl w:val="0"/>
        <w:tabs>
          <w:tab w:val="left" w:pos="1360"/>
        </w:tabs>
        <w:ind w:right="158"/>
        <w:rPr>
          <w:sz w:val="24"/>
          <w:szCs w:val="24"/>
        </w:rPr>
      </w:pPr>
    </w:p>
    <w:p w14:paraId="31CA73A4" w14:textId="77777777" w:rsidR="08C70D9E" w:rsidRDefault="4E749460" w:rsidP="1E67873B">
      <w:pPr>
        <w:pStyle w:val="BodyText"/>
        <w:widowControl w:val="0"/>
        <w:spacing w:after="0"/>
        <w:ind w:left="640"/>
        <w:rPr>
          <w:b/>
          <w:bCs/>
          <w:sz w:val="24"/>
          <w:szCs w:val="24"/>
        </w:rPr>
      </w:pPr>
      <w:r w:rsidRPr="1E67873B">
        <w:rPr>
          <w:b/>
          <w:bCs/>
          <w:sz w:val="24"/>
          <w:szCs w:val="24"/>
        </w:rPr>
        <w:t>November/April</w:t>
      </w:r>
    </w:p>
    <w:p w14:paraId="33219F1A" w14:textId="77777777" w:rsidR="003516C9" w:rsidRDefault="1B25263A" w:rsidP="1E67873B">
      <w:pPr>
        <w:pStyle w:val="ListParagraph"/>
        <w:widowControl w:val="0"/>
        <w:numPr>
          <w:ilvl w:val="0"/>
          <w:numId w:val="45"/>
        </w:numPr>
        <w:tabs>
          <w:tab w:val="left" w:pos="1360"/>
        </w:tabs>
        <w:ind w:right="158" w:hanging="360"/>
        <w:rPr>
          <w:sz w:val="24"/>
          <w:szCs w:val="24"/>
        </w:rPr>
      </w:pPr>
      <w:r w:rsidRPr="3B56ADD9">
        <w:rPr>
          <w:b/>
          <w:bCs/>
          <w:sz w:val="24"/>
          <w:szCs w:val="24"/>
        </w:rPr>
        <w:t xml:space="preserve">Lesson Observation Visit 2 by HC Faculty </w:t>
      </w:r>
      <w:r w:rsidR="49301B82" w:rsidRPr="3B56ADD9">
        <w:rPr>
          <w:b/>
          <w:bCs/>
          <w:sz w:val="24"/>
          <w:szCs w:val="24"/>
        </w:rPr>
        <w:t>Instructor</w:t>
      </w:r>
      <w:r w:rsidR="38B9C176" w:rsidRPr="3B56ADD9">
        <w:rPr>
          <w:b/>
          <w:bCs/>
          <w:sz w:val="24"/>
          <w:szCs w:val="24"/>
        </w:rPr>
        <w:t xml:space="preserve"> -</w:t>
      </w:r>
      <w:r w:rsidR="4E749460" w:rsidRPr="3B56ADD9">
        <w:rPr>
          <w:sz w:val="24"/>
          <w:szCs w:val="24"/>
        </w:rPr>
        <w:t xml:space="preserve"> Prior to your visit, </w:t>
      </w:r>
      <w:r w:rsidR="50A42BE4" w:rsidRPr="3B56ADD9">
        <w:rPr>
          <w:sz w:val="24"/>
          <w:szCs w:val="24"/>
        </w:rPr>
        <w:t xml:space="preserve">the Student Teacher must assign the rubric in Lumivero and send the formal </w:t>
      </w:r>
      <w:r w:rsidR="4E749460" w:rsidRPr="3B56ADD9">
        <w:rPr>
          <w:sz w:val="24"/>
          <w:szCs w:val="24"/>
        </w:rPr>
        <w:t xml:space="preserve">lesson </w:t>
      </w:r>
      <w:r w:rsidR="45347C4A" w:rsidRPr="3B56ADD9">
        <w:rPr>
          <w:sz w:val="24"/>
          <w:szCs w:val="24"/>
        </w:rPr>
        <w:t>plan.</w:t>
      </w:r>
      <w:r w:rsidR="4E749460" w:rsidRPr="3B56ADD9">
        <w:rPr>
          <w:sz w:val="24"/>
          <w:szCs w:val="24"/>
        </w:rPr>
        <w:t xml:space="preserve"> During </w:t>
      </w:r>
      <w:r w:rsidR="460A6737" w:rsidRPr="3B56ADD9">
        <w:rPr>
          <w:sz w:val="24"/>
          <w:szCs w:val="24"/>
        </w:rPr>
        <w:t>this</w:t>
      </w:r>
      <w:r w:rsidR="4E749460" w:rsidRPr="3B56ADD9">
        <w:rPr>
          <w:sz w:val="24"/>
          <w:szCs w:val="24"/>
        </w:rPr>
        <w:t xml:space="preserve"> visit, </w:t>
      </w:r>
      <w:r w:rsidR="35E0924C" w:rsidRPr="3B56ADD9">
        <w:rPr>
          <w:sz w:val="24"/>
          <w:szCs w:val="24"/>
        </w:rPr>
        <w:t xml:space="preserve">the instructor should </w:t>
      </w:r>
      <w:r w:rsidR="4E749460" w:rsidRPr="3B56ADD9">
        <w:rPr>
          <w:sz w:val="24"/>
          <w:szCs w:val="24"/>
        </w:rPr>
        <w:t>check in with the cooperating teacher and check the candidate’s daily lesson plans. Submit</w:t>
      </w:r>
      <w:r w:rsidR="39783DF2" w:rsidRPr="3B56ADD9">
        <w:rPr>
          <w:sz w:val="24"/>
          <w:szCs w:val="24"/>
        </w:rPr>
        <w:t>/Sign</w:t>
      </w:r>
      <w:r w:rsidR="4E749460" w:rsidRPr="3B56ADD9">
        <w:rPr>
          <w:sz w:val="24"/>
          <w:szCs w:val="24"/>
        </w:rPr>
        <w:t xml:space="preserve"> the Lesson Observation rubric </w:t>
      </w:r>
      <w:r w:rsidR="4A6D07F0" w:rsidRPr="3B56ADD9">
        <w:rPr>
          <w:sz w:val="24"/>
          <w:szCs w:val="24"/>
        </w:rPr>
        <w:t>3</w:t>
      </w:r>
      <w:r w:rsidR="4E749460" w:rsidRPr="3B56ADD9">
        <w:rPr>
          <w:sz w:val="24"/>
          <w:szCs w:val="24"/>
        </w:rPr>
        <w:t xml:space="preserve">in </w:t>
      </w:r>
      <w:r w:rsidR="1EA01CE7" w:rsidRPr="3B56ADD9">
        <w:rPr>
          <w:sz w:val="24"/>
          <w:szCs w:val="24"/>
        </w:rPr>
        <w:t>Lumivero ELC</w:t>
      </w:r>
      <w:r w:rsidR="4E749460" w:rsidRPr="3B56ADD9">
        <w:rPr>
          <w:sz w:val="24"/>
          <w:szCs w:val="24"/>
        </w:rPr>
        <w:t>.</w:t>
      </w:r>
    </w:p>
    <w:p w14:paraId="52C3D6CE" w14:textId="4B486398" w:rsidR="08C70D9E" w:rsidRDefault="4E749460" w:rsidP="003516C9">
      <w:pPr>
        <w:pStyle w:val="ListParagraph"/>
        <w:widowControl w:val="0"/>
        <w:tabs>
          <w:tab w:val="left" w:pos="1360"/>
        </w:tabs>
        <w:ind w:left="1360" w:right="158"/>
        <w:rPr>
          <w:sz w:val="24"/>
          <w:szCs w:val="24"/>
        </w:rPr>
      </w:pPr>
      <w:r>
        <w:br/>
      </w:r>
    </w:p>
    <w:p w14:paraId="31D2F4AF" w14:textId="705570E1" w:rsidR="08C70D9E" w:rsidRDefault="4E749460" w:rsidP="1E67873B">
      <w:pPr>
        <w:pStyle w:val="ListParagraph"/>
        <w:widowControl w:val="0"/>
        <w:numPr>
          <w:ilvl w:val="0"/>
          <w:numId w:val="45"/>
        </w:numPr>
        <w:tabs>
          <w:tab w:val="left" w:pos="1360"/>
        </w:tabs>
        <w:ind w:right="158" w:hanging="360"/>
        <w:rPr>
          <w:sz w:val="24"/>
          <w:szCs w:val="24"/>
          <w:highlight w:val="yellow"/>
        </w:rPr>
      </w:pPr>
      <w:r w:rsidRPr="3B56ADD9">
        <w:rPr>
          <w:sz w:val="24"/>
          <w:szCs w:val="24"/>
          <w:highlight w:val="yellow"/>
        </w:rPr>
        <w:t>For those in elementary education</w:t>
      </w:r>
      <w:r w:rsidR="096AFCB4" w:rsidRPr="3B56ADD9">
        <w:rPr>
          <w:sz w:val="24"/>
          <w:szCs w:val="24"/>
          <w:highlight w:val="yellow"/>
        </w:rPr>
        <w:t xml:space="preserve"> and Special Ed</w:t>
      </w:r>
      <w:r w:rsidRPr="3B56ADD9">
        <w:rPr>
          <w:sz w:val="24"/>
          <w:szCs w:val="24"/>
          <w:highlight w:val="yellow"/>
        </w:rPr>
        <w:t xml:space="preserve">, there is an </w:t>
      </w:r>
      <w:r w:rsidR="17450A2D" w:rsidRPr="3B56ADD9">
        <w:rPr>
          <w:sz w:val="24"/>
          <w:szCs w:val="24"/>
          <w:highlight w:val="yellow"/>
        </w:rPr>
        <w:t>Explicit Reading Instruction Lesson Observation rubric which focuses solely</w:t>
      </w:r>
      <w:r w:rsidRPr="3B56ADD9">
        <w:rPr>
          <w:sz w:val="24"/>
          <w:szCs w:val="24"/>
          <w:highlight w:val="yellow"/>
        </w:rPr>
        <w:t xml:space="preserve"> on reading instruction.</w:t>
      </w:r>
      <w:r w:rsidR="669B3CA8" w:rsidRPr="3B56ADD9">
        <w:rPr>
          <w:sz w:val="24"/>
          <w:szCs w:val="24"/>
          <w:highlight w:val="yellow"/>
        </w:rPr>
        <w:t xml:space="preserve"> One should be completed by the Faculty Instructor and one by the Mentor teacher. STUDENT TEACHERS NEED TO ASSIGN THE RUBRICS IN TEVERA.</w:t>
      </w:r>
    </w:p>
    <w:p w14:paraId="46DEDC0D" w14:textId="251E1A8B" w:rsidR="08C70D9E" w:rsidRDefault="08C70D9E" w:rsidP="1E67873B">
      <w:pPr>
        <w:pStyle w:val="ListParagraph"/>
        <w:widowControl w:val="0"/>
        <w:tabs>
          <w:tab w:val="left" w:pos="1360"/>
        </w:tabs>
        <w:ind w:left="1360" w:right="158" w:hanging="360"/>
        <w:rPr>
          <w:sz w:val="24"/>
          <w:szCs w:val="24"/>
        </w:rPr>
      </w:pPr>
    </w:p>
    <w:p w14:paraId="38D77A3E" w14:textId="754E15F7" w:rsidR="08C70D9E" w:rsidRDefault="1DA455C4" w:rsidP="3B56ADD9">
      <w:pPr>
        <w:pStyle w:val="ListParagraph"/>
        <w:widowControl w:val="0"/>
        <w:tabs>
          <w:tab w:val="left" w:pos="1360"/>
        </w:tabs>
        <w:ind w:left="1360" w:right="605" w:hanging="360"/>
        <w:rPr>
          <w:i/>
          <w:iCs/>
          <w:sz w:val="24"/>
          <w:szCs w:val="24"/>
        </w:rPr>
      </w:pPr>
      <w:r w:rsidRPr="3B56ADD9">
        <w:rPr>
          <w:sz w:val="24"/>
          <w:szCs w:val="24"/>
        </w:rPr>
        <w:t>The student teacher must assign the Final Evaluation rubric to the mentor teacher and ideally, the</w:t>
      </w:r>
      <w:r w:rsidR="669B3CA8" w:rsidRPr="3B56ADD9">
        <w:rPr>
          <w:sz w:val="24"/>
          <w:szCs w:val="24"/>
        </w:rPr>
        <w:t xml:space="preserve"> faculty instructor and the </w:t>
      </w:r>
      <w:r w:rsidR="4E749460" w:rsidRPr="3B56ADD9">
        <w:rPr>
          <w:sz w:val="24"/>
          <w:szCs w:val="24"/>
        </w:rPr>
        <w:t xml:space="preserve">cooperating teacher </w:t>
      </w:r>
      <w:r w:rsidR="55363C08" w:rsidRPr="3B56ADD9">
        <w:rPr>
          <w:sz w:val="24"/>
          <w:szCs w:val="24"/>
        </w:rPr>
        <w:t xml:space="preserve">will </w:t>
      </w:r>
      <w:r w:rsidR="6364329A" w:rsidRPr="3B56ADD9">
        <w:rPr>
          <w:sz w:val="24"/>
          <w:szCs w:val="24"/>
        </w:rPr>
        <w:t xml:space="preserve">meet </w:t>
      </w:r>
      <w:r w:rsidR="4E749460" w:rsidRPr="3B56ADD9">
        <w:rPr>
          <w:sz w:val="24"/>
          <w:szCs w:val="24"/>
        </w:rPr>
        <w:t xml:space="preserve">to collaboratively evaluate the candidate for the </w:t>
      </w:r>
      <w:r w:rsidR="4E749460" w:rsidRPr="3B56ADD9">
        <w:rPr>
          <w:b/>
          <w:bCs/>
          <w:sz w:val="24"/>
          <w:szCs w:val="24"/>
        </w:rPr>
        <w:t>Final Candidate Evaluation Rubric</w:t>
      </w:r>
      <w:r w:rsidR="4E749460" w:rsidRPr="3B56ADD9">
        <w:rPr>
          <w:sz w:val="24"/>
          <w:szCs w:val="24"/>
        </w:rPr>
        <w:t xml:space="preserve"> in </w:t>
      </w:r>
      <w:r w:rsidR="356BF91D" w:rsidRPr="3B56ADD9">
        <w:rPr>
          <w:sz w:val="24"/>
          <w:szCs w:val="24"/>
        </w:rPr>
        <w:t>Lumivero ELC (formerly Tevera)</w:t>
      </w:r>
      <w:r w:rsidR="4E749460" w:rsidRPr="3B56ADD9">
        <w:rPr>
          <w:sz w:val="24"/>
          <w:szCs w:val="24"/>
        </w:rPr>
        <w:t xml:space="preserve">. This can happen soon </w:t>
      </w:r>
      <w:r w:rsidR="7AED1B68" w:rsidRPr="3B56ADD9">
        <w:rPr>
          <w:sz w:val="24"/>
          <w:szCs w:val="24"/>
        </w:rPr>
        <w:t>following the</w:t>
      </w:r>
      <w:r w:rsidR="26C7FEA4" w:rsidRPr="3B56ADD9">
        <w:rPr>
          <w:sz w:val="24"/>
          <w:szCs w:val="24"/>
        </w:rPr>
        <w:t xml:space="preserve"> last lesson </w:t>
      </w:r>
      <w:r w:rsidR="4B4A4D61" w:rsidRPr="3B56ADD9">
        <w:rPr>
          <w:sz w:val="24"/>
          <w:szCs w:val="24"/>
        </w:rPr>
        <w:t>observation but</w:t>
      </w:r>
      <w:r w:rsidR="0151A3EC" w:rsidRPr="3B56ADD9">
        <w:rPr>
          <w:sz w:val="24"/>
          <w:szCs w:val="24"/>
        </w:rPr>
        <w:t xml:space="preserve"> can be later if the candidate needs some time to implement feedback</w:t>
      </w:r>
      <w:r w:rsidR="4E749460" w:rsidRPr="3B56ADD9">
        <w:rPr>
          <w:sz w:val="24"/>
          <w:szCs w:val="24"/>
        </w:rPr>
        <w:t xml:space="preserve">. </w:t>
      </w:r>
      <w:r w:rsidR="4E749460">
        <w:br/>
      </w:r>
      <w:r w:rsidR="4E749460">
        <w:br/>
      </w:r>
      <w:r w:rsidR="7F57D6C7" w:rsidRPr="3B56ADD9">
        <w:rPr>
          <w:i/>
          <w:iCs/>
          <w:sz w:val="24"/>
          <w:szCs w:val="24"/>
        </w:rPr>
        <w:t xml:space="preserve">NOTE: </w:t>
      </w:r>
      <w:r w:rsidR="4E749460" w:rsidRPr="3B56ADD9">
        <w:rPr>
          <w:i/>
          <w:iCs/>
          <w:sz w:val="24"/>
          <w:szCs w:val="24"/>
        </w:rPr>
        <w:t>If a candidate does not meet</w:t>
      </w:r>
      <w:r w:rsidR="57040C3D" w:rsidRPr="3B56ADD9">
        <w:rPr>
          <w:i/>
          <w:iCs/>
          <w:sz w:val="24"/>
          <w:szCs w:val="24"/>
        </w:rPr>
        <w:t xml:space="preserve"> the required</w:t>
      </w:r>
      <w:r w:rsidR="4E749460" w:rsidRPr="3B56ADD9">
        <w:rPr>
          <w:i/>
          <w:iCs/>
          <w:sz w:val="24"/>
          <w:szCs w:val="24"/>
        </w:rPr>
        <w:t xml:space="preserve"> 90% </w:t>
      </w:r>
      <w:r w:rsidR="3064C64A" w:rsidRPr="3B56ADD9">
        <w:rPr>
          <w:i/>
          <w:iCs/>
          <w:sz w:val="24"/>
          <w:szCs w:val="24"/>
        </w:rPr>
        <w:t xml:space="preserve">of </w:t>
      </w:r>
      <w:r w:rsidR="4E749460" w:rsidRPr="3B56ADD9">
        <w:rPr>
          <w:i/>
          <w:iCs/>
          <w:sz w:val="24"/>
          <w:szCs w:val="24"/>
        </w:rPr>
        <w:t>Effectiveness scores</w:t>
      </w:r>
      <w:r w:rsidR="7683AF24" w:rsidRPr="3B56ADD9">
        <w:rPr>
          <w:i/>
          <w:iCs/>
          <w:sz w:val="24"/>
          <w:szCs w:val="24"/>
        </w:rPr>
        <w:t xml:space="preserve"> required to pass the assignment</w:t>
      </w:r>
      <w:r w:rsidR="4E749460" w:rsidRPr="3B56ADD9">
        <w:rPr>
          <w:i/>
          <w:iCs/>
          <w:sz w:val="24"/>
          <w:szCs w:val="24"/>
        </w:rPr>
        <w:t xml:space="preserve">, </w:t>
      </w:r>
      <w:r w:rsidR="24875031" w:rsidRPr="3B56ADD9">
        <w:rPr>
          <w:i/>
          <w:iCs/>
          <w:sz w:val="24"/>
          <w:szCs w:val="24"/>
        </w:rPr>
        <w:t xml:space="preserve">the faculty instructor needs to </w:t>
      </w:r>
      <w:r w:rsidR="4E749460" w:rsidRPr="3B56ADD9">
        <w:rPr>
          <w:i/>
          <w:iCs/>
          <w:sz w:val="24"/>
          <w:szCs w:val="24"/>
        </w:rPr>
        <w:t>schedule a meeting with the Head of Educator Preparation to begin drafting a remediation plan. This likely involves an extension of the student teaching assignment and additional observations and a new Candidate Evaluation rubric completion</w:t>
      </w:r>
      <w:r w:rsidR="796078E7" w:rsidRPr="3B56ADD9">
        <w:rPr>
          <w:i/>
          <w:iCs/>
          <w:sz w:val="24"/>
          <w:szCs w:val="24"/>
        </w:rPr>
        <w:t xml:space="preserve"> following the extension. It is the intension to provide every opportunity to pass student </w:t>
      </w:r>
      <w:r w:rsidR="122908E1" w:rsidRPr="3B56ADD9">
        <w:rPr>
          <w:i/>
          <w:iCs/>
          <w:sz w:val="24"/>
          <w:szCs w:val="24"/>
        </w:rPr>
        <w:t>teaching as</w:t>
      </w:r>
      <w:r w:rsidR="796078E7" w:rsidRPr="3B56ADD9">
        <w:rPr>
          <w:i/>
          <w:iCs/>
          <w:sz w:val="24"/>
          <w:szCs w:val="24"/>
        </w:rPr>
        <w:t xml:space="preserve"> certification does not occur for those who </w:t>
      </w:r>
      <w:r w:rsidR="553FC104" w:rsidRPr="3B56ADD9">
        <w:rPr>
          <w:i/>
          <w:iCs/>
          <w:sz w:val="24"/>
          <w:szCs w:val="24"/>
        </w:rPr>
        <w:t>fail</w:t>
      </w:r>
      <w:r w:rsidR="796078E7" w:rsidRPr="3B56ADD9">
        <w:rPr>
          <w:i/>
          <w:iCs/>
          <w:sz w:val="24"/>
          <w:szCs w:val="24"/>
        </w:rPr>
        <w:t xml:space="preserve"> the </w:t>
      </w:r>
      <w:r w:rsidR="76E3AA3B" w:rsidRPr="3B56ADD9">
        <w:rPr>
          <w:i/>
          <w:iCs/>
          <w:sz w:val="24"/>
          <w:szCs w:val="24"/>
        </w:rPr>
        <w:t>student teaching assignment or Decision Point 3.</w:t>
      </w:r>
      <w:r w:rsidR="4E749460">
        <w:br/>
      </w:r>
    </w:p>
    <w:p w14:paraId="4A78D0A4" w14:textId="2F0C99C3" w:rsidR="08C70D9E" w:rsidRDefault="4E749460" w:rsidP="1E67873B">
      <w:pPr>
        <w:pStyle w:val="ListParagraph"/>
        <w:widowControl w:val="0"/>
        <w:numPr>
          <w:ilvl w:val="0"/>
          <w:numId w:val="45"/>
        </w:numPr>
        <w:tabs>
          <w:tab w:val="left" w:pos="1360"/>
        </w:tabs>
        <w:ind w:right="503" w:hanging="360"/>
      </w:pPr>
      <w:r w:rsidRPr="3B56ADD9">
        <w:rPr>
          <w:sz w:val="24"/>
          <w:szCs w:val="24"/>
        </w:rPr>
        <w:t xml:space="preserve">After completing the final evaluation, </w:t>
      </w:r>
      <w:r w:rsidR="61974525" w:rsidRPr="3B56ADD9">
        <w:rPr>
          <w:sz w:val="24"/>
          <w:szCs w:val="24"/>
        </w:rPr>
        <w:t xml:space="preserve">the faculty instructor should </w:t>
      </w:r>
      <w:r w:rsidRPr="3B56ADD9">
        <w:rPr>
          <w:sz w:val="24"/>
          <w:szCs w:val="24"/>
        </w:rPr>
        <w:t xml:space="preserve">schedule a time for the student teacher to meet with </w:t>
      </w:r>
      <w:r w:rsidR="405C2C48" w:rsidRPr="3B56ADD9">
        <w:rPr>
          <w:sz w:val="24"/>
          <w:szCs w:val="24"/>
        </w:rPr>
        <w:t xml:space="preserve">the instructor to </w:t>
      </w:r>
      <w:r w:rsidRPr="3B56ADD9">
        <w:rPr>
          <w:sz w:val="24"/>
          <w:szCs w:val="24"/>
        </w:rPr>
        <w:t xml:space="preserve">review the evaluation. This can be done at school, or another location and </w:t>
      </w:r>
      <w:r w:rsidR="28BE2198" w:rsidRPr="3B56ADD9">
        <w:rPr>
          <w:sz w:val="24"/>
          <w:szCs w:val="24"/>
        </w:rPr>
        <w:t xml:space="preserve">in one of the </w:t>
      </w:r>
      <w:r w:rsidRPr="3B56ADD9">
        <w:rPr>
          <w:sz w:val="24"/>
          <w:szCs w:val="24"/>
        </w:rPr>
        <w:t xml:space="preserve">Newby Hall </w:t>
      </w:r>
      <w:r w:rsidR="271F4CD2" w:rsidRPr="3B56ADD9">
        <w:rPr>
          <w:sz w:val="24"/>
          <w:szCs w:val="24"/>
        </w:rPr>
        <w:t>classrooms or o</w:t>
      </w:r>
      <w:r w:rsidRPr="3B56ADD9">
        <w:rPr>
          <w:sz w:val="24"/>
          <w:szCs w:val="24"/>
        </w:rPr>
        <w:t>ffic</w:t>
      </w:r>
      <w:r w:rsidR="0416D85C" w:rsidRPr="3B56ADD9">
        <w:rPr>
          <w:sz w:val="24"/>
          <w:szCs w:val="24"/>
        </w:rPr>
        <w:t>e</w:t>
      </w:r>
      <w:r w:rsidR="6B3AE438" w:rsidRPr="3B56ADD9">
        <w:rPr>
          <w:sz w:val="24"/>
          <w:szCs w:val="24"/>
        </w:rPr>
        <w:t>s</w:t>
      </w:r>
      <w:r w:rsidR="05FA0B10" w:rsidRPr="3B56ADD9">
        <w:rPr>
          <w:sz w:val="24"/>
          <w:szCs w:val="24"/>
        </w:rPr>
        <w:t>.</w:t>
      </w:r>
      <w:r>
        <w:br/>
      </w:r>
    </w:p>
    <w:p w14:paraId="28A6B6BF" w14:textId="2B0A0BD5" w:rsidR="08C70D9E" w:rsidRPr="003516C9" w:rsidRDefault="4E749460" w:rsidP="003516C9">
      <w:pPr>
        <w:pStyle w:val="ListParagraph"/>
        <w:widowControl w:val="0"/>
        <w:numPr>
          <w:ilvl w:val="0"/>
          <w:numId w:val="45"/>
        </w:numPr>
        <w:tabs>
          <w:tab w:val="left" w:pos="1360"/>
        </w:tabs>
        <w:ind w:right="906" w:hanging="360"/>
        <w:rPr>
          <w:sz w:val="24"/>
          <w:szCs w:val="24"/>
        </w:rPr>
      </w:pPr>
      <w:r w:rsidRPr="3B56ADD9">
        <w:rPr>
          <w:sz w:val="24"/>
          <w:szCs w:val="24"/>
        </w:rPr>
        <w:t xml:space="preserve">By the last scheduled day of student </w:t>
      </w:r>
      <w:r w:rsidR="5789485D" w:rsidRPr="3B56ADD9">
        <w:rPr>
          <w:sz w:val="24"/>
          <w:szCs w:val="24"/>
        </w:rPr>
        <w:t>teaching, all</w:t>
      </w:r>
      <w:r w:rsidRPr="3B56ADD9">
        <w:rPr>
          <w:sz w:val="24"/>
          <w:szCs w:val="24"/>
        </w:rPr>
        <w:t xml:space="preserve"> reflections, observation </w:t>
      </w:r>
      <w:r w:rsidR="71EEAF62" w:rsidRPr="3B56ADD9">
        <w:rPr>
          <w:sz w:val="24"/>
          <w:szCs w:val="24"/>
        </w:rPr>
        <w:t>rubrics</w:t>
      </w:r>
      <w:r w:rsidRPr="3B56ADD9">
        <w:rPr>
          <w:sz w:val="24"/>
          <w:szCs w:val="24"/>
        </w:rPr>
        <w:t xml:space="preserve">, timesheets, </w:t>
      </w:r>
      <w:r w:rsidR="61155B26" w:rsidRPr="3B56ADD9">
        <w:rPr>
          <w:sz w:val="24"/>
          <w:szCs w:val="24"/>
        </w:rPr>
        <w:t xml:space="preserve">unit plan, assessment project, </w:t>
      </w:r>
      <w:r w:rsidRPr="3B56ADD9">
        <w:rPr>
          <w:sz w:val="24"/>
          <w:szCs w:val="24"/>
        </w:rPr>
        <w:t xml:space="preserve">reports, feedback surveys, and evaluations, etc. are submitted to </w:t>
      </w:r>
      <w:r w:rsidR="356BF91D" w:rsidRPr="3B56ADD9">
        <w:rPr>
          <w:sz w:val="24"/>
          <w:szCs w:val="24"/>
        </w:rPr>
        <w:t>Lumivero ELC (formerly Tevera)</w:t>
      </w:r>
      <w:r w:rsidRPr="3B56ADD9">
        <w:rPr>
          <w:sz w:val="24"/>
          <w:szCs w:val="24"/>
        </w:rPr>
        <w:t xml:space="preserve"> and that you have signed off on those. </w:t>
      </w:r>
      <w:r w:rsidR="05A6D232" w:rsidRPr="3B56ADD9">
        <w:rPr>
          <w:sz w:val="24"/>
          <w:szCs w:val="24"/>
        </w:rPr>
        <w:t>Every item is ELC should show as COMPLETED!</w:t>
      </w:r>
      <w:r>
        <w:br/>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75"/>
        <w:gridCol w:w="735"/>
        <w:gridCol w:w="2235"/>
        <w:gridCol w:w="2520"/>
        <w:gridCol w:w="3315"/>
      </w:tblGrid>
      <w:tr w:rsidR="1E67873B" w14:paraId="1D52CFE8" w14:textId="77777777" w:rsidTr="3B56ADD9">
        <w:trPr>
          <w:trHeight w:val="300"/>
        </w:trPr>
        <w:tc>
          <w:tcPr>
            <w:tcW w:w="1875" w:type="dxa"/>
            <w:tcMar>
              <w:left w:w="105" w:type="dxa"/>
              <w:right w:w="105" w:type="dxa"/>
            </w:tcMar>
          </w:tcPr>
          <w:p w14:paraId="09F0FA7B" w14:textId="2DC6CEA9" w:rsidR="1E67873B" w:rsidRDefault="1E67873B" w:rsidP="1E67873B">
            <w:pPr>
              <w:rPr>
                <w:rFonts w:ascii="Aptos" w:eastAsia="Aptos" w:hAnsi="Aptos" w:cs="Aptos"/>
                <w:color w:val="000000" w:themeColor="text1"/>
                <w:sz w:val="22"/>
                <w:szCs w:val="22"/>
              </w:rPr>
            </w:pPr>
          </w:p>
        </w:tc>
        <w:tc>
          <w:tcPr>
            <w:tcW w:w="8805" w:type="dxa"/>
            <w:gridSpan w:val="4"/>
            <w:tcMar>
              <w:left w:w="105" w:type="dxa"/>
              <w:right w:w="105" w:type="dxa"/>
            </w:tcMar>
          </w:tcPr>
          <w:p w14:paraId="5E5793B7" w14:textId="39CD2A89" w:rsidR="1ABC2B0C" w:rsidRDefault="1ABC2B0C" w:rsidP="1E67873B">
            <w:pPr>
              <w:rPr>
                <w:rFonts w:ascii="Aptos" w:eastAsia="Aptos" w:hAnsi="Aptos" w:cs="Aptos"/>
                <w:b/>
                <w:bCs/>
                <w:color w:val="000000" w:themeColor="text1"/>
                <w:sz w:val="28"/>
                <w:szCs w:val="28"/>
              </w:rPr>
            </w:pPr>
            <w:r w:rsidRPr="1E67873B">
              <w:rPr>
                <w:rFonts w:ascii="Aptos" w:eastAsia="Aptos" w:hAnsi="Aptos" w:cs="Aptos"/>
                <w:b/>
                <w:bCs/>
                <w:color w:val="000000" w:themeColor="text1"/>
                <w:sz w:val="28"/>
                <w:szCs w:val="28"/>
              </w:rPr>
              <w:t xml:space="preserve">List &amp; </w:t>
            </w:r>
            <w:r w:rsidR="1E67873B" w:rsidRPr="1E67873B">
              <w:rPr>
                <w:rFonts w:ascii="Aptos" w:eastAsia="Aptos" w:hAnsi="Aptos" w:cs="Aptos"/>
                <w:b/>
                <w:bCs/>
                <w:color w:val="000000" w:themeColor="text1"/>
                <w:sz w:val="28"/>
                <w:szCs w:val="28"/>
              </w:rPr>
              <w:t>Schedul</w:t>
            </w:r>
            <w:r w:rsidR="6481FC80" w:rsidRPr="1E67873B">
              <w:rPr>
                <w:rFonts w:ascii="Aptos" w:eastAsia="Aptos" w:hAnsi="Aptos" w:cs="Aptos"/>
                <w:b/>
                <w:bCs/>
                <w:color w:val="000000" w:themeColor="text1"/>
                <w:sz w:val="28"/>
                <w:szCs w:val="28"/>
              </w:rPr>
              <w:t xml:space="preserve">ing </w:t>
            </w:r>
            <w:r w:rsidR="1E67873B" w:rsidRPr="1E67873B">
              <w:rPr>
                <w:rFonts w:ascii="Aptos" w:eastAsia="Aptos" w:hAnsi="Aptos" w:cs="Aptos"/>
                <w:b/>
                <w:bCs/>
                <w:color w:val="000000" w:themeColor="text1"/>
                <w:sz w:val="28"/>
                <w:szCs w:val="28"/>
              </w:rPr>
              <w:t xml:space="preserve">for Student Teaching </w:t>
            </w:r>
            <w:r w:rsidR="3A29418B" w:rsidRPr="1E67873B">
              <w:rPr>
                <w:rFonts w:ascii="Aptos" w:eastAsia="Aptos" w:hAnsi="Aptos" w:cs="Aptos"/>
                <w:b/>
                <w:bCs/>
                <w:color w:val="000000" w:themeColor="text1"/>
                <w:sz w:val="28"/>
                <w:szCs w:val="28"/>
              </w:rPr>
              <w:t>A</w:t>
            </w:r>
            <w:r w:rsidR="1E67873B" w:rsidRPr="1E67873B">
              <w:rPr>
                <w:rFonts w:ascii="Aptos" w:eastAsia="Aptos" w:hAnsi="Aptos" w:cs="Aptos"/>
                <w:b/>
                <w:bCs/>
                <w:color w:val="000000" w:themeColor="text1"/>
                <w:sz w:val="28"/>
                <w:szCs w:val="28"/>
              </w:rPr>
              <w:t xml:space="preserve">ssignments </w:t>
            </w:r>
          </w:p>
        </w:tc>
      </w:tr>
      <w:tr w:rsidR="1E67873B" w14:paraId="3B750651" w14:textId="77777777" w:rsidTr="3B56ADD9">
        <w:trPr>
          <w:trHeight w:val="300"/>
        </w:trPr>
        <w:tc>
          <w:tcPr>
            <w:tcW w:w="2610" w:type="dxa"/>
            <w:gridSpan w:val="2"/>
            <w:shd w:val="clear" w:color="auto" w:fill="CCC0D9" w:themeFill="accent4" w:themeFillTint="66"/>
            <w:tcMar>
              <w:left w:w="105" w:type="dxa"/>
              <w:right w:w="105" w:type="dxa"/>
            </w:tcMar>
          </w:tcPr>
          <w:p w14:paraId="7778A214" w14:textId="5503BA3C" w:rsidR="554C241B" w:rsidRDefault="554C241B" w:rsidP="1E67873B">
            <w:pPr>
              <w:rPr>
                <w:rFonts w:ascii="Aptos" w:eastAsia="Aptos" w:hAnsi="Aptos" w:cs="Aptos"/>
                <w:b/>
                <w:bCs/>
                <w:color w:val="000000" w:themeColor="text1"/>
                <w:sz w:val="22"/>
                <w:szCs w:val="22"/>
              </w:rPr>
            </w:pPr>
            <w:r w:rsidRPr="1E67873B">
              <w:rPr>
                <w:rFonts w:ascii="Aptos" w:eastAsia="Aptos" w:hAnsi="Aptos" w:cs="Aptos"/>
                <w:b/>
                <w:bCs/>
                <w:color w:val="000000" w:themeColor="text1"/>
                <w:sz w:val="22"/>
                <w:szCs w:val="22"/>
              </w:rPr>
              <w:t>General Assi</w:t>
            </w:r>
            <w:r w:rsidR="1E67873B" w:rsidRPr="1E67873B">
              <w:rPr>
                <w:rFonts w:ascii="Aptos" w:eastAsia="Aptos" w:hAnsi="Aptos" w:cs="Aptos"/>
                <w:b/>
                <w:bCs/>
                <w:color w:val="000000" w:themeColor="text1"/>
                <w:sz w:val="22"/>
                <w:szCs w:val="22"/>
              </w:rPr>
              <w:t xml:space="preserve">gnments: </w:t>
            </w:r>
          </w:p>
        </w:tc>
        <w:tc>
          <w:tcPr>
            <w:tcW w:w="2235" w:type="dxa"/>
            <w:shd w:val="clear" w:color="auto" w:fill="CCC0D9" w:themeFill="accent4" w:themeFillTint="66"/>
            <w:tcMar>
              <w:left w:w="105" w:type="dxa"/>
              <w:right w:w="105" w:type="dxa"/>
            </w:tcMar>
          </w:tcPr>
          <w:p w14:paraId="1AD7B9D3" w14:textId="11E684BB" w:rsidR="1E67873B" w:rsidRDefault="1E67873B" w:rsidP="1E67873B">
            <w:pPr>
              <w:rPr>
                <w:rFonts w:ascii="Aptos" w:eastAsia="Aptos" w:hAnsi="Aptos" w:cs="Aptos"/>
                <w:b/>
                <w:bCs/>
                <w:color w:val="000000" w:themeColor="text1"/>
                <w:sz w:val="22"/>
                <w:szCs w:val="22"/>
              </w:rPr>
            </w:pPr>
          </w:p>
        </w:tc>
        <w:tc>
          <w:tcPr>
            <w:tcW w:w="2520" w:type="dxa"/>
            <w:shd w:val="clear" w:color="auto" w:fill="CCC0D9" w:themeFill="accent4" w:themeFillTint="66"/>
            <w:tcMar>
              <w:left w:w="105" w:type="dxa"/>
              <w:right w:w="105" w:type="dxa"/>
            </w:tcMar>
          </w:tcPr>
          <w:p w14:paraId="4EFF7D06" w14:textId="681B1CD4" w:rsidR="1E67873B" w:rsidRDefault="1E67873B" w:rsidP="1E67873B">
            <w:pPr>
              <w:rPr>
                <w:rFonts w:ascii="Aptos" w:eastAsia="Aptos" w:hAnsi="Aptos" w:cs="Aptos"/>
                <w:b/>
                <w:bCs/>
                <w:color w:val="000000" w:themeColor="text1"/>
                <w:sz w:val="22"/>
                <w:szCs w:val="22"/>
              </w:rPr>
            </w:pPr>
          </w:p>
        </w:tc>
        <w:tc>
          <w:tcPr>
            <w:tcW w:w="3315" w:type="dxa"/>
            <w:shd w:val="clear" w:color="auto" w:fill="CCC0D9" w:themeFill="accent4" w:themeFillTint="66"/>
            <w:tcMar>
              <w:left w:w="105" w:type="dxa"/>
              <w:right w:w="105" w:type="dxa"/>
            </w:tcMar>
          </w:tcPr>
          <w:p w14:paraId="512417C2" w14:textId="40B2C879" w:rsidR="1E67873B" w:rsidRDefault="1E67873B" w:rsidP="1E67873B">
            <w:pPr>
              <w:rPr>
                <w:rFonts w:ascii="Aptos" w:eastAsia="Aptos" w:hAnsi="Aptos" w:cs="Aptos"/>
                <w:b/>
                <w:bCs/>
                <w:color w:val="000000" w:themeColor="text1"/>
                <w:sz w:val="22"/>
                <w:szCs w:val="22"/>
              </w:rPr>
            </w:pPr>
            <w:r w:rsidRPr="1E67873B">
              <w:rPr>
                <w:rFonts w:ascii="Aptos" w:eastAsia="Aptos" w:hAnsi="Aptos" w:cs="Aptos"/>
                <w:b/>
                <w:bCs/>
                <w:color w:val="000000" w:themeColor="text1"/>
                <w:sz w:val="22"/>
                <w:szCs w:val="22"/>
              </w:rPr>
              <w:t xml:space="preserve"> </w:t>
            </w:r>
          </w:p>
        </w:tc>
      </w:tr>
      <w:tr w:rsidR="1E67873B" w14:paraId="7A2A4DC9" w14:textId="77777777" w:rsidTr="3B56ADD9">
        <w:trPr>
          <w:trHeight w:val="300"/>
        </w:trPr>
        <w:tc>
          <w:tcPr>
            <w:tcW w:w="2610" w:type="dxa"/>
            <w:gridSpan w:val="2"/>
            <w:shd w:val="clear" w:color="auto" w:fill="CCC0D9" w:themeFill="accent4" w:themeFillTint="66"/>
            <w:tcMar>
              <w:left w:w="105" w:type="dxa"/>
              <w:right w:w="105" w:type="dxa"/>
            </w:tcMar>
          </w:tcPr>
          <w:p w14:paraId="5604EDE3" w14:textId="5C813AE1" w:rsidR="1E67873B" w:rsidRDefault="1E67873B" w:rsidP="1E67873B">
            <w:pPr>
              <w:rPr>
                <w:rFonts w:ascii="Aptos" w:eastAsia="Aptos" w:hAnsi="Aptos" w:cs="Aptos"/>
                <w:color w:val="000000" w:themeColor="text1"/>
                <w:sz w:val="22"/>
                <w:szCs w:val="22"/>
              </w:rPr>
            </w:pPr>
          </w:p>
        </w:tc>
        <w:tc>
          <w:tcPr>
            <w:tcW w:w="2235" w:type="dxa"/>
            <w:shd w:val="clear" w:color="auto" w:fill="CCC0D9" w:themeFill="accent4" w:themeFillTint="66"/>
            <w:tcMar>
              <w:left w:w="105" w:type="dxa"/>
              <w:right w:w="105" w:type="dxa"/>
            </w:tcMar>
          </w:tcPr>
          <w:p w14:paraId="68245903" w14:textId="30F5CCB2" w:rsidR="3004C988" w:rsidRDefault="3004C988" w:rsidP="1E67873B">
            <w:pPr>
              <w:rPr>
                <w:rFonts w:ascii="Aptos" w:eastAsia="Aptos" w:hAnsi="Aptos" w:cs="Aptos"/>
                <w:b/>
                <w:bCs/>
                <w:color w:val="000000" w:themeColor="text1"/>
                <w:sz w:val="22"/>
                <w:szCs w:val="22"/>
              </w:rPr>
            </w:pPr>
            <w:r w:rsidRPr="1E67873B">
              <w:rPr>
                <w:rFonts w:ascii="Aptos" w:eastAsia="Aptos" w:hAnsi="Aptos" w:cs="Aptos"/>
                <w:b/>
                <w:bCs/>
                <w:color w:val="000000" w:themeColor="text1"/>
                <w:sz w:val="22"/>
                <w:szCs w:val="22"/>
              </w:rPr>
              <w:t>Due Date</w:t>
            </w:r>
          </w:p>
        </w:tc>
        <w:tc>
          <w:tcPr>
            <w:tcW w:w="2520" w:type="dxa"/>
            <w:shd w:val="clear" w:color="auto" w:fill="CCC0D9" w:themeFill="accent4" w:themeFillTint="66"/>
            <w:tcMar>
              <w:left w:w="105" w:type="dxa"/>
              <w:right w:w="105" w:type="dxa"/>
            </w:tcMar>
          </w:tcPr>
          <w:p w14:paraId="207A00B0" w14:textId="0BA08BA2" w:rsidR="3004C988" w:rsidRDefault="356BF91D" w:rsidP="1E67873B">
            <w:pPr>
              <w:rPr>
                <w:rFonts w:ascii="Aptos" w:eastAsia="Aptos" w:hAnsi="Aptos" w:cs="Aptos"/>
                <w:b/>
                <w:bCs/>
                <w:color w:val="000000" w:themeColor="text1"/>
                <w:sz w:val="22"/>
                <w:szCs w:val="22"/>
              </w:rPr>
            </w:pPr>
            <w:r w:rsidRPr="471C74AA">
              <w:rPr>
                <w:rFonts w:ascii="Aptos" w:eastAsia="Aptos" w:hAnsi="Aptos" w:cs="Aptos"/>
                <w:b/>
                <w:bCs/>
                <w:color w:val="000000" w:themeColor="text1"/>
                <w:sz w:val="22"/>
                <w:szCs w:val="22"/>
              </w:rPr>
              <w:t>Lumivero ELC (formerly Tevera)</w:t>
            </w:r>
          </w:p>
        </w:tc>
        <w:tc>
          <w:tcPr>
            <w:tcW w:w="3315" w:type="dxa"/>
            <w:shd w:val="clear" w:color="auto" w:fill="CCC0D9" w:themeFill="accent4" w:themeFillTint="66"/>
            <w:tcMar>
              <w:left w:w="105" w:type="dxa"/>
              <w:right w:w="105" w:type="dxa"/>
            </w:tcMar>
          </w:tcPr>
          <w:p w14:paraId="57327E2F" w14:textId="636B2B13" w:rsidR="3004C988" w:rsidRDefault="6FED26A4" w:rsidP="1E67873B">
            <w:pPr>
              <w:rPr>
                <w:rFonts w:ascii="Aptos" w:eastAsia="Aptos" w:hAnsi="Aptos" w:cs="Aptos"/>
                <w:b/>
                <w:bCs/>
                <w:color w:val="000000" w:themeColor="text1"/>
                <w:sz w:val="22"/>
                <w:szCs w:val="22"/>
              </w:rPr>
            </w:pPr>
            <w:r w:rsidRPr="471C74AA">
              <w:rPr>
                <w:rFonts w:ascii="Aptos" w:eastAsia="Aptos" w:hAnsi="Aptos" w:cs="Aptos"/>
                <w:b/>
                <w:bCs/>
                <w:color w:val="000000" w:themeColor="text1"/>
                <w:sz w:val="22"/>
                <w:szCs w:val="22"/>
              </w:rPr>
              <w:t>Canvas</w:t>
            </w:r>
          </w:p>
        </w:tc>
      </w:tr>
      <w:tr w:rsidR="1E67873B" w14:paraId="23D70611" w14:textId="77777777" w:rsidTr="3B56ADD9">
        <w:trPr>
          <w:trHeight w:val="300"/>
        </w:trPr>
        <w:tc>
          <w:tcPr>
            <w:tcW w:w="2610" w:type="dxa"/>
            <w:gridSpan w:val="2"/>
            <w:shd w:val="clear" w:color="auto" w:fill="E5DFEC" w:themeFill="accent4" w:themeFillTint="33"/>
            <w:tcMar>
              <w:left w:w="105" w:type="dxa"/>
              <w:right w:w="105" w:type="dxa"/>
            </w:tcMar>
          </w:tcPr>
          <w:p w14:paraId="0D3E7C18" w14:textId="13083708" w:rsidR="48F4D58A" w:rsidRDefault="252645D2"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Weekly Reflections</w:t>
            </w:r>
            <w:r w:rsidRPr="3B56ADD9">
              <w:rPr>
                <w:rFonts w:ascii="Aptos" w:eastAsia="Aptos" w:hAnsi="Aptos" w:cs="Aptos"/>
                <w:color w:val="000000" w:themeColor="text1"/>
                <w:sz w:val="22"/>
                <w:szCs w:val="22"/>
              </w:rPr>
              <w:t xml:space="preserve"> </w:t>
            </w:r>
            <w:r w:rsidR="4CFC271C" w:rsidRPr="3B56ADD9">
              <w:rPr>
                <w:rFonts w:ascii="Aptos" w:eastAsia="Aptos" w:hAnsi="Aptos" w:cs="Aptos"/>
                <w:color w:val="000000" w:themeColor="text1"/>
                <w:sz w:val="22"/>
                <w:szCs w:val="22"/>
              </w:rPr>
              <w:t>(by student teacher to faculty instructor)</w:t>
            </w:r>
          </w:p>
        </w:tc>
        <w:tc>
          <w:tcPr>
            <w:tcW w:w="2235" w:type="dxa"/>
            <w:shd w:val="clear" w:color="auto" w:fill="E5DFEC" w:themeFill="accent4" w:themeFillTint="33"/>
            <w:tcMar>
              <w:left w:w="105" w:type="dxa"/>
              <w:right w:w="105" w:type="dxa"/>
            </w:tcMar>
          </w:tcPr>
          <w:p w14:paraId="5FEDDD89" w14:textId="0A0BEA1E" w:rsidR="48F4D58A" w:rsidRDefault="48F4D58A"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Due by Sunday of each week</w:t>
            </w:r>
          </w:p>
        </w:tc>
        <w:tc>
          <w:tcPr>
            <w:tcW w:w="2520" w:type="dxa"/>
            <w:shd w:val="clear" w:color="auto" w:fill="E5DFEC" w:themeFill="accent4" w:themeFillTint="33"/>
            <w:tcMar>
              <w:left w:w="105" w:type="dxa"/>
              <w:right w:w="105" w:type="dxa"/>
            </w:tcMar>
          </w:tcPr>
          <w:p w14:paraId="1B518CB4" w14:textId="17F865B0" w:rsidR="48F4D58A" w:rsidRDefault="48F4D58A"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NO</w:t>
            </w:r>
          </w:p>
        </w:tc>
        <w:tc>
          <w:tcPr>
            <w:tcW w:w="3315" w:type="dxa"/>
            <w:shd w:val="clear" w:color="auto" w:fill="E5DFEC" w:themeFill="accent4" w:themeFillTint="33"/>
            <w:tcMar>
              <w:left w:w="105" w:type="dxa"/>
              <w:right w:w="105" w:type="dxa"/>
            </w:tcMar>
          </w:tcPr>
          <w:p w14:paraId="696E7412" w14:textId="0801356F" w:rsidR="48F4D58A" w:rsidRDefault="48F4D58A"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Yes</w:t>
            </w:r>
          </w:p>
          <w:p w14:paraId="4D1D4BD4" w14:textId="6E6072A9" w:rsidR="48F4D58A" w:rsidRDefault="48F4D58A"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Upload and graded</w:t>
            </w:r>
          </w:p>
        </w:tc>
      </w:tr>
      <w:tr w:rsidR="1E67873B" w14:paraId="042E7B64" w14:textId="77777777" w:rsidTr="3B56ADD9">
        <w:trPr>
          <w:trHeight w:val="300"/>
        </w:trPr>
        <w:tc>
          <w:tcPr>
            <w:tcW w:w="2610" w:type="dxa"/>
            <w:gridSpan w:val="2"/>
            <w:shd w:val="clear" w:color="auto" w:fill="E5DFEC" w:themeFill="accent4" w:themeFillTint="33"/>
            <w:tcMar>
              <w:left w:w="105" w:type="dxa"/>
              <w:right w:w="105" w:type="dxa"/>
            </w:tcMar>
          </w:tcPr>
          <w:p w14:paraId="34A23E5B" w14:textId="0DF9EC91" w:rsidR="1E67873B" w:rsidRDefault="0F7B2107" w:rsidP="3B56ADD9">
            <w:pPr>
              <w:rPr>
                <w:rFonts w:ascii="Aptos" w:eastAsia="Aptos" w:hAnsi="Aptos" w:cs="Aptos"/>
                <w:b/>
                <w:bCs/>
                <w:color w:val="000000" w:themeColor="text1"/>
                <w:sz w:val="22"/>
                <w:szCs w:val="22"/>
              </w:rPr>
            </w:pPr>
            <w:r w:rsidRPr="3B56ADD9">
              <w:rPr>
                <w:rFonts w:ascii="Aptos" w:eastAsia="Aptos" w:hAnsi="Aptos" w:cs="Aptos"/>
                <w:color w:val="000000" w:themeColor="text1"/>
                <w:sz w:val="22"/>
                <w:szCs w:val="22"/>
              </w:rPr>
              <w:t xml:space="preserve">Elementary Education and SPED: </w:t>
            </w:r>
            <w:r w:rsidR="70A12A7B" w:rsidRPr="3B56ADD9">
              <w:rPr>
                <w:rFonts w:ascii="Aptos" w:eastAsia="Aptos" w:hAnsi="Aptos" w:cs="Aptos"/>
                <w:b/>
                <w:bCs/>
                <w:color w:val="000000" w:themeColor="text1"/>
                <w:sz w:val="22"/>
                <w:szCs w:val="22"/>
              </w:rPr>
              <w:t>Reading Assessment</w:t>
            </w:r>
          </w:p>
          <w:p w14:paraId="3DCE63DB" w14:textId="514106F5" w:rsidR="1E67873B" w:rsidRDefault="1E67873B"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(started at beginning of placement and continued throughout semester)</w:t>
            </w:r>
          </w:p>
        </w:tc>
        <w:tc>
          <w:tcPr>
            <w:tcW w:w="2235" w:type="dxa"/>
            <w:shd w:val="clear" w:color="auto" w:fill="E5DFEC" w:themeFill="accent4" w:themeFillTint="33"/>
            <w:tcMar>
              <w:left w:w="105" w:type="dxa"/>
              <w:right w:w="105" w:type="dxa"/>
            </w:tcMar>
          </w:tcPr>
          <w:p w14:paraId="045E866A" w14:textId="7907A524" w:rsidR="1E67873B" w:rsidRDefault="1E67873B" w:rsidP="1E67873B">
            <w:pPr>
              <w:rPr>
                <w:rFonts w:ascii="Aptos" w:eastAsia="Aptos" w:hAnsi="Aptos" w:cs="Aptos"/>
                <w:color w:val="000000" w:themeColor="text1"/>
                <w:sz w:val="22"/>
                <w:szCs w:val="22"/>
              </w:rPr>
            </w:pPr>
          </w:p>
        </w:tc>
        <w:tc>
          <w:tcPr>
            <w:tcW w:w="2520" w:type="dxa"/>
            <w:shd w:val="clear" w:color="auto" w:fill="E5DFEC" w:themeFill="accent4" w:themeFillTint="33"/>
            <w:tcMar>
              <w:left w:w="105" w:type="dxa"/>
              <w:right w:w="105" w:type="dxa"/>
            </w:tcMar>
          </w:tcPr>
          <w:p w14:paraId="0EA19A2C" w14:textId="092B9881" w:rsidR="1E67873B" w:rsidRDefault="1E67873B" w:rsidP="1E67873B">
            <w:pPr>
              <w:rPr>
                <w:rFonts w:ascii="Aptos" w:eastAsia="Aptos" w:hAnsi="Aptos" w:cs="Aptos"/>
                <w:color w:val="000000" w:themeColor="text1"/>
                <w:sz w:val="22"/>
                <w:szCs w:val="22"/>
              </w:rPr>
            </w:pPr>
          </w:p>
        </w:tc>
        <w:tc>
          <w:tcPr>
            <w:tcW w:w="3315" w:type="dxa"/>
            <w:shd w:val="clear" w:color="auto" w:fill="E5DFEC" w:themeFill="accent4" w:themeFillTint="33"/>
            <w:tcMar>
              <w:left w:w="105" w:type="dxa"/>
              <w:right w:w="105" w:type="dxa"/>
            </w:tcMar>
          </w:tcPr>
          <w:p w14:paraId="6BFA0648" w14:textId="5EED77F7" w:rsidR="1E67873B" w:rsidRDefault="6B14DD10"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Yes</w:t>
            </w:r>
          </w:p>
        </w:tc>
      </w:tr>
      <w:tr w:rsidR="1E67873B" w14:paraId="43700DF8" w14:textId="77777777" w:rsidTr="3B56ADD9">
        <w:trPr>
          <w:trHeight w:val="300"/>
        </w:trPr>
        <w:tc>
          <w:tcPr>
            <w:tcW w:w="2610" w:type="dxa"/>
            <w:gridSpan w:val="2"/>
            <w:shd w:val="clear" w:color="auto" w:fill="E5DFEC" w:themeFill="accent4" w:themeFillTint="33"/>
            <w:tcMar>
              <w:left w:w="105" w:type="dxa"/>
              <w:right w:w="105" w:type="dxa"/>
            </w:tcMar>
          </w:tcPr>
          <w:p w14:paraId="171A0048" w14:textId="6BB51225" w:rsidR="1E67873B" w:rsidRDefault="70A12A7B" w:rsidP="3B56ADD9">
            <w:pPr>
              <w:rPr>
                <w:rFonts w:ascii="Aptos" w:eastAsia="Aptos" w:hAnsi="Aptos" w:cs="Aptos"/>
                <w:b/>
                <w:bCs/>
                <w:color w:val="000000" w:themeColor="text1"/>
                <w:sz w:val="22"/>
                <w:szCs w:val="22"/>
              </w:rPr>
            </w:pPr>
            <w:r w:rsidRPr="3B56ADD9">
              <w:rPr>
                <w:rFonts w:ascii="Aptos" w:eastAsia="Aptos" w:hAnsi="Aptos" w:cs="Aptos"/>
                <w:b/>
                <w:bCs/>
                <w:color w:val="000000" w:themeColor="text1"/>
                <w:sz w:val="22"/>
                <w:szCs w:val="22"/>
              </w:rPr>
              <w:t xml:space="preserve">Video Reflections </w:t>
            </w:r>
            <w:r w:rsidR="19BBD230" w:rsidRPr="3B56ADD9">
              <w:rPr>
                <w:rFonts w:ascii="Aptos" w:eastAsia="Aptos" w:hAnsi="Aptos" w:cs="Aptos"/>
                <w:b/>
                <w:bCs/>
                <w:color w:val="000000" w:themeColor="text1"/>
                <w:sz w:val="22"/>
                <w:szCs w:val="22"/>
              </w:rPr>
              <w:t>#1</w:t>
            </w:r>
          </w:p>
        </w:tc>
        <w:tc>
          <w:tcPr>
            <w:tcW w:w="2235" w:type="dxa"/>
            <w:shd w:val="clear" w:color="auto" w:fill="E5DFEC" w:themeFill="accent4" w:themeFillTint="33"/>
            <w:tcMar>
              <w:left w:w="105" w:type="dxa"/>
              <w:right w:w="105" w:type="dxa"/>
            </w:tcMar>
          </w:tcPr>
          <w:p w14:paraId="54B65DD5" w14:textId="7DE2971B" w:rsidR="1E67873B" w:rsidRDefault="1E67873B"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By 4</w:t>
            </w:r>
            <w:r w:rsidRPr="1E67873B">
              <w:rPr>
                <w:rFonts w:ascii="Aptos" w:eastAsia="Aptos" w:hAnsi="Aptos" w:cs="Aptos"/>
                <w:color w:val="000000" w:themeColor="text1"/>
                <w:sz w:val="22"/>
                <w:szCs w:val="22"/>
                <w:vertAlign w:val="superscript"/>
              </w:rPr>
              <w:t>th</w:t>
            </w:r>
            <w:r w:rsidRPr="1E67873B">
              <w:rPr>
                <w:rFonts w:ascii="Aptos" w:eastAsia="Aptos" w:hAnsi="Aptos" w:cs="Aptos"/>
                <w:color w:val="000000" w:themeColor="text1"/>
                <w:sz w:val="22"/>
                <w:szCs w:val="22"/>
              </w:rPr>
              <w:t xml:space="preserve"> week</w:t>
            </w:r>
          </w:p>
        </w:tc>
        <w:tc>
          <w:tcPr>
            <w:tcW w:w="2520" w:type="dxa"/>
            <w:shd w:val="clear" w:color="auto" w:fill="E5DFEC" w:themeFill="accent4" w:themeFillTint="33"/>
            <w:tcMar>
              <w:left w:w="105" w:type="dxa"/>
              <w:right w:w="105" w:type="dxa"/>
            </w:tcMar>
          </w:tcPr>
          <w:p w14:paraId="4A0F38F0" w14:textId="476B9005" w:rsidR="1E67873B" w:rsidRDefault="1E67873B" w:rsidP="1E67873B">
            <w:pPr>
              <w:rPr>
                <w:rFonts w:ascii="Aptos" w:eastAsia="Aptos" w:hAnsi="Aptos" w:cs="Aptos"/>
                <w:color w:val="000000" w:themeColor="text1"/>
                <w:sz w:val="22"/>
                <w:szCs w:val="22"/>
              </w:rPr>
            </w:pPr>
          </w:p>
        </w:tc>
        <w:tc>
          <w:tcPr>
            <w:tcW w:w="3315" w:type="dxa"/>
            <w:shd w:val="clear" w:color="auto" w:fill="E5DFEC" w:themeFill="accent4" w:themeFillTint="33"/>
            <w:tcMar>
              <w:left w:w="105" w:type="dxa"/>
              <w:right w:w="105" w:type="dxa"/>
            </w:tcMar>
          </w:tcPr>
          <w:p w14:paraId="62A0A0DC" w14:textId="3522589F" w:rsidR="1E67873B" w:rsidRDefault="694D7B99"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Yes</w:t>
            </w:r>
          </w:p>
        </w:tc>
      </w:tr>
      <w:tr w:rsidR="1E67873B" w14:paraId="66EE5243" w14:textId="77777777" w:rsidTr="3B56ADD9">
        <w:trPr>
          <w:trHeight w:val="300"/>
        </w:trPr>
        <w:tc>
          <w:tcPr>
            <w:tcW w:w="2610" w:type="dxa"/>
            <w:gridSpan w:val="2"/>
            <w:shd w:val="clear" w:color="auto" w:fill="E5DFEC" w:themeFill="accent4" w:themeFillTint="33"/>
            <w:tcMar>
              <w:left w:w="105" w:type="dxa"/>
              <w:right w:w="105" w:type="dxa"/>
            </w:tcMar>
          </w:tcPr>
          <w:p w14:paraId="7EA8D97A" w14:textId="51E0241C" w:rsidR="7D09AE0A" w:rsidRDefault="3D428961"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Video Reflection #2</w:t>
            </w:r>
            <w:r w:rsidRPr="3B56ADD9">
              <w:rPr>
                <w:rFonts w:ascii="Aptos" w:eastAsia="Aptos" w:hAnsi="Aptos" w:cs="Aptos"/>
                <w:color w:val="000000" w:themeColor="text1"/>
                <w:sz w:val="22"/>
                <w:szCs w:val="22"/>
              </w:rPr>
              <w:t xml:space="preserve"> </w:t>
            </w:r>
            <w:r w:rsidR="70A12A7B" w:rsidRPr="3B56ADD9">
              <w:rPr>
                <w:rFonts w:ascii="Aptos" w:eastAsia="Aptos" w:hAnsi="Aptos" w:cs="Aptos"/>
                <w:color w:val="000000" w:themeColor="text1"/>
                <w:sz w:val="22"/>
                <w:szCs w:val="22"/>
              </w:rPr>
              <w:t>Note: for elementary one video must be from a reading lesson</w:t>
            </w:r>
          </w:p>
        </w:tc>
        <w:tc>
          <w:tcPr>
            <w:tcW w:w="2235" w:type="dxa"/>
            <w:shd w:val="clear" w:color="auto" w:fill="E5DFEC" w:themeFill="accent4" w:themeFillTint="33"/>
            <w:tcMar>
              <w:left w:w="105" w:type="dxa"/>
              <w:right w:w="105" w:type="dxa"/>
            </w:tcMar>
          </w:tcPr>
          <w:p w14:paraId="3CB5C389" w14:textId="4A7D41C0" w:rsidR="1E67873B" w:rsidRDefault="1E67873B"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By 8</w:t>
            </w:r>
            <w:r w:rsidRPr="1E67873B">
              <w:rPr>
                <w:rFonts w:ascii="Aptos" w:eastAsia="Aptos" w:hAnsi="Aptos" w:cs="Aptos"/>
                <w:color w:val="000000" w:themeColor="text1"/>
                <w:sz w:val="22"/>
                <w:szCs w:val="22"/>
                <w:vertAlign w:val="superscript"/>
              </w:rPr>
              <w:t>th</w:t>
            </w:r>
            <w:r w:rsidRPr="1E67873B">
              <w:rPr>
                <w:rFonts w:ascii="Aptos" w:eastAsia="Aptos" w:hAnsi="Aptos" w:cs="Aptos"/>
                <w:color w:val="000000" w:themeColor="text1"/>
                <w:sz w:val="22"/>
                <w:szCs w:val="22"/>
              </w:rPr>
              <w:t xml:space="preserve"> week</w:t>
            </w:r>
          </w:p>
        </w:tc>
        <w:tc>
          <w:tcPr>
            <w:tcW w:w="2520" w:type="dxa"/>
            <w:shd w:val="clear" w:color="auto" w:fill="E5DFEC" w:themeFill="accent4" w:themeFillTint="33"/>
            <w:tcMar>
              <w:left w:w="105" w:type="dxa"/>
              <w:right w:w="105" w:type="dxa"/>
            </w:tcMar>
          </w:tcPr>
          <w:p w14:paraId="4773D45D" w14:textId="430C63D5" w:rsidR="1E67873B" w:rsidRDefault="1E67873B" w:rsidP="1E67873B">
            <w:pPr>
              <w:rPr>
                <w:rFonts w:ascii="Aptos" w:eastAsia="Aptos" w:hAnsi="Aptos" w:cs="Aptos"/>
                <w:color w:val="000000" w:themeColor="text1"/>
                <w:sz w:val="22"/>
                <w:szCs w:val="22"/>
              </w:rPr>
            </w:pPr>
          </w:p>
        </w:tc>
        <w:tc>
          <w:tcPr>
            <w:tcW w:w="3315" w:type="dxa"/>
            <w:shd w:val="clear" w:color="auto" w:fill="E5DFEC" w:themeFill="accent4" w:themeFillTint="33"/>
            <w:tcMar>
              <w:left w:w="105" w:type="dxa"/>
              <w:right w:w="105" w:type="dxa"/>
            </w:tcMar>
          </w:tcPr>
          <w:p w14:paraId="2DCC4768" w14:textId="29FA5C38" w:rsidR="1E67873B" w:rsidRDefault="66084B42"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Yes</w:t>
            </w:r>
          </w:p>
        </w:tc>
      </w:tr>
      <w:tr w:rsidR="1E67873B" w14:paraId="5D35D372" w14:textId="77777777" w:rsidTr="3B56ADD9">
        <w:trPr>
          <w:trHeight w:val="300"/>
        </w:trPr>
        <w:tc>
          <w:tcPr>
            <w:tcW w:w="2610" w:type="dxa"/>
            <w:gridSpan w:val="2"/>
            <w:shd w:val="clear" w:color="auto" w:fill="E5DFEC" w:themeFill="accent4" w:themeFillTint="33"/>
            <w:tcMar>
              <w:left w:w="105" w:type="dxa"/>
              <w:right w:w="105" w:type="dxa"/>
            </w:tcMar>
          </w:tcPr>
          <w:p w14:paraId="2668AC17" w14:textId="2404B2C4" w:rsidR="1E67873B" w:rsidRDefault="70A12A7B"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Unit plan</w:t>
            </w:r>
            <w:r w:rsidRPr="3B56ADD9">
              <w:rPr>
                <w:rFonts w:ascii="Aptos" w:eastAsia="Aptos" w:hAnsi="Aptos" w:cs="Aptos"/>
                <w:color w:val="000000" w:themeColor="text1"/>
                <w:sz w:val="22"/>
                <w:szCs w:val="22"/>
              </w:rPr>
              <w:t>: planned at beginning of student teaching and taught at convenient time</w:t>
            </w:r>
          </w:p>
        </w:tc>
        <w:tc>
          <w:tcPr>
            <w:tcW w:w="2235" w:type="dxa"/>
            <w:shd w:val="clear" w:color="auto" w:fill="E5DFEC" w:themeFill="accent4" w:themeFillTint="33"/>
            <w:tcMar>
              <w:left w:w="105" w:type="dxa"/>
              <w:right w:w="105" w:type="dxa"/>
            </w:tcMar>
          </w:tcPr>
          <w:p w14:paraId="72483E7C" w14:textId="7B24CC0D" w:rsidR="76BFFACB" w:rsidRDefault="76BFFACB"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One month before end of ST assignment</w:t>
            </w:r>
          </w:p>
          <w:p w14:paraId="56F99F82" w14:textId="6B7FF605" w:rsidR="1E67873B" w:rsidRDefault="1E67873B" w:rsidP="1E67873B">
            <w:pPr>
              <w:rPr>
                <w:rFonts w:ascii="Aptos" w:eastAsia="Aptos" w:hAnsi="Aptos" w:cs="Aptos"/>
                <w:color w:val="000000" w:themeColor="text1"/>
                <w:sz w:val="22"/>
                <w:szCs w:val="22"/>
              </w:rPr>
            </w:pPr>
          </w:p>
        </w:tc>
        <w:tc>
          <w:tcPr>
            <w:tcW w:w="2520" w:type="dxa"/>
            <w:shd w:val="clear" w:color="auto" w:fill="E5DFEC" w:themeFill="accent4" w:themeFillTint="33"/>
            <w:tcMar>
              <w:left w:w="105" w:type="dxa"/>
              <w:right w:w="105" w:type="dxa"/>
            </w:tcMar>
          </w:tcPr>
          <w:p w14:paraId="521493A8" w14:textId="4BCC37F9" w:rsidR="5CB9393C" w:rsidRDefault="5CB9393C"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YES</w:t>
            </w:r>
            <w:r>
              <w:br/>
            </w:r>
            <w:r w:rsidRPr="1E67873B">
              <w:rPr>
                <w:rFonts w:ascii="Aptos" w:eastAsia="Aptos" w:hAnsi="Aptos" w:cs="Aptos"/>
                <w:color w:val="000000" w:themeColor="text1"/>
                <w:sz w:val="22"/>
                <w:szCs w:val="22"/>
              </w:rPr>
              <w:t xml:space="preserve">Assign </w:t>
            </w:r>
            <w:r w:rsidR="01AFBF1E" w:rsidRPr="1E67873B">
              <w:rPr>
                <w:rFonts w:ascii="Aptos" w:eastAsia="Aptos" w:hAnsi="Aptos" w:cs="Aptos"/>
                <w:color w:val="000000" w:themeColor="text1"/>
                <w:sz w:val="22"/>
                <w:szCs w:val="22"/>
              </w:rPr>
              <w:t xml:space="preserve">rubric </w:t>
            </w:r>
            <w:r w:rsidRPr="1E67873B">
              <w:rPr>
                <w:rFonts w:ascii="Aptos" w:eastAsia="Aptos" w:hAnsi="Aptos" w:cs="Aptos"/>
                <w:color w:val="000000" w:themeColor="text1"/>
                <w:sz w:val="22"/>
                <w:szCs w:val="22"/>
              </w:rPr>
              <w:t>to ST faculty instructor for scoring</w:t>
            </w:r>
          </w:p>
          <w:p w14:paraId="636090A4" w14:textId="5AA8AE6A" w:rsidR="1E67873B" w:rsidRDefault="1E67873B" w:rsidP="1E67873B">
            <w:pPr>
              <w:rPr>
                <w:rFonts w:ascii="Aptos" w:eastAsia="Aptos" w:hAnsi="Aptos" w:cs="Aptos"/>
                <w:color w:val="000000" w:themeColor="text1"/>
                <w:sz w:val="22"/>
                <w:szCs w:val="22"/>
              </w:rPr>
            </w:pPr>
          </w:p>
        </w:tc>
        <w:tc>
          <w:tcPr>
            <w:tcW w:w="3315" w:type="dxa"/>
            <w:shd w:val="clear" w:color="auto" w:fill="E5DFEC" w:themeFill="accent4" w:themeFillTint="33"/>
            <w:tcMar>
              <w:left w:w="105" w:type="dxa"/>
              <w:right w:w="105" w:type="dxa"/>
            </w:tcMar>
          </w:tcPr>
          <w:p w14:paraId="46564021" w14:textId="01D2EB5A" w:rsidR="5CB9393C" w:rsidRDefault="5CB9393C"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YES</w:t>
            </w:r>
            <w:r>
              <w:br/>
            </w:r>
            <w:r w:rsidRPr="1E67873B">
              <w:rPr>
                <w:rFonts w:ascii="Aptos" w:eastAsia="Aptos" w:hAnsi="Aptos" w:cs="Aptos"/>
                <w:color w:val="000000" w:themeColor="text1"/>
                <w:sz w:val="22"/>
                <w:szCs w:val="22"/>
              </w:rPr>
              <w:t>Upload and scored for grade by EDU 403 instructor</w:t>
            </w:r>
          </w:p>
          <w:p w14:paraId="08B28330" w14:textId="50A0D314" w:rsidR="1E67873B" w:rsidRDefault="1E67873B" w:rsidP="1E67873B">
            <w:pPr>
              <w:rPr>
                <w:rFonts w:ascii="Aptos" w:eastAsia="Aptos" w:hAnsi="Aptos" w:cs="Aptos"/>
                <w:color w:val="000000" w:themeColor="text1"/>
                <w:sz w:val="22"/>
                <w:szCs w:val="22"/>
              </w:rPr>
            </w:pPr>
          </w:p>
        </w:tc>
      </w:tr>
      <w:tr w:rsidR="1E67873B" w14:paraId="19AAF18C" w14:textId="77777777" w:rsidTr="3B56ADD9">
        <w:trPr>
          <w:trHeight w:val="300"/>
        </w:trPr>
        <w:tc>
          <w:tcPr>
            <w:tcW w:w="2610" w:type="dxa"/>
            <w:gridSpan w:val="2"/>
            <w:shd w:val="clear" w:color="auto" w:fill="E5DFEC" w:themeFill="accent4" w:themeFillTint="33"/>
            <w:tcMar>
              <w:left w:w="105" w:type="dxa"/>
              <w:right w:w="105" w:type="dxa"/>
            </w:tcMar>
          </w:tcPr>
          <w:p w14:paraId="69F71ED6" w14:textId="3EE3E94D" w:rsidR="1E67873B" w:rsidRDefault="70A12A7B"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 xml:space="preserve">Assessment </w:t>
            </w:r>
            <w:r w:rsidR="75EEE964" w:rsidRPr="3B56ADD9">
              <w:rPr>
                <w:rFonts w:ascii="Aptos" w:eastAsia="Aptos" w:hAnsi="Aptos" w:cs="Aptos"/>
                <w:b/>
                <w:bCs/>
                <w:color w:val="000000" w:themeColor="text1"/>
                <w:sz w:val="22"/>
                <w:szCs w:val="22"/>
              </w:rPr>
              <w:t>Project</w:t>
            </w:r>
            <w:r w:rsidR="75EEE964" w:rsidRPr="3B56ADD9">
              <w:rPr>
                <w:rFonts w:ascii="Aptos" w:eastAsia="Aptos" w:hAnsi="Aptos" w:cs="Aptos"/>
                <w:color w:val="000000" w:themeColor="text1"/>
                <w:sz w:val="22"/>
                <w:szCs w:val="22"/>
              </w:rPr>
              <w:t xml:space="preserve"> over</w:t>
            </w:r>
            <w:r w:rsidRPr="3B56ADD9">
              <w:rPr>
                <w:rFonts w:ascii="Aptos" w:eastAsia="Aptos" w:hAnsi="Aptos" w:cs="Aptos"/>
                <w:color w:val="000000" w:themeColor="text1"/>
                <w:sz w:val="22"/>
                <w:szCs w:val="22"/>
              </w:rPr>
              <w:t xml:space="preserve"> data collected in unit</w:t>
            </w:r>
          </w:p>
        </w:tc>
        <w:tc>
          <w:tcPr>
            <w:tcW w:w="2235" w:type="dxa"/>
            <w:shd w:val="clear" w:color="auto" w:fill="E5DFEC" w:themeFill="accent4" w:themeFillTint="33"/>
            <w:tcMar>
              <w:left w:w="105" w:type="dxa"/>
              <w:right w:w="105" w:type="dxa"/>
            </w:tcMar>
          </w:tcPr>
          <w:p w14:paraId="3CB35BB6" w14:textId="7B24CC0D" w:rsidR="3A43FE34" w:rsidRDefault="3A43FE34"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One month before end of ST assignment</w:t>
            </w:r>
          </w:p>
        </w:tc>
        <w:tc>
          <w:tcPr>
            <w:tcW w:w="2520" w:type="dxa"/>
            <w:shd w:val="clear" w:color="auto" w:fill="E5DFEC" w:themeFill="accent4" w:themeFillTint="33"/>
            <w:tcMar>
              <w:left w:w="105" w:type="dxa"/>
              <w:right w:w="105" w:type="dxa"/>
            </w:tcMar>
          </w:tcPr>
          <w:p w14:paraId="4E8BB74B" w14:textId="6E84504C" w:rsidR="58DD9BA6" w:rsidRDefault="58DD9BA6"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YES</w:t>
            </w:r>
            <w:r>
              <w:br/>
            </w:r>
            <w:r w:rsidR="4FAF8EA3" w:rsidRPr="1E67873B">
              <w:rPr>
                <w:rFonts w:ascii="Aptos" w:eastAsia="Aptos" w:hAnsi="Aptos" w:cs="Aptos"/>
                <w:color w:val="000000" w:themeColor="text1"/>
                <w:sz w:val="22"/>
                <w:szCs w:val="22"/>
              </w:rPr>
              <w:t xml:space="preserve">Assign </w:t>
            </w:r>
            <w:r w:rsidR="34768811" w:rsidRPr="1E67873B">
              <w:rPr>
                <w:rFonts w:ascii="Aptos" w:eastAsia="Aptos" w:hAnsi="Aptos" w:cs="Aptos"/>
                <w:color w:val="000000" w:themeColor="text1"/>
                <w:sz w:val="22"/>
                <w:szCs w:val="22"/>
              </w:rPr>
              <w:t xml:space="preserve">rubric </w:t>
            </w:r>
            <w:r w:rsidR="4FAF8EA3" w:rsidRPr="1E67873B">
              <w:rPr>
                <w:rFonts w:ascii="Aptos" w:eastAsia="Aptos" w:hAnsi="Aptos" w:cs="Aptos"/>
                <w:color w:val="000000" w:themeColor="text1"/>
                <w:sz w:val="22"/>
                <w:szCs w:val="22"/>
              </w:rPr>
              <w:t>to ST faculty instructor</w:t>
            </w:r>
            <w:r w:rsidR="388639E8" w:rsidRPr="1E67873B">
              <w:rPr>
                <w:rFonts w:ascii="Aptos" w:eastAsia="Aptos" w:hAnsi="Aptos" w:cs="Aptos"/>
                <w:color w:val="000000" w:themeColor="text1"/>
                <w:sz w:val="22"/>
                <w:szCs w:val="22"/>
              </w:rPr>
              <w:t xml:space="preserve"> for scoring</w:t>
            </w:r>
          </w:p>
        </w:tc>
        <w:tc>
          <w:tcPr>
            <w:tcW w:w="3315" w:type="dxa"/>
            <w:shd w:val="clear" w:color="auto" w:fill="E5DFEC" w:themeFill="accent4" w:themeFillTint="33"/>
            <w:tcMar>
              <w:left w:w="105" w:type="dxa"/>
              <w:right w:w="105" w:type="dxa"/>
            </w:tcMar>
          </w:tcPr>
          <w:p w14:paraId="7DFA3226" w14:textId="01D2EB5A" w:rsidR="4FAF8EA3" w:rsidRDefault="4FAF8EA3"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YES</w:t>
            </w:r>
            <w:r>
              <w:br/>
            </w:r>
            <w:r w:rsidR="256A5A64" w:rsidRPr="1E67873B">
              <w:rPr>
                <w:rFonts w:ascii="Aptos" w:eastAsia="Aptos" w:hAnsi="Aptos" w:cs="Aptos"/>
                <w:color w:val="000000" w:themeColor="text1"/>
                <w:sz w:val="22"/>
                <w:szCs w:val="22"/>
              </w:rPr>
              <w:t xml:space="preserve">Upload and scored </w:t>
            </w:r>
            <w:r w:rsidR="52932747" w:rsidRPr="1E67873B">
              <w:rPr>
                <w:rFonts w:ascii="Aptos" w:eastAsia="Aptos" w:hAnsi="Aptos" w:cs="Aptos"/>
                <w:color w:val="000000" w:themeColor="text1"/>
                <w:sz w:val="22"/>
                <w:szCs w:val="22"/>
              </w:rPr>
              <w:t xml:space="preserve">for grade </w:t>
            </w:r>
            <w:r w:rsidR="256A5A64" w:rsidRPr="1E67873B">
              <w:rPr>
                <w:rFonts w:ascii="Aptos" w:eastAsia="Aptos" w:hAnsi="Aptos" w:cs="Aptos"/>
                <w:color w:val="000000" w:themeColor="text1"/>
                <w:sz w:val="22"/>
                <w:szCs w:val="22"/>
              </w:rPr>
              <w:t>by EDU 403 instructor</w:t>
            </w:r>
          </w:p>
        </w:tc>
      </w:tr>
    </w:tbl>
    <w:p w14:paraId="1D3269D9" w14:textId="77777777" w:rsidR="000E799A" w:rsidRDefault="000E799A">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10"/>
        <w:gridCol w:w="2235"/>
        <w:gridCol w:w="2520"/>
        <w:gridCol w:w="3315"/>
      </w:tblGrid>
      <w:tr w:rsidR="1E67873B" w14:paraId="6BF643EC" w14:textId="77777777" w:rsidTr="3B56ADD9">
        <w:trPr>
          <w:trHeight w:val="300"/>
        </w:trPr>
        <w:tc>
          <w:tcPr>
            <w:tcW w:w="2610" w:type="dxa"/>
            <w:shd w:val="clear" w:color="auto" w:fill="FBD4B4" w:themeFill="accent6" w:themeFillTint="66"/>
            <w:tcMar>
              <w:left w:w="105" w:type="dxa"/>
              <w:right w:w="105" w:type="dxa"/>
            </w:tcMar>
          </w:tcPr>
          <w:p w14:paraId="73503EE4" w14:textId="3D55BCA2" w:rsidR="45C21E77" w:rsidRDefault="45C21E77" w:rsidP="1E67873B">
            <w:pPr>
              <w:rPr>
                <w:rFonts w:ascii="Aptos" w:eastAsia="Aptos" w:hAnsi="Aptos" w:cs="Aptos"/>
                <w:b/>
                <w:bCs/>
                <w:color w:val="000000" w:themeColor="text1"/>
                <w:sz w:val="22"/>
                <w:szCs w:val="22"/>
              </w:rPr>
            </w:pPr>
            <w:r w:rsidRPr="1E67873B">
              <w:rPr>
                <w:rFonts w:ascii="Aptos" w:eastAsia="Aptos" w:hAnsi="Aptos" w:cs="Aptos"/>
                <w:b/>
                <w:bCs/>
                <w:color w:val="000000" w:themeColor="text1"/>
                <w:sz w:val="22"/>
                <w:szCs w:val="22"/>
              </w:rPr>
              <w:t>Lesson Observations</w:t>
            </w:r>
          </w:p>
        </w:tc>
        <w:tc>
          <w:tcPr>
            <w:tcW w:w="2235" w:type="dxa"/>
            <w:shd w:val="clear" w:color="auto" w:fill="FBD4B4" w:themeFill="accent6" w:themeFillTint="66"/>
            <w:tcMar>
              <w:left w:w="105" w:type="dxa"/>
              <w:right w:w="105" w:type="dxa"/>
            </w:tcMar>
          </w:tcPr>
          <w:p w14:paraId="79942980" w14:textId="7909455A" w:rsidR="1E67873B" w:rsidRDefault="1E67873B" w:rsidP="1E67873B">
            <w:pPr>
              <w:rPr>
                <w:rFonts w:ascii="Aptos" w:eastAsia="Aptos" w:hAnsi="Aptos" w:cs="Aptos"/>
                <w:color w:val="000000" w:themeColor="text1"/>
                <w:sz w:val="22"/>
                <w:szCs w:val="22"/>
              </w:rPr>
            </w:pPr>
          </w:p>
        </w:tc>
        <w:tc>
          <w:tcPr>
            <w:tcW w:w="2520" w:type="dxa"/>
            <w:shd w:val="clear" w:color="auto" w:fill="FBD4B4" w:themeFill="accent6" w:themeFillTint="66"/>
            <w:tcMar>
              <w:left w:w="105" w:type="dxa"/>
              <w:right w:w="105" w:type="dxa"/>
            </w:tcMar>
          </w:tcPr>
          <w:p w14:paraId="5E67CD4B" w14:textId="1048B89A" w:rsidR="1E67873B" w:rsidRDefault="1E67873B" w:rsidP="1E67873B">
            <w:pPr>
              <w:rPr>
                <w:rFonts w:ascii="Aptos" w:eastAsia="Aptos" w:hAnsi="Aptos" w:cs="Aptos"/>
                <w:color w:val="000000" w:themeColor="text1"/>
                <w:sz w:val="22"/>
                <w:szCs w:val="22"/>
              </w:rPr>
            </w:pPr>
          </w:p>
        </w:tc>
        <w:tc>
          <w:tcPr>
            <w:tcW w:w="3315" w:type="dxa"/>
            <w:shd w:val="clear" w:color="auto" w:fill="FBD4B4" w:themeFill="accent6" w:themeFillTint="66"/>
            <w:tcMar>
              <w:left w:w="105" w:type="dxa"/>
              <w:right w:w="105" w:type="dxa"/>
            </w:tcMar>
          </w:tcPr>
          <w:p w14:paraId="48DF1AD2" w14:textId="267598BF" w:rsidR="1E67873B" w:rsidRDefault="1E67873B" w:rsidP="1E67873B">
            <w:pPr>
              <w:rPr>
                <w:rFonts w:ascii="Aptos" w:eastAsia="Aptos" w:hAnsi="Aptos" w:cs="Aptos"/>
                <w:color w:val="000000" w:themeColor="text1"/>
                <w:sz w:val="22"/>
                <w:szCs w:val="22"/>
              </w:rPr>
            </w:pPr>
          </w:p>
        </w:tc>
      </w:tr>
      <w:tr w:rsidR="1E67873B" w14:paraId="6F31E566" w14:textId="77777777" w:rsidTr="3B56ADD9">
        <w:trPr>
          <w:trHeight w:val="300"/>
        </w:trPr>
        <w:tc>
          <w:tcPr>
            <w:tcW w:w="2610" w:type="dxa"/>
            <w:shd w:val="clear" w:color="auto" w:fill="FBD4B4" w:themeFill="accent6" w:themeFillTint="66"/>
            <w:tcMar>
              <w:left w:w="105" w:type="dxa"/>
              <w:right w:w="105" w:type="dxa"/>
            </w:tcMar>
          </w:tcPr>
          <w:p w14:paraId="41564B52" w14:textId="2A81A8D8" w:rsidR="1E67873B" w:rsidRDefault="1E67873B" w:rsidP="1E67873B">
            <w:pPr>
              <w:rPr>
                <w:rFonts w:ascii="Aptos" w:eastAsia="Aptos" w:hAnsi="Aptos" w:cs="Aptos"/>
                <w:b/>
                <w:bCs/>
                <w:color w:val="000000" w:themeColor="text1"/>
                <w:sz w:val="22"/>
                <w:szCs w:val="22"/>
              </w:rPr>
            </w:pPr>
          </w:p>
        </w:tc>
        <w:tc>
          <w:tcPr>
            <w:tcW w:w="2235" w:type="dxa"/>
            <w:shd w:val="clear" w:color="auto" w:fill="FBD4B4" w:themeFill="accent6" w:themeFillTint="66"/>
            <w:tcMar>
              <w:left w:w="105" w:type="dxa"/>
              <w:right w:w="105" w:type="dxa"/>
            </w:tcMar>
          </w:tcPr>
          <w:p w14:paraId="2B09C969" w14:textId="54E419A0" w:rsidR="45C21E77" w:rsidRDefault="45C21E77" w:rsidP="1E67873B">
            <w:pPr>
              <w:rPr>
                <w:rFonts w:ascii="Aptos" w:eastAsia="Aptos" w:hAnsi="Aptos" w:cs="Aptos"/>
                <w:b/>
                <w:bCs/>
                <w:color w:val="000000" w:themeColor="text1"/>
                <w:sz w:val="22"/>
                <w:szCs w:val="22"/>
              </w:rPr>
            </w:pPr>
            <w:r w:rsidRPr="1E67873B">
              <w:rPr>
                <w:rFonts w:ascii="Aptos" w:eastAsia="Aptos" w:hAnsi="Aptos" w:cs="Aptos"/>
                <w:b/>
                <w:bCs/>
                <w:color w:val="000000" w:themeColor="text1"/>
                <w:sz w:val="22"/>
                <w:szCs w:val="22"/>
              </w:rPr>
              <w:t>Due Date</w:t>
            </w:r>
          </w:p>
        </w:tc>
        <w:tc>
          <w:tcPr>
            <w:tcW w:w="2520" w:type="dxa"/>
            <w:shd w:val="clear" w:color="auto" w:fill="FBD4B4" w:themeFill="accent6" w:themeFillTint="66"/>
            <w:tcMar>
              <w:left w:w="105" w:type="dxa"/>
              <w:right w:w="105" w:type="dxa"/>
            </w:tcMar>
          </w:tcPr>
          <w:p w14:paraId="66B4D460" w14:textId="0D71BFAD" w:rsidR="45C21E77" w:rsidRDefault="356BF91D" w:rsidP="1E67873B">
            <w:pPr>
              <w:rPr>
                <w:rFonts w:ascii="Aptos" w:eastAsia="Aptos" w:hAnsi="Aptos" w:cs="Aptos"/>
                <w:b/>
                <w:bCs/>
                <w:color w:val="000000" w:themeColor="text1"/>
                <w:sz w:val="22"/>
                <w:szCs w:val="22"/>
              </w:rPr>
            </w:pPr>
            <w:r w:rsidRPr="471C74AA">
              <w:rPr>
                <w:rFonts w:ascii="Aptos" w:eastAsia="Aptos" w:hAnsi="Aptos" w:cs="Aptos"/>
                <w:b/>
                <w:bCs/>
                <w:color w:val="000000" w:themeColor="text1"/>
                <w:sz w:val="22"/>
                <w:szCs w:val="22"/>
              </w:rPr>
              <w:t>Lumivero ELC (formerly Tevera)</w:t>
            </w:r>
          </w:p>
        </w:tc>
        <w:tc>
          <w:tcPr>
            <w:tcW w:w="3315" w:type="dxa"/>
            <w:shd w:val="clear" w:color="auto" w:fill="FBD4B4" w:themeFill="accent6" w:themeFillTint="66"/>
            <w:tcMar>
              <w:left w:w="105" w:type="dxa"/>
              <w:right w:w="105" w:type="dxa"/>
            </w:tcMar>
          </w:tcPr>
          <w:p w14:paraId="46E262AF" w14:textId="1B9A836F" w:rsidR="45C21E77" w:rsidRDefault="6FED26A4" w:rsidP="1E67873B">
            <w:pPr>
              <w:rPr>
                <w:rFonts w:ascii="Aptos" w:eastAsia="Aptos" w:hAnsi="Aptos" w:cs="Aptos"/>
                <w:b/>
                <w:bCs/>
                <w:color w:val="000000" w:themeColor="text1"/>
                <w:sz w:val="22"/>
                <w:szCs w:val="22"/>
              </w:rPr>
            </w:pPr>
            <w:r w:rsidRPr="471C74AA">
              <w:rPr>
                <w:rFonts w:ascii="Aptos" w:eastAsia="Aptos" w:hAnsi="Aptos" w:cs="Aptos"/>
                <w:b/>
                <w:bCs/>
                <w:color w:val="000000" w:themeColor="text1"/>
                <w:sz w:val="22"/>
                <w:szCs w:val="22"/>
              </w:rPr>
              <w:t>Canvas</w:t>
            </w:r>
          </w:p>
        </w:tc>
      </w:tr>
      <w:tr w:rsidR="1E67873B" w14:paraId="32726757" w14:textId="77777777" w:rsidTr="3B56ADD9">
        <w:trPr>
          <w:trHeight w:val="300"/>
        </w:trPr>
        <w:tc>
          <w:tcPr>
            <w:tcW w:w="2610" w:type="dxa"/>
            <w:shd w:val="clear" w:color="auto" w:fill="FDE9D9" w:themeFill="accent6" w:themeFillTint="33"/>
            <w:tcMar>
              <w:left w:w="105" w:type="dxa"/>
              <w:right w:w="105" w:type="dxa"/>
            </w:tcMar>
          </w:tcPr>
          <w:p w14:paraId="575AB662" w14:textId="6E154796" w:rsidR="36AAE750" w:rsidRDefault="1965EDBE"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 xml:space="preserve">Formal </w:t>
            </w:r>
            <w:r w:rsidR="4894C1BB" w:rsidRPr="471C74AA">
              <w:rPr>
                <w:rFonts w:ascii="Aptos" w:eastAsia="Aptos" w:hAnsi="Aptos" w:cs="Aptos"/>
                <w:color w:val="000000" w:themeColor="text1"/>
                <w:sz w:val="22"/>
                <w:szCs w:val="22"/>
              </w:rPr>
              <w:t>Lesson Obs</w:t>
            </w:r>
            <w:r w:rsidR="7EF36FDA" w:rsidRPr="471C74AA">
              <w:rPr>
                <w:rFonts w:ascii="Aptos" w:eastAsia="Aptos" w:hAnsi="Aptos" w:cs="Aptos"/>
                <w:color w:val="000000" w:themeColor="text1"/>
                <w:sz w:val="22"/>
                <w:szCs w:val="22"/>
              </w:rPr>
              <w:t>ervation</w:t>
            </w:r>
            <w:r w:rsidR="4894C1BB" w:rsidRPr="471C74AA">
              <w:rPr>
                <w:rFonts w:ascii="Aptos" w:eastAsia="Aptos" w:hAnsi="Aptos" w:cs="Aptos"/>
                <w:color w:val="000000" w:themeColor="text1"/>
                <w:sz w:val="22"/>
                <w:szCs w:val="22"/>
              </w:rPr>
              <w:t xml:space="preserve"> </w:t>
            </w:r>
            <w:r w:rsidR="0CD4FEA7" w:rsidRPr="471C74AA">
              <w:rPr>
                <w:rFonts w:ascii="Aptos" w:eastAsia="Aptos" w:hAnsi="Aptos" w:cs="Aptos"/>
                <w:color w:val="000000" w:themeColor="text1"/>
                <w:sz w:val="22"/>
                <w:szCs w:val="22"/>
              </w:rPr>
              <w:t xml:space="preserve">1 </w:t>
            </w:r>
            <w:r w:rsidR="51E7F3E2" w:rsidRPr="471C74AA">
              <w:rPr>
                <w:rFonts w:ascii="Aptos" w:eastAsia="Aptos" w:hAnsi="Aptos" w:cs="Aptos"/>
                <w:color w:val="000000" w:themeColor="text1"/>
                <w:sz w:val="22"/>
                <w:szCs w:val="22"/>
              </w:rPr>
              <w:t>by Mentor Teacher</w:t>
            </w:r>
          </w:p>
        </w:tc>
        <w:tc>
          <w:tcPr>
            <w:tcW w:w="2235" w:type="dxa"/>
            <w:shd w:val="clear" w:color="auto" w:fill="FDE9D9" w:themeFill="accent6" w:themeFillTint="33"/>
            <w:tcMar>
              <w:left w:w="105" w:type="dxa"/>
              <w:right w:w="105" w:type="dxa"/>
            </w:tcMar>
          </w:tcPr>
          <w:p w14:paraId="4B3A3DA6" w14:textId="460ECABD" w:rsidR="1A6FA3DB" w:rsidRDefault="1A6FA3DB"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TBD</w:t>
            </w:r>
          </w:p>
        </w:tc>
        <w:tc>
          <w:tcPr>
            <w:tcW w:w="2520" w:type="dxa"/>
            <w:shd w:val="clear" w:color="auto" w:fill="FDE9D9" w:themeFill="accent6" w:themeFillTint="33"/>
            <w:tcMar>
              <w:left w:w="105" w:type="dxa"/>
              <w:right w:w="105" w:type="dxa"/>
            </w:tcMar>
          </w:tcPr>
          <w:p w14:paraId="7CA8FE14" w14:textId="21C790D2" w:rsidR="61951E1C" w:rsidRDefault="7A9991BB"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YES </w:t>
            </w:r>
            <w:r w:rsidR="61951E1C">
              <w:br/>
            </w:r>
            <w:r w:rsidR="4583B1F9" w:rsidRPr="3B56ADD9">
              <w:rPr>
                <w:rFonts w:ascii="Aptos" w:eastAsia="Aptos" w:hAnsi="Aptos" w:cs="Aptos"/>
                <w:color w:val="000000" w:themeColor="text1"/>
                <w:sz w:val="22"/>
                <w:szCs w:val="22"/>
              </w:rPr>
              <w:t xml:space="preserve">ST </w:t>
            </w:r>
            <w:r w:rsidR="751491F2" w:rsidRPr="3B56ADD9">
              <w:rPr>
                <w:rFonts w:ascii="Aptos" w:eastAsia="Aptos" w:hAnsi="Aptos" w:cs="Aptos"/>
                <w:color w:val="000000" w:themeColor="text1"/>
                <w:sz w:val="22"/>
                <w:szCs w:val="22"/>
              </w:rPr>
              <w:t>Assign</w:t>
            </w:r>
            <w:r w:rsidR="4C022CD6" w:rsidRPr="3B56ADD9">
              <w:rPr>
                <w:rFonts w:ascii="Aptos" w:eastAsia="Aptos" w:hAnsi="Aptos" w:cs="Aptos"/>
                <w:color w:val="000000" w:themeColor="text1"/>
                <w:sz w:val="22"/>
                <w:szCs w:val="22"/>
              </w:rPr>
              <w:t>s</w:t>
            </w:r>
            <w:r w:rsidR="751491F2" w:rsidRPr="3B56ADD9">
              <w:rPr>
                <w:rFonts w:ascii="Aptos" w:eastAsia="Aptos" w:hAnsi="Aptos" w:cs="Aptos"/>
                <w:color w:val="000000" w:themeColor="text1"/>
                <w:sz w:val="22"/>
                <w:szCs w:val="22"/>
              </w:rPr>
              <w:t xml:space="preserve"> </w:t>
            </w:r>
            <w:r w:rsidR="6B6DE408" w:rsidRPr="3B56ADD9">
              <w:rPr>
                <w:rFonts w:ascii="Aptos" w:eastAsia="Aptos" w:hAnsi="Aptos" w:cs="Aptos"/>
                <w:color w:val="000000" w:themeColor="text1"/>
                <w:sz w:val="22"/>
                <w:szCs w:val="22"/>
              </w:rPr>
              <w:t xml:space="preserve">rubric </w:t>
            </w:r>
            <w:r w:rsidR="751491F2" w:rsidRPr="3B56ADD9">
              <w:rPr>
                <w:rFonts w:ascii="Aptos" w:eastAsia="Aptos" w:hAnsi="Aptos" w:cs="Aptos"/>
                <w:color w:val="000000" w:themeColor="text1"/>
                <w:sz w:val="22"/>
                <w:szCs w:val="22"/>
              </w:rPr>
              <w:t>to Cooperating Teacher</w:t>
            </w:r>
          </w:p>
        </w:tc>
        <w:tc>
          <w:tcPr>
            <w:tcW w:w="3315" w:type="dxa"/>
            <w:shd w:val="clear" w:color="auto" w:fill="FDE9D9" w:themeFill="accent6" w:themeFillTint="33"/>
            <w:tcMar>
              <w:left w:w="105" w:type="dxa"/>
              <w:right w:w="105" w:type="dxa"/>
            </w:tcMar>
          </w:tcPr>
          <w:p w14:paraId="00935468" w14:textId="0850B0FF" w:rsidR="1E67873B" w:rsidRDefault="7ECCB12F"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NO</w:t>
            </w:r>
          </w:p>
        </w:tc>
      </w:tr>
      <w:tr w:rsidR="1E67873B" w14:paraId="3205836A" w14:textId="77777777" w:rsidTr="3B56ADD9">
        <w:trPr>
          <w:trHeight w:val="300"/>
        </w:trPr>
        <w:tc>
          <w:tcPr>
            <w:tcW w:w="2610" w:type="dxa"/>
            <w:shd w:val="clear" w:color="auto" w:fill="FDE9D9" w:themeFill="accent6" w:themeFillTint="33"/>
            <w:tcMar>
              <w:left w:w="105" w:type="dxa"/>
              <w:right w:w="105" w:type="dxa"/>
            </w:tcMar>
          </w:tcPr>
          <w:p w14:paraId="331F6903" w14:textId="1C9D257C" w:rsidR="3AD51AFE" w:rsidRDefault="7D0A2F2A"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Formal Lesson Obs</w:t>
            </w:r>
            <w:r w:rsidR="75591F40" w:rsidRPr="471C74AA">
              <w:rPr>
                <w:rFonts w:ascii="Aptos" w:eastAsia="Aptos" w:hAnsi="Aptos" w:cs="Aptos"/>
                <w:color w:val="000000" w:themeColor="text1"/>
                <w:sz w:val="22"/>
                <w:szCs w:val="22"/>
              </w:rPr>
              <w:t>ervation</w:t>
            </w:r>
            <w:r w:rsidRPr="471C74AA">
              <w:rPr>
                <w:rFonts w:ascii="Aptos" w:eastAsia="Aptos" w:hAnsi="Aptos" w:cs="Aptos"/>
                <w:color w:val="000000" w:themeColor="text1"/>
                <w:sz w:val="22"/>
                <w:szCs w:val="22"/>
              </w:rPr>
              <w:t xml:space="preserve"> 1 by Faculty Instructor</w:t>
            </w:r>
          </w:p>
        </w:tc>
        <w:tc>
          <w:tcPr>
            <w:tcW w:w="2235" w:type="dxa"/>
            <w:shd w:val="clear" w:color="auto" w:fill="FDE9D9" w:themeFill="accent6" w:themeFillTint="33"/>
            <w:tcMar>
              <w:left w:w="105" w:type="dxa"/>
              <w:right w:w="105" w:type="dxa"/>
            </w:tcMar>
          </w:tcPr>
          <w:p w14:paraId="597AC790" w14:textId="45A2971E" w:rsidR="3AD51AFE" w:rsidRDefault="3AD51AFE"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TBD</w:t>
            </w:r>
          </w:p>
        </w:tc>
        <w:tc>
          <w:tcPr>
            <w:tcW w:w="2520" w:type="dxa"/>
            <w:shd w:val="clear" w:color="auto" w:fill="FDE9D9" w:themeFill="accent6" w:themeFillTint="33"/>
            <w:tcMar>
              <w:left w:w="105" w:type="dxa"/>
              <w:right w:w="105" w:type="dxa"/>
            </w:tcMar>
          </w:tcPr>
          <w:p w14:paraId="1E1DDD7A" w14:textId="6CF8ABEB" w:rsidR="3AD51AFE" w:rsidRDefault="3AD51AFE"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 xml:space="preserve">YES </w:t>
            </w:r>
            <w:r>
              <w:br/>
            </w:r>
            <w:r w:rsidRPr="1E67873B">
              <w:rPr>
                <w:rFonts w:ascii="Aptos" w:eastAsia="Aptos" w:hAnsi="Aptos" w:cs="Aptos"/>
                <w:color w:val="000000" w:themeColor="text1"/>
                <w:sz w:val="22"/>
                <w:szCs w:val="22"/>
              </w:rPr>
              <w:t xml:space="preserve">Assign </w:t>
            </w:r>
            <w:r w:rsidR="31A260CA" w:rsidRPr="1E67873B">
              <w:rPr>
                <w:rFonts w:ascii="Aptos" w:eastAsia="Aptos" w:hAnsi="Aptos" w:cs="Aptos"/>
                <w:color w:val="000000" w:themeColor="text1"/>
                <w:sz w:val="22"/>
                <w:szCs w:val="22"/>
              </w:rPr>
              <w:t>rubric to</w:t>
            </w:r>
            <w:r w:rsidRPr="1E67873B">
              <w:rPr>
                <w:rFonts w:ascii="Aptos" w:eastAsia="Aptos" w:hAnsi="Aptos" w:cs="Aptos"/>
                <w:color w:val="000000" w:themeColor="text1"/>
                <w:sz w:val="22"/>
                <w:szCs w:val="22"/>
              </w:rPr>
              <w:t xml:space="preserve"> Faculty Instructor</w:t>
            </w:r>
          </w:p>
          <w:p w14:paraId="4E700078" w14:textId="6E508B01" w:rsidR="1E67873B" w:rsidRDefault="1E67873B" w:rsidP="1E67873B">
            <w:pPr>
              <w:rPr>
                <w:rFonts w:ascii="Aptos" w:eastAsia="Aptos" w:hAnsi="Aptos" w:cs="Aptos"/>
                <w:color w:val="000000" w:themeColor="text1"/>
                <w:sz w:val="22"/>
                <w:szCs w:val="22"/>
              </w:rPr>
            </w:pPr>
          </w:p>
        </w:tc>
        <w:tc>
          <w:tcPr>
            <w:tcW w:w="3315" w:type="dxa"/>
            <w:shd w:val="clear" w:color="auto" w:fill="FDE9D9" w:themeFill="accent6" w:themeFillTint="33"/>
            <w:tcMar>
              <w:left w:w="105" w:type="dxa"/>
              <w:right w:w="105" w:type="dxa"/>
            </w:tcMar>
          </w:tcPr>
          <w:p w14:paraId="5AF03CA3" w14:textId="038CC09D" w:rsidR="1E67873B" w:rsidRDefault="2EE02CCA"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NO</w:t>
            </w:r>
          </w:p>
        </w:tc>
      </w:tr>
      <w:tr w:rsidR="1E67873B" w14:paraId="6344D4DD" w14:textId="77777777" w:rsidTr="3B56ADD9">
        <w:trPr>
          <w:trHeight w:val="300"/>
        </w:trPr>
        <w:tc>
          <w:tcPr>
            <w:tcW w:w="2610" w:type="dxa"/>
            <w:shd w:val="clear" w:color="auto" w:fill="FDE9D9" w:themeFill="accent6" w:themeFillTint="33"/>
            <w:tcMar>
              <w:left w:w="105" w:type="dxa"/>
              <w:right w:w="105" w:type="dxa"/>
            </w:tcMar>
          </w:tcPr>
          <w:p w14:paraId="5854B334" w14:textId="62E52B6C" w:rsidR="7F126103" w:rsidRDefault="5238E2B4"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Formal Lesson </w:t>
            </w:r>
            <w:r w:rsidR="554E6387" w:rsidRPr="3B56ADD9">
              <w:rPr>
                <w:rFonts w:ascii="Aptos" w:eastAsia="Aptos" w:hAnsi="Aptos" w:cs="Aptos"/>
                <w:color w:val="000000" w:themeColor="text1"/>
                <w:sz w:val="22"/>
                <w:szCs w:val="22"/>
              </w:rPr>
              <w:t>Observation 2</w:t>
            </w:r>
            <w:r w:rsidRPr="3B56ADD9">
              <w:rPr>
                <w:rFonts w:ascii="Aptos" w:eastAsia="Aptos" w:hAnsi="Aptos" w:cs="Aptos"/>
                <w:color w:val="000000" w:themeColor="text1"/>
                <w:sz w:val="22"/>
                <w:szCs w:val="22"/>
              </w:rPr>
              <w:t xml:space="preserve"> by </w:t>
            </w:r>
            <w:r w:rsidR="15AB48AE" w:rsidRPr="3B56ADD9">
              <w:rPr>
                <w:rFonts w:ascii="Aptos" w:eastAsia="Aptos" w:hAnsi="Aptos" w:cs="Aptos"/>
                <w:color w:val="000000" w:themeColor="text1"/>
                <w:sz w:val="22"/>
                <w:szCs w:val="22"/>
              </w:rPr>
              <w:t>Mentor Teacher</w:t>
            </w:r>
          </w:p>
        </w:tc>
        <w:tc>
          <w:tcPr>
            <w:tcW w:w="2235" w:type="dxa"/>
            <w:shd w:val="clear" w:color="auto" w:fill="FDE9D9" w:themeFill="accent6" w:themeFillTint="33"/>
            <w:tcMar>
              <w:left w:w="105" w:type="dxa"/>
              <w:right w:w="105" w:type="dxa"/>
            </w:tcMar>
          </w:tcPr>
          <w:p w14:paraId="073CC282" w14:textId="2910DCA3" w:rsidR="7F126103" w:rsidRDefault="7F126103"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TBD</w:t>
            </w:r>
          </w:p>
        </w:tc>
        <w:tc>
          <w:tcPr>
            <w:tcW w:w="2520" w:type="dxa"/>
            <w:shd w:val="clear" w:color="auto" w:fill="FDE9D9" w:themeFill="accent6" w:themeFillTint="33"/>
            <w:tcMar>
              <w:left w:w="105" w:type="dxa"/>
              <w:right w:w="105" w:type="dxa"/>
            </w:tcMar>
          </w:tcPr>
          <w:p w14:paraId="70675120" w14:textId="36BC4606" w:rsidR="7F126103" w:rsidRDefault="7F126103"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 xml:space="preserve">YES </w:t>
            </w:r>
            <w:r>
              <w:br/>
            </w:r>
            <w:r w:rsidRPr="1E67873B">
              <w:rPr>
                <w:rFonts w:ascii="Aptos" w:eastAsia="Aptos" w:hAnsi="Aptos" w:cs="Aptos"/>
                <w:color w:val="000000" w:themeColor="text1"/>
                <w:sz w:val="22"/>
                <w:szCs w:val="22"/>
              </w:rPr>
              <w:t>Assign rubric to Cooperating Teacher</w:t>
            </w:r>
          </w:p>
          <w:p w14:paraId="66D501A6" w14:textId="72A87FDD" w:rsidR="1E67873B" w:rsidRDefault="1E67873B" w:rsidP="1E67873B">
            <w:pPr>
              <w:rPr>
                <w:rFonts w:ascii="Aptos" w:eastAsia="Aptos" w:hAnsi="Aptos" w:cs="Aptos"/>
                <w:color w:val="000000" w:themeColor="text1"/>
                <w:sz w:val="22"/>
                <w:szCs w:val="22"/>
              </w:rPr>
            </w:pPr>
          </w:p>
        </w:tc>
        <w:tc>
          <w:tcPr>
            <w:tcW w:w="3315" w:type="dxa"/>
            <w:shd w:val="clear" w:color="auto" w:fill="FDE9D9" w:themeFill="accent6" w:themeFillTint="33"/>
            <w:tcMar>
              <w:left w:w="105" w:type="dxa"/>
              <w:right w:w="105" w:type="dxa"/>
            </w:tcMar>
          </w:tcPr>
          <w:p w14:paraId="1195D9C4" w14:textId="582B0778" w:rsidR="1E67873B" w:rsidRDefault="1E67873B" w:rsidP="1E67873B">
            <w:pPr>
              <w:rPr>
                <w:rFonts w:ascii="Aptos" w:eastAsia="Aptos" w:hAnsi="Aptos" w:cs="Aptos"/>
                <w:color w:val="000000" w:themeColor="text1"/>
                <w:sz w:val="22"/>
                <w:szCs w:val="22"/>
              </w:rPr>
            </w:pPr>
          </w:p>
        </w:tc>
      </w:tr>
      <w:tr w:rsidR="471C74AA" w14:paraId="27A22818" w14:textId="77777777" w:rsidTr="3B56ADD9">
        <w:trPr>
          <w:trHeight w:val="300"/>
        </w:trPr>
        <w:tc>
          <w:tcPr>
            <w:tcW w:w="2610" w:type="dxa"/>
            <w:shd w:val="clear" w:color="auto" w:fill="FDE9D9" w:themeFill="accent6" w:themeFillTint="33"/>
            <w:tcMar>
              <w:left w:w="105" w:type="dxa"/>
              <w:right w:w="105" w:type="dxa"/>
            </w:tcMar>
          </w:tcPr>
          <w:p w14:paraId="0C9E395A" w14:textId="7CB55D6B" w:rsidR="0B610DAE" w:rsidRDefault="0B610DAE" w:rsidP="471C74AA">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 xml:space="preserve">Formal Lesson </w:t>
            </w:r>
            <w:r w:rsidR="492A9CCA" w:rsidRPr="471C74AA">
              <w:rPr>
                <w:rFonts w:ascii="Aptos" w:eastAsia="Aptos" w:hAnsi="Aptos" w:cs="Aptos"/>
                <w:color w:val="000000" w:themeColor="text1"/>
                <w:sz w:val="22"/>
                <w:szCs w:val="22"/>
              </w:rPr>
              <w:t>Observation</w:t>
            </w:r>
            <w:r w:rsidRPr="471C74AA">
              <w:rPr>
                <w:rFonts w:ascii="Aptos" w:eastAsia="Aptos" w:hAnsi="Aptos" w:cs="Aptos"/>
                <w:color w:val="000000" w:themeColor="text1"/>
                <w:sz w:val="22"/>
                <w:szCs w:val="22"/>
              </w:rPr>
              <w:t xml:space="preserve"> 2 by Faculty Instructor</w:t>
            </w:r>
          </w:p>
        </w:tc>
        <w:tc>
          <w:tcPr>
            <w:tcW w:w="2235" w:type="dxa"/>
            <w:shd w:val="clear" w:color="auto" w:fill="FDE9D9" w:themeFill="accent6" w:themeFillTint="33"/>
            <w:tcMar>
              <w:left w:w="105" w:type="dxa"/>
              <w:right w:w="105" w:type="dxa"/>
            </w:tcMar>
          </w:tcPr>
          <w:p w14:paraId="6B3E887A" w14:textId="6AC26EE4" w:rsidR="471C74AA" w:rsidRDefault="471C74AA" w:rsidP="471C74AA">
            <w:pPr>
              <w:rPr>
                <w:rFonts w:ascii="Aptos" w:eastAsia="Aptos" w:hAnsi="Aptos" w:cs="Aptos"/>
                <w:color w:val="000000" w:themeColor="text1"/>
                <w:sz w:val="22"/>
                <w:szCs w:val="22"/>
              </w:rPr>
            </w:pPr>
          </w:p>
        </w:tc>
        <w:tc>
          <w:tcPr>
            <w:tcW w:w="2520" w:type="dxa"/>
            <w:shd w:val="clear" w:color="auto" w:fill="FDE9D9" w:themeFill="accent6" w:themeFillTint="33"/>
            <w:tcMar>
              <w:left w:w="105" w:type="dxa"/>
              <w:right w:w="105" w:type="dxa"/>
            </w:tcMar>
          </w:tcPr>
          <w:p w14:paraId="0B346170" w14:textId="490F7C8C" w:rsidR="0B610DAE" w:rsidRDefault="0B610DAE" w:rsidP="471C74AA">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YES</w:t>
            </w:r>
            <w:r>
              <w:br/>
            </w:r>
            <w:r w:rsidR="6FE194B2" w:rsidRPr="471C74AA">
              <w:rPr>
                <w:rFonts w:ascii="Aptos" w:eastAsia="Aptos" w:hAnsi="Aptos" w:cs="Aptos"/>
                <w:color w:val="000000" w:themeColor="text1"/>
                <w:sz w:val="22"/>
                <w:szCs w:val="22"/>
              </w:rPr>
              <w:t>assign rubric to Faculty Instructor</w:t>
            </w:r>
          </w:p>
        </w:tc>
        <w:tc>
          <w:tcPr>
            <w:tcW w:w="3315" w:type="dxa"/>
            <w:shd w:val="clear" w:color="auto" w:fill="FDE9D9" w:themeFill="accent6" w:themeFillTint="33"/>
            <w:tcMar>
              <w:left w:w="105" w:type="dxa"/>
              <w:right w:w="105" w:type="dxa"/>
            </w:tcMar>
          </w:tcPr>
          <w:p w14:paraId="4D7F2D1E" w14:textId="53C9C8D3" w:rsidR="471C74AA" w:rsidRDefault="471C74AA" w:rsidP="471C74AA">
            <w:pPr>
              <w:rPr>
                <w:rFonts w:ascii="Aptos" w:eastAsia="Aptos" w:hAnsi="Aptos" w:cs="Aptos"/>
                <w:color w:val="000000" w:themeColor="text1"/>
                <w:sz w:val="22"/>
                <w:szCs w:val="22"/>
              </w:rPr>
            </w:pPr>
          </w:p>
        </w:tc>
      </w:tr>
      <w:tr w:rsidR="1E67873B" w14:paraId="15B4525B" w14:textId="77777777" w:rsidTr="3B56ADD9">
        <w:trPr>
          <w:trHeight w:val="300"/>
        </w:trPr>
        <w:tc>
          <w:tcPr>
            <w:tcW w:w="2610" w:type="dxa"/>
            <w:shd w:val="clear" w:color="auto" w:fill="FDE9D9" w:themeFill="accent6" w:themeFillTint="33"/>
            <w:tcMar>
              <w:left w:w="105" w:type="dxa"/>
              <w:right w:w="105" w:type="dxa"/>
            </w:tcMar>
          </w:tcPr>
          <w:p w14:paraId="24F39274" w14:textId="50D58876" w:rsidR="48F0D719" w:rsidRDefault="48F0D719" w:rsidP="1E67873B">
            <w:pPr>
              <w:rPr>
                <w:rFonts w:ascii="Aptos" w:eastAsia="Aptos" w:hAnsi="Aptos" w:cs="Aptos"/>
                <w:b/>
                <w:bCs/>
                <w:i/>
                <w:iCs/>
                <w:color w:val="000000" w:themeColor="text1"/>
                <w:sz w:val="22"/>
                <w:szCs w:val="22"/>
              </w:rPr>
            </w:pPr>
            <w:r w:rsidRPr="1E67873B">
              <w:rPr>
                <w:rFonts w:ascii="Aptos" w:eastAsia="Aptos" w:hAnsi="Aptos" w:cs="Aptos"/>
                <w:b/>
                <w:bCs/>
                <w:i/>
                <w:iCs/>
                <w:color w:val="000000" w:themeColor="text1"/>
                <w:sz w:val="22"/>
                <w:szCs w:val="22"/>
              </w:rPr>
              <w:t>*ELEM ED/SPED ONLY</w:t>
            </w:r>
          </w:p>
          <w:p w14:paraId="51F31192" w14:textId="12F0B981" w:rsidR="1E67873B" w:rsidRDefault="1E67873B" w:rsidP="1E67873B">
            <w:pPr>
              <w:rPr>
                <w:rFonts w:ascii="Aptos" w:eastAsia="Aptos" w:hAnsi="Aptos" w:cs="Aptos"/>
                <w:color w:val="000000" w:themeColor="text1"/>
                <w:sz w:val="22"/>
                <w:szCs w:val="22"/>
              </w:rPr>
            </w:pPr>
            <w:r>
              <w:br/>
            </w:r>
            <w:r w:rsidR="24EF3861" w:rsidRPr="3B56ADD9">
              <w:rPr>
                <w:rFonts w:ascii="Aptos" w:eastAsia="Aptos" w:hAnsi="Aptos" w:cs="Aptos"/>
                <w:color w:val="000000" w:themeColor="text1"/>
                <w:sz w:val="22"/>
                <w:szCs w:val="22"/>
              </w:rPr>
              <w:t xml:space="preserve">Explicit Instruction Lesson </w:t>
            </w:r>
            <w:r w:rsidR="6C48A4F6" w:rsidRPr="3B56ADD9">
              <w:rPr>
                <w:rFonts w:ascii="Aptos" w:eastAsia="Aptos" w:hAnsi="Aptos" w:cs="Aptos"/>
                <w:color w:val="000000" w:themeColor="text1"/>
                <w:sz w:val="22"/>
                <w:szCs w:val="22"/>
              </w:rPr>
              <w:t>Observation in</w:t>
            </w:r>
            <w:r w:rsidR="24EF3861" w:rsidRPr="3B56ADD9">
              <w:rPr>
                <w:rFonts w:ascii="Aptos" w:eastAsia="Aptos" w:hAnsi="Aptos" w:cs="Aptos"/>
                <w:color w:val="000000" w:themeColor="text1"/>
                <w:sz w:val="22"/>
                <w:szCs w:val="22"/>
              </w:rPr>
              <w:t xml:space="preserve"> Reading by Mentor</w:t>
            </w:r>
          </w:p>
          <w:p w14:paraId="6782DD05" w14:textId="3145BA28" w:rsidR="1E67873B" w:rsidRDefault="1E67873B" w:rsidP="1E67873B">
            <w:pPr>
              <w:rPr>
                <w:rFonts w:ascii="Aptos" w:eastAsia="Aptos" w:hAnsi="Aptos" w:cs="Aptos"/>
                <w:color w:val="000000" w:themeColor="text1"/>
                <w:sz w:val="22"/>
                <w:szCs w:val="22"/>
              </w:rPr>
            </w:pPr>
          </w:p>
        </w:tc>
        <w:tc>
          <w:tcPr>
            <w:tcW w:w="2235" w:type="dxa"/>
            <w:shd w:val="clear" w:color="auto" w:fill="FDE9D9" w:themeFill="accent6" w:themeFillTint="33"/>
            <w:tcMar>
              <w:left w:w="105" w:type="dxa"/>
              <w:right w:w="105" w:type="dxa"/>
            </w:tcMar>
          </w:tcPr>
          <w:p w14:paraId="1FB7466D" w14:textId="73493BF5" w:rsidR="48F0D719" w:rsidRDefault="48F0D719"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TBD</w:t>
            </w:r>
          </w:p>
        </w:tc>
        <w:tc>
          <w:tcPr>
            <w:tcW w:w="2520" w:type="dxa"/>
            <w:shd w:val="clear" w:color="auto" w:fill="FDE9D9" w:themeFill="accent6" w:themeFillTint="33"/>
            <w:tcMar>
              <w:left w:w="105" w:type="dxa"/>
              <w:right w:w="105" w:type="dxa"/>
            </w:tcMar>
          </w:tcPr>
          <w:p w14:paraId="111A16CB" w14:textId="095E9397" w:rsidR="48F0D719" w:rsidRDefault="48F0D719"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 xml:space="preserve">YES </w:t>
            </w:r>
            <w:r>
              <w:br/>
            </w:r>
            <w:r w:rsidRPr="1E67873B">
              <w:rPr>
                <w:rFonts w:ascii="Aptos" w:eastAsia="Aptos" w:hAnsi="Aptos" w:cs="Aptos"/>
                <w:color w:val="000000" w:themeColor="text1"/>
                <w:sz w:val="22"/>
                <w:szCs w:val="22"/>
              </w:rPr>
              <w:t>Assign rubric to Cooperating Teacher</w:t>
            </w:r>
          </w:p>
        </w:tc>
        <w:tc>
          <w:tcPr>
            <w:tcW w:w="3315" w:type="dxa"/>
            <w:shd w:val="clear" w:color="auto" w:fill="FDE9D9" w:themeFill="accent6" w:themeFillTint="33"/>
            <w:tcMar>
              <w:left w:w="105" w:type="dxa"/>
              <w:right w:w="105" w:type="dxa"/>
            </w:tcMar>
          </w:tcPr>
          <w:p w14:paraId="4517F830" w14:textId="223B1344" w:rsidR="1E67873B" w:rsidRDefault="1E67873B" w:rsidP="1E67873B">
            <w:pPr>
              <w:rPr>
                <w:rFonts w:ascii="Aptos" w:eastAsia="Aptos" w:hAnsi="Aptos" w:cs="Aptos"/>
                <w:color w:val="000000" w:themeColor="text1"/>
                <w:sz w:val="22"/>
                <w:szCs w:val="22"/>
              </w:rPr>
            </w:pPr>
          </w:p>
        </w:tc>
      </w:tr>
      <w:tr w:rsidR="1E67873B" w14:paraId="22C87202" w14:textId="77777777" w:rsidTr="3B56ADD9">
        <w:trPr>
          <w:trHeight w:val="300"/>
        </w:trPr>
        <w:tc>
          <w:tcPr>
            <w:tcW w:w="2610" w:type="dxa"/>
            <w:shd w:val="clear" w:color="auto" w:fill="FDE9D9" w:themeFill="accent6" w:themeFillTint="33"/>
            <w:tcMar>
              <w:left w:w="105" w:type="dxa"/>
              <w:right w:w="105" w:type="dxa"/>
            </w:tcMar>
          </w:tcPr>
          <w:p w14:paraId="6BC63EE7" w14:textId="2E5A5E76" w:rsidR="48F0D719" w:rsidRDefault="48F0D719" w:rsidP="1E67873B">
            <w:pPr>
              <w:rPr>
                <w:rFonts w:ascii="Aptos" w:eastAsia="Aptos" w:hAnsi="Aptos" w:cs="Aptos"/>
                <w:b/>
                <w:bCs/>
                <w:i/>
                <w:iCs/>
                <w:color w:val="000000" w:themeColor="text1"/>
                <w:sz w:val="22"/>
                <w:szCs w:val="22"/>
              </w:rPr>
            </w:pPr>
            <w:r w:rsidRPr="1E67873B">
              <w:rPr>
                <w:rFonts w:ascii="Aptos" w:eastAsia="Aptos" w:hAnsi="Aptos" w:cs="Aptos"/>
                <w:b/>
                <w:bCs/>
                <w:i/>
                <w:iCs/>
                <w:color w:val="000000" w:themeColor="text1"/>
                <w:sz w:val="22"/>
                <w:szCs w:val="22"/>
              </w:rPr>
              <w:t>*ELEM ED/SPED ONLY</w:t>
            </w:r>
          </w:p>
          <w:p w14:paraId="11D5D3B8" w14:textId="0286AFE3" w:rsidR="1E67873B" w:rsidRDefault="4BDD6FEF" w:rsidP="1DD2CDF1">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 xml:space="preserve"> Explicit Instruction Lesson Obs</w:t>
            </w:r>
            <w:r w:rsidR="784352D3" w:rsidRPr="471C74AA">
              <w:rPr>
                <w:rFonts w:ascii="Aptos" w:eastAsia="Aptos" w:hAnsi="Aptos" w:cs="Aptos"/>
                <w:color w:val="000000" w:themeColor="text1"/>
                <w:sz w:val="22"/>
                <w:szCs w:val="22"/>
              </w:rPr>
              <w:t>ervation</w:t>
            </w:r>
            <w:r w:rsidRPr="471C74AA">
              <w:rPr>
                <w:rFonts w:ascii="Aptos" w:eastAsia="Aptos" w:hAnsi="Aptos" w:cs="Aptos"/>
                <w:color w:val="000000" w:themeColor="text1"/>
                <w:sz w:val="22"/>
                <w:szCs w:val="22"/>
              </w:rPr>
              <w:t xml:space="preserve"> in Reading by Faculty Instructor</w:t>
            </w:r>
          </w:p>
        </w:tc>
        <w:tc>
          <w:tcPr>
            <w:tcW w:w="2235" w:type="dxa"/>
            <w:shd w:val="clear" w:color="auto" w:fill="FDE9D9" w:themeFill="accent6" w:themeFillTint="33"/>
            <w:tcMar>
              <w:left w:w="105" w:type="dxa"/>
              <w:right w:w="105" w:type="dxa"/>
            </w:tcMar>
          </w:tcPr>
          <w:p w14:paraId="2B081E36" w14:textId="043ECC54" w:rsidR="48F0D719" w:rsidRDefault="48F0D719"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TBD</w:t>
            </w:r>
          </w:p>
        </w:tc>
        <w:tc>
          <w:tcPr>
            <w:tcW w:w="2520" w:type="dxa"/>
            <w:shd w:val="clear" w:color="auto" w:fill="FDE9D9" w:themeFill="accent6" w:themeFillTint="33"/>
            <w:tcMar>
              <w:left w:w="105" w:type="dxa"/>
              <w:right w:w="105" w:type="dxa"/>
            </w:tcMar>
          </w:tcPr>
          <w:p w14:paraId="0921A6E0" w14:textId="22957C4A" w:rsidR="48F0D719" w:rsidRDefault="48F0D719"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 xml:space="preserve">YES </w:t>
            </w:r>
            <w:r>
              <w:br/>
            </w:r>
            <w:r w:rsidRPr="1E67873B">
              <w:rPr>
                <w:rFonts w:ascii="Aptos" w:eastAsia="Aptos" w:hAnsi="Aptos" w:cs="Aptos"/>
                <w:color w:val="000000" w:themeColor="text1"/>
                <w:sz w:val="22"/>
                <w:szCs w:val="22"/>
              </w:rPr>
              <w:t>Assign rubric to Faculty Instructor</w:t>
            </w:r>
          </w:p>
          <w:p w14:paraId="5CF6508F" w14:textId="72A87FDD" w:rsidR="1E67873B" w:rsidRDefault="1E67873B" w:rsidP="1E67873B">
            <w:pPr>
              <w:rPr>
                <w:rFonts w:ascii="Aptos" w:eastAsia="Aptos" w:hAnsi="Aptos" w:cs="Aptos"/>
                <w:color w:val="000000" w:themeColor="text1"/>
                <w:sz w:val="22"/>
                <w:szCs w:val="22"/>
              </w:rPr>
            </w:pPr>
          </w:p>
          <w:p w14:paraId="48E1E527" w14:textId="0503E028" w:rsidR="1E67873B" w:rsidRDefault="1E67873B" w:rsidP="1E67873B">
            <w:pPr>
              <w:rPr>
                <w:rFonts w:ascii="Aptos" w:eastAsia="Aptos" w:hAnsi="Aptos" w:cs="Aptos"/>
                <w:color w:val="000000" w:themeColor="text1"/>
                <w:sz w:val="22"/>
                <w:szCs w:val="22"/>
              </w:rPr>
            </w:pPr>
          </w:p>
        </w:tc>
        <w:tc>
          <w:tcPr>
            <w:tcW w:w="3315" w:type="dxa"/>
            <w:shd w:val="clear" w:color="auto" w:fill="FDE9D9" w:themeFill="accent6" w:themeFillTint="33"/>
            <w:tcMar>
              <w:left w:w="105" w:type="dxa"/>
              <w:right w:w="105" w:type="dxa"/>
            </w:tcMar>
          </w:tcPr>
          <w:p w14:paraId="53ACBB61" w14:textId="3B398FD7" w:rsidR="1E67873B" w:rsidRDefault="1E67873B" w:rsidP="1E67873B">
            <w:pPr>
              <w:rPr>
                <w:rFonts w:ascii="Aptos" w:eastAsia="Aptos" w:hAnsi="Aptos" w:cs="Aptos"/>
                <w:color w:val="000000" w:themeColor="text1"/>
                <w:sz w:val="22"/>
                <w:szCs w:val="22"/>
              </w:rPr>
            </w:pPr>
          </w:p>
        </w:tc>
      </w:tr>
    </w:tbl>
    <w:p w14:paraId="58FEDE21" w14:textId="77777777" w:rsidR="003516C9" w:rsidRDefault="003516C9">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10"/>
        <w:gridCol w:w="2235"/>
        <w:gridCol w:w="2520"/>
        <w:gridCol w:w="3315"/>
      </w:tblGrid>
      <w:tr w:rsidR="1E67873B" w14:paraId="71296D6B" w14:textId="77777777" w:rsidTr="3B56ADD9">
        <w:trPr>
          <w:trHeight w:val="300"/>
        </w:trPr>
        <w:tc>
          <w:tcPr>
            <w:tcW w:w="10680" w:type="dxa"/>
            <w:gridSpan w:val="4"/>
            <w:shd w:val="clear" w:color="auto" w:fill="8DB3E2" w:themeFill="text2" w:themeFillTint="66"/>
            <w:tcMar>
              <w:left w:w="105" w:type="dxa"/>
              <w:right w:w="105" w:type="dxa"/>
            </w:tcMar>
          </w:tcPr>
          <w:p w14:paraId="198477E7" w14:textId="74ED91CA" w:rsidR="4C212EE8" w:rsidRDefault="4C212EE8" w:rsidP="1E67873B">
            <w:pPr>
              <w:rPr>
                <w:rFonts w:ascii="Aptos" w:eastAsia="Aptos" w:hAnsi="Aptos" w:cs="Aptos"/>
                <w:b/>
                <w:bCs/>
                <w:color w:val="000000" w:themeColor="text1"/>
                <w:sz w:val="22"/>
                <w:szCs w:val="22"/>
              </w:rPr>
            </w:pPr>
            <w:r w:rsidRPr="1E67873B">
              <w:rPr>
                <w:rFonts w:ascii="Aptos" w:eastAsia="Aptos" w:hAnsi="Aptos" w:cs="Aptos"/>
                <w:b/>
                <w:bCs/>
                <w:color w:val="000000" w:themeColor="text1"/>
                <w:sz w:val="22"/>
                <w:szCs w:val="22"/>
              </w:rPr>
              <w:t xml:space="preserve">Elementary and Secondary </w:t>
            </w:r>
            <w:r w:rsidR="1E67873B" w:rsidRPr="1E67873B">
              <w:rPr>
                <w:rFonts w:ascii="Aptos" w:eastAsia="Aptos" w:hAnsi="Aptos" w:cs="Aptos"/>
                <w:b/>
                <w:bCs/>
                <w:color w:val="000000" w:themeColor="text1"/>
                <w:sz w:val="22"/>
                <w:szCs w:val="22"/>
              </w:rPr>
              <w:t xml:space="preserve">Evaluations: </w:t>
            </w:r>
          </w:p>
        </w:tc>
      </w:tr>
      <w:tr w:rsidR="1E67873B" w14:paraId="6A4F3F05" w14:textId="77777777" w:rsidTr="3B56ADD9">
        <w:trPr>
          <w:trHeight w:val="300"/>
        </w:trPr>
        <w:tc>
          <w:tcPr>
            <w:tcW w:w="2610" w:type="dxa"/>
            <w:shd w:val="clear" w:color="auto" w:fill="8DB3E2" w:themeFill="text2" w:themeFillTint="66"/>
            <w:tcMar>
              <w:left w:w="105" w:type="dxa"/>
              <w:right w:w="105" w:type="dxa"/>
            </w:tcMar>
          </w:tcPr>
          <w:p w14:paraId="710F53DA" w14:textId="5C806211" w:rsidR="1E67873B" w:rsidRDefault="1E67873B" w:rsidP="1E67873B">
            <w:pPr>
              <w:rPr>
                <w:rFonts w:ascii="Aptos" w:eastAsia="Aptos" w:hAnsi="Aptos" w:cs="Aptos"/>
                <w:b/>
                <w:bCs/>
                <w:color w:val="000000" w:themeColor="text1"/>
                <w:sz w:val="22"/>
                <w:szCs w:val="22"/>
              </w:rPr>
            </w:pPr>
          </w:p>
        </w:tc>
        <w:tc>
          <w:tcPr>
            <w:tcW w:w="2235" w:type="dxa"/>
            <w:shd w:val="clear" w:color="auto" w:fill="8DB3E2" w:themeFill="text2" w:themeFillTint="66"/>
            <w:tcMar>
              <w:left w:w="105" w:type="dxa"/>
              <w:right w:w="105" w:type="dxa"/>
            </w:tcMar>
          </w:tcPr>
          <w:p w14:paraId="154AC5EC" w14:textId="3CB1831A" w:rsidR="7E928F44" w:rsidRDefault="7E928F44" w:rsidP="1E67873B">
            <w:pPr>
              <w:rPr>
                <w:rFonts w:ascii="Aptos" w:eastAsia="Aptos" w:hAnsi="Aptos" w:cs="Aptos"/>
                <w:b/>
                <w:bCs/>
                <w:color w:val="000000" w:themeColor="text1"/>
                <w:sz w:val="22"/>
                <w:szCs w:val="22"/>
              </w:rPr>
            </w:pPr>
            <w:r w:rsidRPr="1E67873B">
              <w:rPr>
                <w:rFonts w:ascii="Aptos" w:eastAsia="Aptos" w:hAnsi="Aptos" w:cs="Aptos"/>
                <w:b/>
                <w:bCs/>
                <w:color w:val="000000" w:themeColor="text1"/>
                <w:sz w:val="22"/>
                <w:szCs w:val="22"/>
              </w:rPr>
              <w:t>Due Date</w:t>
            </w:r>
          </w:p>
        </w:tc>
        <w:tc>
          <w:tcPr>
            <w:tcW w:w="2520" w:type="dxa"/>
            <w:shd w:val="clear" w:color="auto" w:fill="8DB3E2" w:themeFill="text2" w:themeFillTint="66"/>
            <w:tcMar>
              <w:left w:w="105" w:type="dxa"/>
              <w:right w:w="105" w:type="dxa"/>
            </w:tcMar>
          </w:tcPr>
          <w:p w14:paraId="4300C832" w14:textId="6A01EB09" w:rsidR="7E928F44" w:rsidRDefault="356BF91D" w:rsidP="1E67873B">
            <w:pPr>
              <w:rPr>
                <w:rFonts w:ascii="Aptos" w:eastAsia="Aptos" w:hAnsi="Aptos" w:cs="Aptos"/>
                <w:b/>
                <w:bCs/>
                <w:color w:val="000000" w:themeColor="text1"/>
                <w:sz w:val="22"/>
                <w:szCs w:val="22"/>
              </w:rPr>
            </w:pPr>
            <w:r w:rsidRPr="471C74AA">
              <w:rPr>
                <w:rFonts w:ascii="Aptos" w:eastAsia="Aptos" w:hAnsi="Aptos" w:cs="Aptos"/>
                <w:b/>
                <w:bCs/>
                <w:color w:val="000000" w:themeColor="text1"/>
                <w:sz w:val="22"/>
                <w:szCs w:val="22"/>
              </w:rPr>
              <w:t>Lumivero ELC (formerly Tevera)</w:t>
            </w:r>
          </w:p>
        </w:tc>
        <w:tc>
          <w:tcPr>
            <w:tcW w:w="3315" w:type="dxa"/>
            <w:shd w:val="clear" w:color="auto" w:fill="8DB3E2" w:themeFill="text2" w:themeFillTint="66"/>
            <w:tcMar>
              <w:left w:w="105" w:type="dxa"/>
              <w:right w:w="105" w:type="dxa"/>
            </w:tcMar>
          </w:tcPr>
          <w:p w14:paraId="55CDEA29" w14:textId="017D226C" w:rsidR="7E928F44" w:rsidRDefault="6FED26A4" w:rsidP="1E67873B">
            <w:pPr>
              <w:rPr>
                <w:rFonts w:ascii="Aptos" w:eastAsia="Aptos" w:hAnsi="Aptos" w:cs="Aptos"/>
                <w:b/>
                <w:bCs/>
                <w:color w:val="000000" w:themeColor="text1"/>
                <w:sz w:val="22"/>
                <w:szCs w:val="22"/>
              </w:rPr>
            </w:pPr>
            <w:r w:rsidRPr="471C74AA">
              <w:rPr>
                <w:rFonts w:ascii="Aptos" w:eastAsia="Aptos" w:hAnsi="Aptos" w:cs="Aptos"/>
                <w:b/>
                <w:bCs/>
                <w:color w:val="000000" w:themeColor="text1"/>
                <w:sz w:val="22"/>
                <w:szCs w:val="22"/>
              </w:rPr>
              <w:t>Canvas</w:t>
            </w:r>
          </w:p>
        </w:tc>
      </w:tr>
      <w:tr w:rsidR="1E67873B" w14:paraId="7620C494" w14:textId="77777777" w:rsidTr="3B56ADD9">
        <w:trPr>
          <w:trHeight w:val="300"/>
        </w:trPr>
        <w:tc>
          <w:tcPr>
            <w:tcW w:w="2610" w:type="dxa"/>
            <w:shd w:val="clear" w:color="auto" w:fill="C6D9F1" w:themeFill="text2" w:themeFillTint="33"/>
            <w:tcMar>
              <w:left w:w="105" w:type="dxa"/>
              <w:right w:w="105" w:type="dxa"/>
            </w:tcMar>
          </w:tcPr>
          <w:p w14:paraId="1287100F" w14:textId="65E83ACC" w:rsidR="7E928F44" w:rsidRDefault="4539ED31"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Midterm Evaluation</w:t>
            </w:r>
            <w:r w:rsidRPr="3B56ADD9">
              <w:rPr>
                <w:rFonts w:ascii="Aptos" w:eastAsia="Aptos" w:hAnsi="Aptos" w:cs="Aptos"/>
                <w:color w:val="000000" w:themeColor="text1"/>
                <w:sz w:val="22"/>
                <w:szCs w:val="22"/>
              </w:rPr>
              <w:t xml:space="preserve"> by Mentor Teacher</w:t>
            </w:r>
          </w:p>
          <w:p w14:paraId="3131C481" w14:textId="5A0FCC8B" w:rsidR="7E928F44" w:rsidRDefault="7E928F44"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(Content Specific)</w:t>
            </w:r>
          </w:p>
        </w:tc>
        <w:tc>
          <w:tcPr>
            <w:tcW w:w="2235" w:type="dxa"/>
            <w:shd w:val="clear" w:color="auto" w:fill="C6D9F1" w:themeFill="text2" w:themeFillTint="33"/>
            <w:tcMar>
              <w:left w:w="105" w:type="dxa"/>
              <w:right w:w="105" w:type="dxa"/>
            </w:tcMar>
          </w:tcPr>
          <w:p w14:paraId="11E9DC40" w14:textId="0497617D" w:rsidR="7E928F44" w:rsidRDefault="7E928F44"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6 weeks into ST</w:t>
            </w:r>
          </w:p>
          <w:p w14:paraId="01331C1F" w14:textId="2B72554F" w:rsidR="1E67873B" w:rsidRDefault="1E67873B" w:rsidP="1E67873B">
            <w:pPr>
              <w:rPr>
                <w:rFonts w:ascii="Aptos" w:eastAsia="Aptos" w:hAnsi="Aptos" w:cs="Aptos"/>
                <w:color w:val="000000" w:themeColor="text1"/>
                <w:sz w:val="22"/>
                <w:szCs w:val="22"/>
              </w:rPr>
            </w:pPr>
          </w:p>
        </w:tc>
        <w:tc>
          <w:tcPr>
            <w:tcW w:w="2520" w:type="dxa"/>
            <w:shd w:val="clear" w:color="auto" w:fill="C6D9F1" w:themeFill="text2" w:themeFillTint="33"/>
            <w:tcMar>
              <w:left w:w="105" w:type="dxa"/>
              <w:right w:w="105" w:type="dxa"/>
            </w:tcMar>
          </w:tcPr>
          <w:p w14:paraId="32AE3FB7" w14:textId="2A6A4ACD" w:rsidR="7E928F44" w:rsidRDefault="330CF4B3"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Y</w:t>
            </w:r>
            <w:r w:rsidR="7B25733E" w:rsidRPr="471C74AA">
              <w:rPr>
                <w:rFonts w:ascii="Aptos" w:eastAsia="Aptos" w:hAnsi="Aptos" w:cs="Aptos"/>
                <w:color w:val="000000" w:themeColor="text1"/>
                <w:sz w:val="22"/>
                <w:szCs w:val="22"/>
              </w:rPr>
              <w:t>ES</w:t>
            </w:r>
            <w:r w:rsidRPr="471C74AA">
              <w:rPr>
                <w:rFonts w:ascii="Aptos" w:eastAsia="Aptos" w:hAnsi="Aptos" w:cs="Aptos"/>
                <w:color w:val="000000" w:themeColor="text1"/>
                <w:sz w:val="22"/>
                <w:szCs w:val="22"/>
              </w:rPr>
              <w:t xml:space="preserve"> </w:t>
            </w:r>
          </w:p>
          <w:p w14:paraId="72019E8F" w14:textId="342274F7" w:rsidR="7E928F44" w:rsidRDefault="3CD3C7E8"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ST to a</w:t>
            </w:r>
            <w:r w:rsidR="4539ED31" w:rsidRPr="3B56ADD9">
              <w:rPr>
                <w:rFonts w:ascii="Aptos" w:eastAsia="Aptos" w:hAnsi="Aptos" w:cs="Aptos"/>
                <w:color w:val="000000" w:themeColor="text1"/>
                <w:sz w:val="22"/>
                <w:szCs w:val="22"/>
              </w:rPr>
              <w:t>ssign to Mentor Teacher</w:t>
            </w:r>
          </w:p>
        </w:tc>
        <w:tc>
          <w:tcPr>
            <w:tcW w:w="3315" w:type="dxa"/>
            <w:shd w:val="clear" w:color="auto" w:fill="C6D9F1" w:themeFill="text2" w:themeFillTint="33"/>
            <w:tcMar>
              <w:left w:w="105" w:type="dxa"/>
              <w:right w:w="105" w:type="dxa"/>
            </w:tcMar>
          </w:tcPr>
          <w:p w14:paraId="456BC762" w14:textId="5738B30E" w:rsidR="7E928F44" w:rsidRDefault="7E928F44"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NO</w:t>
            </w:r>
          </w:p>
        </w:tc>
      </w:tr>
      <w:tr w:rsidR="1E67873B" w14:paraId="5004D397" w14:textId="77777777" w:rsidTr="3B56ADD9">
        <w:trPr>
          <w:trHeight w:val="300"/>
        </w:trPr>
        <w:tc>
          <w:tcPr>
            <w:tcW w:w="2610" w:type="dxa"/>
            <w:shd w:val="clear" w:color="auto" w:fill="C6D9F1" w:themeFill="text2" w:themeFillTint="33"/>
            <w:tcMar>
              <w:left w:w="105" w:type="dxa"/>
              <w:right w:w="105" w:type="dxa"/>
            </w:tcMar>
          </w:tcPr>
          <w:p w14:paraId="3C323A1A" w14:textId="1BD3A4A7" w:rsidR="1E67873B" w:rsidRDefault="70A12A7B"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Final</w:t>
            </w:r>
            <w:r w:rsidR="1F6B0CF1" w:rsidRPr="3B56ADD9">
              <w:rPr>
                <w:rFonts w:ascii="Aptos" w:eastAsia="Aptos" w:hAnsi="Aptos" w:cs="Aptos"/>
                <w:b/>
                <w:bCs/>
                <w:color w:val="000000" w:themeColor="text1"/>
                <w:sz w:val="22"/>
                <w:szCs w:val="22"/>
              </w:rPr>
              <w:t xml:space="preserve"> Evaluation</w:t>
            </w:r>
            <w:r w:rsidR="2443061A" w:rsidRPr="3B56ADD9">
              <w:rPr>
                <w:rFonts w:ascii="Aptos" w:eastAsia="Aptos" w:hAnsi="Aptos" w:cs="Aptos"/>
                <w:color w:val="000000" w:themeColor="text1"/>
                <w:sz w:val="22"/>
                <w:szCs w:val="22"/>
              </w:rPr>
              <w:t xml:space="preserve"> by Mentor Teacher</w:t>
            </w:r>
          </w:p>
          <w:p w14:paraId="3ABBBB38" w14:textId="04C952D8" w:rsidR="793B30C4" w:rsidRDefault="793B30C4"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(Content Specific)</w:t>
            </w:r>
          </w:p>
        </w:tc>
        <w:tc>
          <w:tcPr>
            <w:tcW w:w="2235" w:type="dxa"/>
            <w:shd w:val="clear" w:color="auto" w:fill="C6D9F1" w:themeFill="text2" w:themeFillTint="33"/>
            <w:tcMar>
              <w:left w:w="105" w:type="dxa"/>
              <w:right w:w="105" w:type="dxa"/>
            </w:tcMar>
          </w:tcPr>
          <w:p w14:paraId="15BDA61F" w14:textId="5D648560" w:rsidR="793B30C4" w:rsidRDefault="793B30C4"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 xml:space="preserve">1 week from end of assignment </w:t>
            </w:r>
          </w:p>
        </w:tc>
        <w:tc>
          <w:tcPr>
            <w:tcW w:w="2520" w:type="dxa"/>
            <w:shd w:val="clear" w:color="auto" w:fill="C6D9F1" w:themeFill="text2" w:themeFillTint="33"/>
            <w:tcMar>
              <w:left w:w="105" w:type="dxa"/>
              <w:right w:w="105" w:type="dxa"/>
            </w:tcMar>
          </w:tcPr>
          <w:p w14:paraId="03F0196B" w14:textId="4A7C410E" w:rsidR="1E67873B" w:rsidRDefault="149C8F0D"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YES </w:t>
            </w:r>
            <w:r w:rsidR="1E67873B">
              <w:br/>
            </w:r>
            <w:r w:rsidR="727414FE" w:rsidRPr="3B56ADD9">
              <w:rPr>
                <w:rFonts w:ascii="Aptos" w:eastAsia="Aptos" w:hAnsi="Aptos" w:cs="Aptos"/>
                <w:color w:val="000000" w:themeColor="text1"/>
                <w:sz w:val="22"/>
                <w:szCs w:val="22"/>
              </w:rPr>
              <w:t>ST to a</w:t>
            </w:r>
            <w:r w:rsidRPr="3B56ADD9">
              <w:rPr>
                <w:rFonts w:ascii="Aptos" w:eastAsia="Aptos" w:hAnsi="Aptos" w:cs="Aptos"/>
                <w:color w:val="000000" w:themeColor="text1"/>
                <w:sz w:val="22"/>
                <w:szCs w:val="22"/>
              </w:rPr>
              <w:t>ssign to Mentor Teacher</w:t>
            </w:r>
          </w:p>
        </w:tc>
        <w:tc>
          <w:tcPr>
            <w:tcW w:w="3315" w:type="dxa"/>
            <w:shd w:val="clear" w:color="auto" w:fill="C6D9F1" w:themeFill="text2" w:themeFillTint="33"/>
            <w:tcMar>
              <w:left w:w="105" w:type="dxa"/>
              <w:right w:w="105" w:type="dxa"/>
            </w:tcMar>
          </w:tcPr>
          <w:p w14:paraId="692BA1C6" w14:textId="615AC0EA" w:rsidR="1E67873B" w:rsidRDefault="75582C71"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NO</w:t>
            </w:r>
          </w:p>
        </w:tc>
      </w:tr>
      <w:tr w:rsidR="1E67873B" w14:paraId="43C6CFEE" w14:textId="77777777" w:rsidTr="3B56ADD9">
        <w:trPr>
          <w:trHeight w:val="300"/>
        </w:trPr>
        <w:tc>
          <w:tcPr>
            <w:tcW w:w="2610" w:type="dxa"/>
            <w:shd w:val="clear" w:color="auto" w:fill="C6D9F1" w:themeFill="text2" w:themeFillTint="33"/>
            <w:tcMar>
              <w:left w:w="105" w:type="dxa"/>
              <w:right w:w="105" w:type="dxa"/>
            </w:tcMar>
          </w:tcPr>
          <w:p w14:paraId="1F6FF451" w14:textId="4FDAB746" w:rsidR="5F901F65" w:rsidRDefault="5F901F65"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ELEMEN</w:t>
            </w:r>
            <w:r w:rsidR="59E4BE93" w:rsidRPr="1E67873B">
              <w:rPr>
                <w:rFonts w:ascii="Aptos" w:eastAsia="Aptos" w:hAnsi="Aptos" w:cs="Aptos"/>
                <w:color w:val="000000" w:themeColor="text1"/>
                <w:sz w:val="22"/>
                <w:szCs w:val="22"/>
              </w:rPr>
              <w:t xml:space="preserve">TARY ED ONLY </w:t>
            </w:r>
          </w:p>
          <w:p w14:paraId="07CABC79" w14:textId="1D344607" w:rsidR="2951C4D2" w:rsidRDefault="5E8A9734"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Science of Reading</w:t>
            </w:r>
            <w:r w:rsidR="0E82718B" w:rsidRPr="3B56ADD9">
              <w:rPr>
                <w:rFonts w:ascii="Aptos" w:eastAsia="Aptos" w:hAnsi="Aptos" w:cs="Aptos"/>
                <w:b/>
                <w:bCs/>
                <w:color w:val="000000" w:themeColor="text1"/>
                <w:sz w:val="22"/>
                <w:szCs w:val="22"/>
              </w:rPr>
              <w:t xml:space="preserve"> </w:t>
            </w:r>
            <w:r w:rsidRPr="3B56ADD9">
              <w:rPr>
                <w:rFonts w:ascii="Aptos" w:eastAsia="Aptos" w:hAnsi="Aptos" w:cs="Aptos"/>
                <w:b/>
                <w:bCs/>
                <w:color w:val="000000" w:themeColor="text1"/>
                <w:sz w:val="22"/>
                <w:szCs w:val="22"/>
              </w:rPr>
              <w:t>Candidate Evaluatio</w:t>
            </w:r>
            <w:r w:rsidRPr="3B56ADD9">
              <w:rPr>
                <w:rFonts w:ascii="Aptos" w:eastAsia="Aptos" w:hAnsi="Aptos" w:cs="Aptos"/>
                <w:color w:val="000000" w:themeColor="text1"/>
                <w:sz w:val="22"/>
                <w:szCs w:val="22"/>
              </w:rPr>
              <w:t>n by Mentor Teache</w:t>
            </w:r>
            <w:r w:rsidR="60D2A76C" w:rsidRPr="3B56ADD9">
              <w:rPr>
                <w:rFonts w:ascii="Aptos" w:eastAsia="Aptos" w:hAnsi="Aptos" w:cs="Aptos"/>
                <w:color w:val="000000" w:themeColor="text1"/>
                <w:sz w:val="22"/>
                <w:szCs w:val="22"/>
              </w:rPr>
              <w:t>r</w:t>
            </w:r>
            <w:r w:rsidRPr="3B56ADD9">
              <w:rPr>
                <w:rFonts w:ascii="Aptos" w:eastAsia="Aptos" w:hAnsi="Aptos" w:cs="Aptos"/>
                <w:color w:val="000000" w:themeColor="text1"/>
                <w:sz w:val="22"/>
                <w:szCs w:val="22"/>
              </w:rPr>
              <w:t xml:space="preserve"> </w:t>
            </w:r>
          </w:p>
        </w:tc>
        <w:tc>
          <w:tcPr>
            <w:tcW w:w="2235" w:type="dxa"/>
            <w:shd w:val="clear" w:color="auto" w:fill="C6D9F1" w:themeFill="text2" w:themeFillTint="33"/>
            <w:tcMar>
              <w:left w:w="105" w:type="dxa"/>
              <w:right w:w="105" w:type="dxa"/>
            </w:tcMar>
          </w:tcPr>
          <w:p w14:paraId="61CF3F12" w14:textId="04E92E76" w:rsidR="793B30C4" w:rsidRDefault="793B30C4"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2 weeks from end of assignment</w:t>
            </w:r>
          </w:p>
        </w:tc>
        <w:tc>
          <w:tcPr>
            <w:tcW w:w="2520" w:type="dxa"/>
            <w:shd w:val="clear" w:color="auto" w:fill="C6D9F1" w:themeFill="text2" w:themeFillTint="33"/>
            <w:tcMar>
              <w:left w:w="105" w:type="dxa"/>
              <w:right w:w="105" w:type="dxa"/>
            </w:tcMar>
          </w:tcPr>
          <w:p w14:paraId="4800CB74" w14:textId="7D98CBBC" w:rsidR="1E67873B" w:rsidRDefault="2723C701" w:rsidP="471C74AA">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YES</w:t>
            </w:r>
          </w:p>
          <w:p w14:paraId="77E63BF0" w14:textId="2591E324" w:rsidR="1E67873B" w:rsidRDefault="2EB59EE6"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ST to a</w:t>
            </w:r>
            <w:r w:rsidR="6386ACD3" w:rsidRPr="3B56ADD9">
              <w:rPr>
                <w:rFonts w:ascii="Aptos" w:eastAsia="Aptos" w:hAnsi="Aptos" w:cs="Aptos"/>
                <w:color w:val="000000" w:themeColor="text1"/>
                <w:sz w:val="22"/>
                <w:szCs w:val="22"/>
              </w:rPr>
              <w:t>ssign to Mentor Teacher</w:t>
            </w:r>
          </w:p>
        </w:tc>
        <w:tc>
          <w:tcPr>
            <w:tcW w:w="3315" w:type="dxa"/>
            <w:shd w:val="clear" w:color="auto" w:fill="C6D9F1" w:themeFill="text2" w:themeFillTint="33"/>
            <w:tcMar>
              <w:left w:w="105" w:type="dxa"/>
              <w:right w:w="105" w:type="dxa"/>
            </w:tcMar>
          </w:tcPr>
          <w:p w14:paraId="0C490563" w14:textId="2EE4EE8D" w:rsidR="1E67873B" w:rsidRDefault="183F3DC3"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NO</w:t>
            </w:r>
          </w:p>
        </w:tc>
      </w:tr>
    </w:tbl>
    <w:p w14:paraId="56F530FC" w14:textId="77777777" w:rsidR="00CB6E63" w:rsidRDefault="00CB6E63">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10"/>
        <w:gridCol w:w="2235"/>
        <w:gridCol w:w="2520"/>
        <w:gridCol w:w="3315"/>
      </w:tblGrid>
      <w:tr w:rsidR="1E67873B" w14:paraId="7FC08437" w14:textId="77777777" w:rsidTr="3B56ADD9">
        <w:trPr>
          <w:trHeight w:val="300"/>
        </w:trPr>
        <w:tc>
          <w:tcPr>
            <w:tcW w:w="2610" w:type="dxa"/>
            <w:shd w:val="clear" w:color="auto" w:fill="C2D69B" w:themeFill="accent3" w:themeFillTint="99"/>
            <w:tcMar>
              <w:left w:w="105" w:type="dxa"/>
              <w:right w:w="105" w:type="dxa"/>
            </w:tcMar>
          </w:tcPr>
          <w:p w14:paraId="1396FA69" w14:textId="49EE8E1A" w:rsidR="2DC1205C" w:rsidRDefault="2DC1205C" w:rsidP="1E67873B">
            <w:pPr>
              <w:rPr>
                <w:rFonts w:ascii="Aptos" w:eastAsia="Aptos" w:hAnsi="Aptos" w:cs="Aptos"/>
                <w:b/>
                <w:bCs/>
                <w:color w:val="000000" w:themeColor="text1"/>
                <w:sz w:val="22"/>
                <w:szCs w:val="22"/>
              </w:rPr>
            </w:pPr>
            <w:r w:rsidRPr="1E67873B">
              <w:rPr>
                <w:rFonts w:ascii="Aptos" w:eastAsia="Aptos" w:hAnsi="Aptos" w:cs="Aptos"/>
                <w:b/>
                <w:bCs/>
                <w:color w:val="000000" w:themeColor="text1"/>
                <w:sz w:val="22"/>
                <w:szCs w:val="22"/>
              </w:rPr>
              <w:t>SPED DUAL</w:t>
            </w:r>
            <w:r w:rsidR="482587A0" w:rsidRPr="1E67873B">
              <w:rPr>
                <w:rFonts w:ascii="Aptos" w:eastAsia="Aptos" w:hAnsi="Aptos" w:cs="Aptos"/>
                <w:b/>
                <w:bCs/>
                <w:color w:val="000000" w:themeColor="text1"/>
                <w:sz w:val="22"/>
                <w:szCs w:val="22"/>
              </w:rPr>
              <w:t xml:space="preserve"> ST </w:t>
            </w:r>
            <w:r w:rsidR="0D401FE7" w:rsidRPr="1E67873B">
              <w:rPr>
                <w:rFonts w:ascii="Aptos" w:eastAsia="Aptos" w:hAnsi="Aptos" w:cs="Aptos"/>
                <w:b/>
                <w:bCs/>
                <w:color w:val="000000" w:themeColor="text1"/>
                <w:sz w:val="22"/>
                <w:szCs w:val="22"/>
              </w:rPr>
              <w:t>ASSIGNMENTS</w:t>
            </w:r>
          </w:p>
        </w:tc>
        <w:tc>
          <w:tcPr>
            <w:tcW w:w="2235" w:type="dxa"/>
            <w:shd w:val="clear" w:color="auto" w:fill="C2D69B" w:themeFill="accent3" w:themeFillTint="99"/>
            <w:tcMar>
              <w:left w:w="105" w:type="dxa"/>
              <w:right w:w="105" w:type="dxa"/>
            </w:tcMar>
          </w:tcPr>
          <w:p w14:paraId="7D405EF6" w14:textId="06C0C46A" w:rsidR="1E67873B" w:rsidRDefault="1E67873B" w:rsidP="1E67873B">
            <w:pPr>
              <w:rPr>
                <w:rFonts w:ascii="Aptos" w:eastAsia="Aptos" w:hAnsi="Aptos" w:cs="Aptos"/>
                <w:b/>
                <w:bCs/>
                <w:color w:val="000000" w:themeColor="text1"/>
                <w:sz w:val="22"/>
                <w:szCs w:val="22"/>
              </w:rPr>
            </w:pPr>
          </w:p>
        </w:tc>
        <w:tc>
          <w:tcPr>
            <w:tcW w:w="2520" w:type="dxa"/>
            <w:shd w:val="clear" w:color="auto" w:fill="C2D69B" w:themeFill="accent3" w:themeFillTint="99"/>
            <w:tcMar>
              <w:left w:w="105" w:type="dxa"/>
              <w:right w:w="105" w:type="dxa"/>
            </w:tcMar>
          </w:tcPr>
          <w:p w14:paraId="561BA913" w14:textId="7727A5F1" w:rsidR="1E67873B" w:rsidRDefault="1E67873B" w:rsidP="1E67873B">
            <w:pPr>
              <w:rPr>
                <w:rFonts w:ascii="Aptos" w:eastAsia="Aptos" w:hAnsi="Aptos" w:cs="Aptos"/>
                <w:b/>
                <w:bCs/>
                <w:color w:val="000000" w:themeColor="text1"/>
                <w:sz w:val="22"/>
                <w:szCs w:val="22"/>
              </w:rPr>
            </w:pPr>
          </w:p>
        </w:tc>
        <w:tc>
          <w:tcPr>
            <w:tcW w:w="3315" w:type="dxa"/>
            <w:shd w:val="clear" w:color="auto" w:fill="C2D69B" w:themeFill="accent3" w:themeFillTint="99"/>
            <w:tcMar>
              <w:left w:w="105" w:type="dxa"/>
              <w:right w:w="105" w:type="dxa"/>
            </w:tcMar>
          </w:tcPr>
          <w:p w14:paraId="7FA08A79" w14:textId="2D8B3CCD" w:rsidR="1E67873B" w:rsidRDefault="1E67873B" w:rsidP="1E67873B">
            <w:pPr>
              <w:rPr>
                <w:rFonts w:ascii="Aptos" w:eastAsia="Aptos" w:hAnsi="Aptos" w:cs="Aptos"/>
                <w:b/>
                <w:bCs/>
                <w:color w:val="000000" w:themeColor="text1"/>
                <w:sz w:val="22"/>
                <w:szCs w:val="22"/>
              </w:rPr>
            </w:pPr>
          </w:p>
        </w:tc>
      </w:tr>
      <w:tr w:rsidR="1E67873B" w14:paraId="7A3C7923" w14:textId="77777777" w:rsidTr="3B56ADD9">
        <w:trPr>
          <w:trHeight w:val="300"/>
        </w:trPr>
        <w:tc>
          <w:tcPr>
            <w:tcW w:w="2610" w:type="dxa"/>
            <w:shd w:val="clear" w:color="auto" w:fill="EAF1DD" w:themeFill="accent3" w:themeFillTint="33"/>
            <w:tcMar>
              <w:left w:w="105" w:type="dxa"/>
              <w:right w:w="105" w:type="dxa"/>
            </w:tcMar>
          </w:tcPr>
          <w:p w14:paraId="495BB8C5" w14:textId="11E6F43C" w:rsidR="1E67873B" w:rsidRDefault="70A12A7B" w:rsidP="3B56ADD9">
            <w:pPr>
              <w:rPr>
                <w:rFonts w:ascii="Aptos" w:eastAsia="Aptos" w:hAnsi="Aptos" w:cs="Aptos"/>
                <w:b/>
                <w:bCs/>
                <w:color w:val="000000" w:themeColor="text1"/>
                <w:sz w:val="22"/>
                <w:szCs w:val="22"/>
              </w:rPr>
            </w:pPr>
            <w:r w:rsidRPr="3B56ADD9">
              <w:rPr>
                <w:rFonts w:ascii="Aptos" w:eastAsia="Aptos" w:hAnsi="Aptos" w:cs="Aptos"/>
                <w:b/>
                <w:bCs/>
                <w:color w:val="000000" w:themeColor="text1"/>
                <w:sz w:val="22"/>
                <w:szCs w:val="22"/>
              </w:rPr>
              <w:t xml:space="preserve">Weekly Reflections </w:t>
            </w:r>
          </w:p>
          <w:p w14:paraId="7F195366" w14:textId="1D4063CD" w:rsidR="5A95947A" w:rsidRDefault="00CB6E63"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Continuing</w:t>
            </w:r>
            <w:r w:rsidR="3D36EDAE" w:rsidRPr="3B56ADD9">
              <w:rPr>
                <w:rFonts w:ascii="Aptos" w:eastAsia="Aptos" w:hAnsi="Aptos" w:cs="Aptos"/>
                <w:color w:val="000000" w:themeColor="text1"/>
                <w:sz w:val="22"/>
                <w:szCs w:val="22"/>
              </w:rPr>
              <w:t xml:space="preserve"> SPED</w:t>
            </w:r>
            <w:r w:rsidR="3473C395" w:rsidRPr="3B56ADD9">
              <w:rPr>
                <w:rFonts w:ascii="Aptos" w:eastAsia="Aptos" w:hAnsi="Aptos" w:cs="Aptos"/>
                <w:color w:val="000000" w:themeColor="text1"/>
                <w:sz w:val="22"/>
                <w:szCs w:val="22"/>
              </w:rPr>
              <w:t xml:space="preserve"> placement</w:t>
            </w:r>
          </w:p>
        </w:tc>
        <w:tc>
          <w:tcPr>
            <w:tcW w:w="2235" w:type="dxa"/>
            <w:shd w:val="clear" w:color="auto" w:fill="EAF1DD" w:themeFill="accent3" w:themeFillTint="33"/>
            <w:tcMar>
              <w:left w:w="105" w:type="dxa"/>
              <w:right w:w="105" w:type="dxa"/>
            </w:tcMar>
          </w:tcPr>
          <w:p w14:paraId="4FC5EDDD" w14:textId="4960B922" w:rsidR="77C0D50A" w:rsidRDefault="77C0D50A"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Due to faculty instructor by Sunday each week</w:t>
            </w:r>
          </w:p>
        </w:tc>
        <w:tc>
          <w:tcPr>
            <w:tcW w:w="2520" w:type="dxa"/>
            <w:shd w:val="clear" w:color="auto" w:fill="EAF1DD" w:themeFill="accent3" w:themeFillTint="33"/>
            <w:tcMar>
              <w:left w:w="105" w:type="dxa"/>
              <w:right w:w="105" w:type="dxa"/>
            </w:tcMar>
          </w:tcPr>
          <w:p w14:paraId="63C66EC3" w14:textId="0D0D6BC0" w:rsidR="1E67873B" w:rsidRDefault="282199E8" w:rsidP="471C74AA">
            <w:pPr>
              <w:spacing w:line="259" w:lineRule="auto"/>
            </w:pPr>
            <w:r w:rsidRPr="471C74AA">
              <w:rPr>
                <w:rFonts w:ascii="Aptos" w:eastAsia="Aptos" w:hAnsi="Aptos" w:cs="Aptos"/>
                <w:color w:val="000000" w:themeColor="text1"/>
                <w:sz w:val="22"/>
                <w:szCs w:val="22"/>
              </w:rPr>
              <w:t>NO</w:t>
            </w:r>
          </w:p>
        </w:tc>
        <w:tc>
          <w:tcPr>
            <w:tcW w:w="3315" w:type="dxa"/>
            <w:shd w:val="clear" w:color="auto" w:fill="EAF1DD" w:themeFill="accent3" w:themeFillTint="33"/>
            <w:tcMar>
              <w:left w:w="105" w:type="dxa"/>
              <w:right w:w="105" w:type="dxa"/>
            </w:tcMar>
          </w:tcPr>
          <w:p w14:paraId="23D6E5AB" w14:textId="1E318EC2" w:rsidR="1E67873B" w:rsidRDefault="282199E8"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YES</w:t>
            </w:r>
          </w:p>
        </w:tc>
      </w:tr>
      <w:tr w:rsidR="1E67873B" w14:paraId="36A37C9A" w14:textId="77777777" w:rsidTr="3B56ADD9">
        <w:trPr>
          <w:trHeight w:val="300"/>
        </w:trPr>
        <w:tc>
          <w:tcPr>
            <w:tcW w:w="2610" w:type="dxa"/>
            <w:shd w:val="clear" w:color="auto" w:fill="EAF1DD" w:themeFill="accent3" w:themeFillTint="33"/>
            <w:tcMar>
              <w:left w:w="105" w:type="dxa"/>
              <w:right w:w="105" w:type="dxa"/>
            </w:tcMar>
          </w:tcPr>
          <w:p w14:paraId="3131CE2B" w14:textId="60481FA1" w:rsidR="4F8094A1" w:rsidRDefault="2E9EA4A5"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BIP Assignment</w:t>
            </w:r>
            <w:r w:rsidR="4F8094A1">
              <w:br/>
            </w:r>
          </w:p>
        </w:tc>
        <w:tc>
          <w:tcPr>
            <w:tcW w:w="2235" w:type="dxa"/>
            <w:shd w:val="clear" w:color="auto" w:fill="EAF1DD" w:themeFill="accent3" w:themeFillTint="33"/>
            <w:tcMar>
              <w:left w:w="105" w:type="dxa"/>
              <w:right w:w="105" w:type="dxa"/>
            </w:tcMar>
          </w:tcPr>
          <w:p w14:paraId="6B784203" w14:textId="2615B23A" w:rsidR="4F8094A1" w:rsidRDefault="4F8094A1"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TBD</w:t>
            </w:r>
          </w:p>
        </w:tc>
        <w:tc>
          <w:tcPr>
            <w:tcW w:w="2520" w:type="dxa"/>
            <w:shd w:val="clear" w:color="auto" w:fill="EAF1DD" w:themeFill="accent3" w:themeFillTint="33"/>
            <w:tcMar>
              <w:left w:w="105" w:type="dxa"/>
              <w:right w:w="105" w:type="dxa"/>
            </w:tcMar>
          </w:tcPr>
          <w:p w14:paraId="45F5B6D5" w14:textId="4E8BA97D" w:rsidR="4F8094A1" w:rsidRDefault="000E799A" w:rsidP="1E67873B">
            <w:pPr>
              <w:rPr>
                <w:rFonts w:ascii="Aptos" w:eastAsia="Aptos" w:hAnsi="Aptos" w:cs="Aptos"/>
                <w:color w:val="000000" w:themeColor="text1"/>
                <w:sz w:val="22"/>
                <w:szCs w:val="22"/>
              </w:rPr>
            </w:pPr>
            <w:r>
              <w:rPr>
                <w:rFonts w:ascii="Aptos" w:eastAsia="Aptos" w:hAnsi="Aptos" w:cs="Aptos"/>
                <w:color w:val="000000" w:themeColor="text1"/>
                <w:sz w:val="22"/>
                <w:szCs w:val="22"/>
              </w:rPr>
              <w:t>YES</w:t>
            </w:r>
          </w:p>
        </w:tc>
        <w:tc>
          <w:tcPr>
            <w:tcW w:w="3315" w:type="dxa"/>
            <w:shd w:val="clear" w:color="auto" w:fill="EAF1DD" w:themeFill="accent3" w:themeFillTint="33"/>
            <w:tcMar>
              <w:left w:w="105" w:type="dxa"/>
              <w:right w:w="105" w:type="dxa"/>
            </w:tcMar>
          </w:tcPr>
          <w:p w14:paraId="4F7D2447" w14:textId="618E1772" w:rsidR="4F8094A1" w:rsidRDefault="4F8094A1"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YES</w:t>
            </w:r>
          </w:p>
        </w:tc>
      </w:tr>
      <w:tr w:rsidR="000E799A" w14:paraId="71077B91" w14:textId="77777777" w:rsidTr="000E799A">
        <w:trPr>
          <w:trHeight w:val="300"/>
        </w:trPr>
        <w:tc>
          <w:tcPr>
            <w:tcW w:w="2610" w:type="dxa"/>
            <w:tcBorders>
              <w:bottom w:val="single" w:sz="4" w:space="0" w:color="auto"/>
            </w:tcBorders>
            <w:shd w:val="clear" w:color="auto" w:fill="EAF1DD" w:themeFill="accent3" w:themeFillTint="33"/>
            <w:tcMar>
              <w:left w:w="105" w:type="dxa"/>
              <w:right w:w="105" w:type="dxa"/>
            </w:tcMar>
          </w:tcPr>
          <w:p w14:paraId="047BF687" w14:textId="77777777" w:rsidR="000E799A" w:rsidRDefault="000E799A" w:rsidP="1E67873B">
            <w:pPr>
              <w:rPr>
                <w:rFonts w:ascii="Aptos" w:eastAsia="Aptos" w:hAnsi="Aptos" w:cs="Aptos"/>
                <w:b/>
                <w:bCs/>
                <w:color w:val="000000" w:themeColor="text1"/>
                <w:sz w:val="22"/>
                <w:szCs w:val="22"/>
              </w:rPr>
            </w:pPr>
            <w:r>
              <w:rPr>
                <w:rFonts w:ascii="Aptos" w:eastAsia="Aptos" w:hAnsi="Aptos" w:cs="Aptos"/>
                <w:b/>
                <w:bCs/>
                <w:color w:val="000000" w:themeColor="text1"/>
                <w:sz w:val="22"/>
                <w:szCs w:val="22"/>
              </w:rPr>
              <w:t>CBA Assignment</w:t>
            </w:r>
          </w:p>
          <w:p w14:paraId="64D6441D" w14:textId="32349B27" w:rsidR="000E799A" w:rsidRPr="3B56ADD9" w:rsidRDefault="000E799A" w:rsidP="1E67873B">
            <w:pPr>
              <w:rPr>
                <w:rFonts w:ascii="Aptos" w:eastAsia="Aptos" w:hAnsi="Aptos" w:cs="Aptos"/>
                <w:b/>
                <w:bCs/>
                <w:color w:val="000000" w:themeColor="text1"/>
                <w:sz w:val="22"/>
                <w:szCs w:val="22"/>
              </w:rPr>
            </w:pPr>
          </w:p>
        </w:tc>
        <w:tc>
          <w:tcPr>
            <w:tcW w:w="2235" w:type="dxa"/>
            <w:shd w:val="clear" w:color="auto" w:fill="EAF1DD" w:themeFill="accent3" w:themeFillTint="33"/>
            <w:tcMar>
              <w:left w:w="105" w:type="dxa"/>
              <w:right w:w="105" w:type="dxa"/>
            </w:tcMar>
          </w:tcPr>
          <w:p w14:paraId="0B0003F9" w14:textId="2F051617" w:rsidR="000E799A" w:rsidRPr="1E67873B" w:rsidRDefault="000E799A" w:rsidP="1E67873B">
            <w:pPr>
              <w:rPr>
                <w:rFonts w:ascii="Aptos" w:eastAsia="Aptos" w:hAnsi="Aptos" w:cs="Aptos"/>
                <w:color w:val="000000" w:themeColor="text1"/>
                <w:sz w:val="22"/>
                <w:szCs w:val="22"/>
              </w:rPr>
            </w:pPr>
            <w:r>
              <w:rPr>
                <w:rFonts w:ascii="Aptos" w:eastAsia="Aptos" w:hAnsi="Aptos" w:cs="Aptos"/>
                <w:color w:val="000000" w:themeColor="text1"/>
                <w:sz w:val="22"/>
                <w:szCs w:val="22"/>
              </w:rPr>
              <w:t>TBD</w:t>
            </w:r>
          </w:p>
        </w:tc>
        <w:tc>
          <w:tcPr>
            <w:tcW w:w="2520" w:type="dxa"/>
            <w:shd w:val="clear" w:color="auto" w:fill="EAF1DD" w:themeFill="accent3" w:themeFillTint="33"/>
            <w:tcMar>
              <w:left w:w="105" w:type="dxa"/>
              <w:right w:w="105" w:type="dxa"/>
            </w:tcMar>
          </w:tcPr>
          <w:p w14:paraId="1AA52F77" w14:textId="2F662A46" w:rsidR="000E799A" w:rsidRPr="471C74AA" w:rsidRDefault="000E799A" w:rsidP="1E67873B">
            <w:pPr>
              <w:rPr>
                <w:rFonts w:ascii="Aptos" w:eastAsia="Aptos" w:hAnsi="Aptos" w:cs="Aptos"/>
                <w:color w:val="000000" w:themeColor="text1"/>
                <w:sz w:val="22"/>
                <w:szCs w:val="22"/>
              </w:rPr>
            </w:pPr>
            <w:r>
              <w:rPr>
                <w:rFonts w:ascii="Aptos" w:eastAsia="Aptos" w:hAnsi="Aptos" w:cs="Aptos"/>
                <w:color w:val="000000" w:themeColor="text1"/>
                <w:sz w:val="22"/>
                <w:szCs w:val="22"/>
              </w:rPr>
              <w:t>YES</w:t>
            </w:r>
          </w:p>
        </w:tc>
        <w:tc>
          <w:tcPr>
            <w:tcW w:w="3315" w:type="dxa"/>
            <w:shd w:val="clear" w:color="auto" w:fill="EAF1DD" w:themeFill="accent3" w:themeFillTint="33"/>
            <w:tcMar>
              <w:left w:w="105" w:type="dxa"/>
              <w:right w:w="105" w:type="dxa"/>
            </w:tcMar>
          </w:tcPr>
          <w:p w14:paraId="4E1AB10F" w14:textId="1C767CD2" w:rsidR="000E799A" w:rsidRPr="471C74AA" w:rsidRDefault="000E799A" w:rsidP="1E67873B">
            <w:pPr>
              <w:rPr>
                <w:rFonts w:ascii="Aptos" w:eastAsia="Aptos" w:hAnsi="Aptos" w:cs="Aptos"/>
                <w:color w:val="000000" w:themeColor="text1"/>
                <w:sz w:val="22"/>
                <w:szCs w:val="22"/>
              </w:rPr>
            </w:pPr>
            <w:r>
              <w:rPr>
                <w:rFonts w:ascii="Aptos" w:eastAsia="Aptos" w:hAnsi="Aptos" w:cs="Aptos"/>
                <w:color w:val="000000" w:themeColor="text1"/>
                <w:sz w:val="22"/>
                <w:szCs w:val="22"/>
              </w:rPr>
              <w:t>YES</w:t>
            </w:r>
          </w:p>
        </w:tc>
      </w:tr>
      <w:tr w:rsidR="1E67873B" w14:paraId="1FB4AA30" w14:textId="77777777" w:rsidTr="000E799A">
        <w:trPr>
          <w:trHeight w:val="300"/>
        </w:trPr>
        <w:tc>
          <w:tcPr>
            <w:tcW w:w="2610" w:type="dxa"/>
            <w:tcBorders>
              <w:top w:val="single" w:sz="4" w:space="0" w:color="auto"/>
              <w:left w:val="single" w:sz="4" w:space="0" w:color="auto"/>
              <w:bottom w:val="single" w:sz="4" w:space="0" w:color="auto"/>
            </w:tcBorders>
            <w:shd w:val="clear" w:color="auto" w:fill="EAF1DD" w:themeFill="accent3" w:themeFillTint="33"/>
            <w:tcMar>
              <w:left w:w="105" w:type="dxa"/>
              <w:right w:w="105" w:type="dxa"/>
            </w:tcMar>
          </w:tcPr>
          <w:p w14:paraId="76D343AB" w14:textId="02872538" w:rsidR="7DF33657" w:rsidRDefault="03F2BDDE"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 xml:space="preserve">Video Lesson </w:t>
            </w:r>
            <w:r w:rsidRPr="3B56ADD9">
              <w:rPr>
                <w:rFonts w:ascii="Aptos" w:eastAsia="Aptos" w:hAnsi="Aptos" w:cs="Aptos"/>
                <w:color w:val="000000" w:themeColor="text1"/>
                <w:sz w:val="22"/>
                <w:szCs w:val="22"/>
              </w:rPr>
              <w:t>Submission</w:t>
            </w:r>
          </w:p>
          <w:p w14:paraId="4E1AB698" w14:textId="020C92CA" w:rsidR="7DF33657" w:rsidRDefault="7DF33657"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 xml:space="preserve"> (Reading)</w:t>
            </w:r>
          </w:p>
        </w:tc>
        <w:tc>
          <w:tcPr>
            <w:tcW w:w="2235" w:type="dxa"/>
            <w:shd w:val="clear" w:color="auto" w:fill="EAF1DD" w:themeFill="accent3" w:themeFillTint="33"/>
            <w:tcMar>
              <w:left w:w="105" w:type="dxa"/>
              <w:right w:w="105" w:type="dxa"/>
            </w:tcMar>
          </w:tcPr>
          <w:p w14:paraId="16F16883" w14:textId="0849AB63" w:rsidR="2BFC2953" w:rsidRDefault="2BFC2953"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Middle of SPED assignment</w:t>
            </w:r>
          </w:p>
        </w:tc>
        <w:tc>
          <w:tcPr>
            <w:tcW w:w="2520" w:type="dxa"/>
            <w:shd w:val="clear" w:color="auto" w:fill="EAF1DD" w:themeFill="accent3" w:themeFillTint="33"/>
            <w:tcMar>
              <w:left w:w="105" w:type="dxa"/>
              <w:right w:w="105" w:type="dxa"/>
            </w:tcMar>
          </w:tcPr>
          <w:p w14:paraId="7A7D1B0A" w14:textId="68FA33E8" w:rsidR="1E67873B" w:rsidRDefault="03F8F264"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NO</w:t>
            </w:r>
          </w:p>
        </w:tc>
        <w:tc>
          <w:tcPr>
            <w:tcW w:w="3315" w:type="dxa"/>
            <w:shd w:val="clear" w:color="auto" w:fill="EAF1DD" w:themeFill="accent3" w:themeFillTint="33"/>
            <w:tcMar>
              <w:left w:w="105" w:type="dxa"/>
              <w:right w:w="105" w:type="dxa"/>
            </w:tcMar>
          </w:tcPr>
          <w:p w14:paraId="02FAA27C" w14:textId="4F6387B4" w:rsidR="1E67873B" w:rsidRDefault="03F8F264"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YES</w:t>
            </w:r>
          </w:p>
        </w:tc>
      </w:tr>
      <w:tr w:rsidR="1E67873B" w14:paraId="790AA234" w14:textId="77777777" w:rsidTr="000E799A">
        <w:trPr>
          <w:trHeight w:val="300"/>
        </w:trPr>
        <w:tc>
          <w:tcPr>
            <w:tcW w:w="2610" w:type="dxa"/>
            <w:tcBorders>
              <w:top w:val="single" w:sz="4" w:space="0" w:color="auto"/>
            </w:tcBorders>
            <w:shd w:val="clear" w:color="auto" w:fill="EAF1DD" w:themeFill="accent3" w:themeFillTint="33"/>
            <w:tcMar>
              <w:left w:w="105" w:type="dxa"/>
              <w:right w:w="105" w:type="dxa"/>
            </w:tcMar>
          </w:tcPr>
          <w:p w14:paraId="7C4B6948" w14:textId="58DFC695" w:rsidR="50BEA940" w:rsidRDefault="66992923"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Formal SPED Lesson</w:t>
            </w:r>
            <w:r w:rsidRPr="3B56ADD9">
              <w:rPr>
                <w:rFonts w:ascii="Aptos" w:eastAsia="Aptos" w:hAnsi="Aptos" w:cs="Aptos"/>
                <w:color w:val="000000" w:themeColor="text1"/>
                <w:sz w:val="22"/>
                <w:szCs w:val="22"/>
              </w:rPr>
              <w:t xml:space="preserve"> </w:t>
            </w:r>
            <w:r w:rsidRPr="3B56ADD9">
              <w:rPr>
                <w:rFonts w:ascii="Aptos" w:eastAsia="Aptos" w:hAnsi="Aptos" w:cs="Aptos"/>
                <w:b/>
                <w:bCs/>
                <w:color w:val="000000" w:themeColor="text1"/>
                <w:sz w:val="22"/>
                <w:szCs w:val="22"/>
              </w:rPr>
              <w:t>Obs</w:t>
            </w:r>
            <w:r w:rsidR="5122D071" w:rsidRPr="3B56ADD9">
              <w:rPr>
                <w:rFonts w:ascii="Aptos" w:eastAsia="Aptos" w:hAnsi="Aptos" w:cs="Aptos"/>
                <w:b/>
                <w:bCs/>
                <w:color w:val="000000" w:themeColor="text1"/>
                <w:sz w:val="22"/>
                <w:szCs w:val="22"/>
              </w:rPr>
              <w:t xml:space="preserve">ervation </w:t>
            </w:r>
            <w:r w:rsidR="7DC7F7FF" w:rsidRPr="3B56ADD9">
              <w:rPr>
                <w:rFonts w:ascii="Aptos" w:eastAsia="Aptos" w:hAnsi="Aptos" w:cs="Aptos"/>
                <w:b/>
                <w:bCs/>
                <w:color w:val="000000" w:themeColor="text1"/>
                <w:sz w:val="22"/>
                <w:szCs w:val="22"/>
              </w:rPr>
              <w:t xml:space="preserve">1 </w:t>
            </w:r>
            <w:r w:rsidRPr="3B56ADD9">
              <w:rPr>
                <w:rFonts w:ascii="Aptos" w:eastAsia="Aptos" w:hAnsi="Aptos" w:cs="Aptos"/>
                <w:color w:val="000000" w:themeColor="text1"/>
                <w:sz w:val="22"/>
                <w:szCs w:val="22"/>
              </w:rPr>
              <w:t>by SPED Mentor Teacher</w:t>
            </w:r>
          </w:p>
        </w:tc>
        <w:tc>
          <w:tcPr>
            <w:tcW w:w="2235" w:type="dxa"/>
            <w:shd w:val="clear" w:color="auto" w:fill="EAF1DD" w:themeFill="accent3" w:themeFillTint="33"/>
            <w:tcMar>
              <w:left w:w="105" w:type="dxa"/>
              <w:right w:w="105" w:type="dxa"/>
            </w:tcMar>
          </w:tcPr>
          <w:p w14:paraId="12309894" w14:textId="33DF072F" w:rsidR="50BEA940" w:rsidRDefault="50BEA940"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TBD</w:t>
            </w:r>
          </w:p>
        </w:tc>
        <w:tc>
          <w:tcPr>
            <w:tcW w:w="2520" w:type="dxa"/>
            <w:shd w:val="clear" w:color="auto" w:fill="EAF1DD" w:themeFill="accent3" w:themeFillTint="33"/>
            <w:tcMar>
              <w:left w:w="105" w:type="dxa"/>
              <w:right w:w="105" w:type="dxa"/>
            </w:tcMar>
          </w:tcPr>
          <w:p w14:paraId="512B8BB4" w14:textId="65B7EF1A" w:rsidR="4ED327E7" w:rsidRDefault="4ED327E7" w:rsidP="1E67873B">
            <w:pPr>
              <w:rPr>
                <w:rFonts w:ascii="Aptos" w:eastAsia="Aptos" w:hAnsi="Aptos" w:cs="Aptos"/>
                <w:color w:val="000000" w:themeColor="text1"/>
                <w:sz w:val="22"/>
                <w:szCs w:val="22"/>
              </w:rPr>
            </w:pPr>
          </w:p>
          <w:p w14:paraId="14C1BEF7" w14:textId="4F0D57B8" w:rsidR="1E67873B" w:rsidRDefault="1233AFE6" w:rsidP="471C74AA">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YES</w:t>
            </w:r>
          </w:p>
          <w:p w14:paraId="283C901D" w14:textId="28CA12D6" w:rsidR="1E67873B" w:rsidRDefault="2A9424A6" w:rsidP="471C74AA">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Student </w:t>
            </w:r>
            <w:r w:rsidR="6EBF0DC9" w:rsidRPr="3B56ADD9">
              <w:rPr>
                <w:rFonts w:ascii="Aptos" w:eastAsia="Aptos" w:hAnsi="Aptos" w:cs="Aptos"/>
                <w:color w:val="000000" w:themeColor="text1"/>
                <w:sz w:val="22"/>
                <w:szCs w:val="22"/>
              </w:rPr>
              <w:t xml:space="preserve">teacher </w:t>
            </w:r>
            <w:r w:rsidRPr="3B56ADD9">
              <w:rPr>
                <w:rFonts w:ascii="Aptos" w:eastAsia="Aptos" w:hAnsi="Aptos" w:cs="Aptos"/>
                <w:color w:val="000000" w:themeColor="text1"/>
                <w:sz w:val="22"/>
                <w:szCs w:val="22"/>
              </w:rPr>
              <w:t>assigns rubric to SPED Mentor</w:t>
            </w:r>
            <w:r w:rsidR="702B5AD6" w:rsidRPr="3B56ADD9">
              <w:rPr>
                <w:rFonts w:ascii="Aptos" w:eastAsia="Aptos" w:hAnsi="Aptos" w:cs="Aptos"/>
                <w:color w:val="000000" w:themeColor="text1"/>
                <w:sz w:val="22"/>
                <w:szCs w:val="22"/>
              </w:rPr>
              <w:t xml:space="preserve"> in ELC</w:t>
            </w:r>
          </w:p>
          <w:p w14:paraId="012D12A6" w14:textId="1DE8F53E" w:rsidR="1E67873B" w:rsidRDefault="1E67873B" w:rsidP="1E67873B">
            <w:pPr>
              <w:rPr>
                <w:rFonts w:ascii="Aptos" w:eastAsia="Aptos" w:hAnsi="Aptos" w:cs="Aptos"/>
                <w:color w:val="000000" w:themeColor="text1"/>
                <w:sz w:val="22"/>
                <w:szCs w:val="22"/>
              </w:rPr>
            </w:pPr>
          </w:p>
        </w:tc>
        <w:tc>
          <w:tcPr>
            <w:tcW w:w="3315" w:type="dxa"/>
            <w:shd w:val="clear" w:color="auto" w:fill="EAF1DD" w:themeFill="accent3" w:themeFillTint="33"/>
            <w:tcMar>
              <w:left w:w="105" w:type="dxa"/>
              <w:right w:w="105" w:type="dxa"/>
            </w:tcMar>
          </w:tcPr>
          <w:p w14:paraId="5E2BE6B7" w14:textId="6EEF27F1" w:rsidR="1E67873B" w:rsidRDefault="1233AFE6"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NO</w:t>
            </w:r>
          </w:p>
        </w:tc>
      </w:tr>
      <w:tr w:rsidR="1E67873B" w14:paraId="5795A7FC" w14:textId="77777777" w:rsidTr="3B56ADD9">
        <w:trPr>
          <w:trHeight w:val="300"/>
        </w:trPr>
        <w:tc>
          <w:tcPr>
            <w:tcW w:w="2610" w:type="dxa"/>
            <w:shd w:val="clear" w:color="auto" w:fill="EAF1DD" w:themeFill="accent3" w:themeFillTint="33"/>
            <w:tcMar>
              <w:left w:w="105" w:type="dxa"/>
              <w:right w:w="105" w:type="dxa"/>
            </w:tcMar>
          </w:tcPr>
          <w:p w14:paraId="47E01DCB" w14:textId="7E5CD15D" w:rsidR="50BEA940" w:rsidRDefault="66992923"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Formal SPED Lesson Obs #1</w:t>
            </w:r>
            <w:r w:rsidRPr="3B56ADD9">
              <w:rPr>
                <w:rFonts w:ascii="Aptos" w:eastAsia="Aptos" w:hAnsi="Aptos" w:cs="Aptos"/>
                <w:color w:val="000000" w:themeColor="text1"/>
                <w:sz w:val="22"/>
                <w:szCs w:val="22"/>
              </w:rPr>
              <w:t xml:space="preserve"> by Faculty Instructor</w:t>
            </w:r>
          </w:p>
        </w:tc>
        <w:tc>
          <w:tcPr>
            <w:tcW w:w="2235" w:type="dxa"/>
            <w:shd w:val="clear" w:color="auto" w:fill="EAF1DD" w:themeFill="accent3" w:themeFillTint="33"/>
            <w:tcMar>
              <w:left w:w="105" w:type="dxa"/>
              <w:right w:w="105" w:type="dxa"/>
            </w:tcMar>
          </w:tcPr>
          <w:p w14:paraId="71F0E765" w14:textId="72B58935" w:rsidR="50BEA940" w:rsidRDefault="50BEA940"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TBD</w:t>
            </w:r>
          </w:p>
        </w:tc>
        <w:tc>
          <w:tcPr>
            <w:tcW w:w="2520" w:type="dxa"/>
            <w:shd w:val="clear" w:color="auto" w:fill="EAF1DD" w:themeFill="accent3" w:themeFillTint="33"/>
            <w:tcMar>
              <w:left w:w="105" w:type="dxa"/>
              <w:right w:w="105" w:type="dxa"/>
            </w:tcMar>
          </w:tcPr>
          <w:p w14:paraId="7CA2D286" w14:textId="1B75AA15" w:rsidR="60996715" w:rsidRDefault="644DEAD8"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YES </w:t>
            </w:r>
            <w:r w:rsidR="60996715">
              <w:br/>
            </w:r>
            <w:r w:rsidR="45F9CBBD" w:rsidRPr="3B56ADD9">
              <w:rPr>
                <w:rFonts w:ascii="Aptos" w:eastAsia="Aptos" w:hAnsi="Aptos" w:cs="Aptos"/>
                <w:color w:val="000000" w:themeColor="text1"/>
                <w:sz w:val="22"/>
                <w:szCs w:val="22"/>
              </w:rPr>
              <w:t>Student teacher to a</w:t>
            </w:r>
            <w:r w:rsidRPr="3B56ADD9">
              <w:rPr>
                <w:rFonts w:ascii="Aptos" w:eastAsia="Aptos" w:hAnsi="Aptos" w:cs="Aptos"/>
                <w:color w:val="000000" w:themeColor="text1"/>
                <w:sz w:val="22"/>
                <w:szCs w:val="22"/>
              </w:rPr>
              <w:t>ssign rubric to Faculty Instructor</w:t>
            </w:r>
            <w:r w:rsidR="3EC666EA" w:rsidRPr="3B56ADD9">
              <w:rPr>
                <w:rFonts w:ascii="Aptos" w:eastAsia="Aptos" w:hAnsi="Aptos" w:cs="Aptos"/>
                <w:color w:val="000000" w:themeColor="text1"/>
                <w:sz w:val="22"/>
                <w:szCs w:val="22"/>
              </w:rPr>
              <w:t xml:space="preserve"> in ELC</w:t>
            </w:r>
          </w:p>
          <w:p w14:paraId="1F60C841" w14:textId="5541F07E" w:rsidR="1E67873B" w:rsidRDefault="1E67873B" w:rsidP="1E67873B">
            <w:pPr>
              <w:rPr>
                <w:rFonts w:ascii="Aptos" w:eastAsia="Aptos" w:hAnsi="Aptos" w:cs="Aptos"/>
                <w:color w:val="000000" w:themeColor="text1"/>
                <w:sz w:val="22"/>
                <w:szCs w:val="22"/>
              </w:rPr>
            </w:pPr>
          </w:p>
        </w:tc>
        <w:tc>
          <w:tcPr>
            <w:tcW w:w="3315" w:type="dxa"/>
            <w:shd w:val="clear" w:color="auto" w:fill="EAF1DD" w:themeFill="accent3" w:themeFillTint="33"/>
            <w:tcMar>
              <w:left w:w="105" w:type="dxa"/>
              <w:right w:w="105" w:type="dxa"/>
            </w:tcMar>
          </w:tcPr>
          <w:p w14:paraId="5B1C349A" w14:textId="2750C6D0" w:rsidR="1E67873B" w:rsidRDefault="02D9EE89"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NO</w:t>
            </w:r>
          </w:p>
        </w:tc>
      </w:tr>
      <w:tr w:rsidR="471C74AA" w14:paraId="4B92B434" w14:textId="77777777" w:rsidTr="3B56ADD9">
        <w:trPr>
          <w:trHeight w:val="300"/>
        </w:trPr>
        <w:tc>
          <w:tcPr>
            <w:tcW w:w="2610" w:type="dxa"/>
            <w:shd w:val="clear" w:color="auto" w:fill="EAF1DD" w:themeFill="accent3" w:themeFillTint="33"/>
            <w:tcMar>
              <w:left w:w="105" w:type="dxa"/>
              <w:right w:w="105" w:type="dxa"/>
            </w:tcMar>
          </w:tcPr>
          <w:p w14:paraId="02249252" w14:textId="0927C947" w:rsidR="546DCDAB" w:rsidRDefault="5F35EAC6" w:rsidP="471C74AA">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 xml:space="preserve">Formal Lesson </w:t>
            </w:r>
            <w:r w:rsidR="46211EF7" w:rsidRPr="3B56ADD9">
              <w:rPr>
                <w:rFonts w:ascii="Aptos" w:eastAsia="Aptos" w:hAnsi="Aptos" w:cs="Aptos"/>
                <w:b/>
                <w:bCs/>
                <w:color w:val="000000" w:themeColor="text1"/>
                <w:sz w:val="22"/>
                <w:szCs w:val="22"/>
              </w:rPr>
              <w:t>Observation #</w:t>
            </w:r>
            <w:r w:rsidRPr="3B56ADD9">
              <w:rPr>
                <w:rFonts w:ascii="Aptos" w:eastAsia="Aptos" w:hAnsi="Aptos" w:cs="Aptos"/>
                <w:b/>
                <w:bCs/>
                <w:color w:val="000000" w:themeColor="text1"/>
                <w:sz w:val="22"/>
                <w:szCs w:val="22"/>
              </w:rPr>
              <w:t xml:space="preserve">2 </w:t>
            </w:r>
            <w:r w:rsidRPr="3B56ADD9">
              <w:rPr>
                <w:rFonts w:ascii="Aptos" w:eastAsia="Aptos" w:hAnsi="Aptos" w:cs="Aptos"/>
                <w:color w:val="000000" w:themeColor="text1"/>
                <w:sz w:val="22"/>
                <w:szCs w:val="22"/>
              </w:rPr>
              <w:t>by SPED Mentor Teacher</w:t>
            </w:r>
          </w:p>
        </w:tc>
        <w:tc>
          <w:tcPr>
            <w:tcW w:w="2235" w:type="dxa"/>
            <w:shd w:val="clear" w:color="auto" w:fill="EAF1DD" w:themeFill="accent3" w:themeFillTint="33"/>
            <w:tcMar>
              <w:left w:w="105" w:type="dxa"/>
              <w:right w:w="105" w:type="dxa"/>
            </w:tcMar>
          </w:tcPr>
          <w:p w14:paraId="21CA5AA1" w14:textId="7C580C9B" w:rsidR="546DCDAB" w:rsidRDefault="546DCDAB" w:rsidP="471C74AA">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TBD</w:t>
            </w:r>
          </w:p>
        </w:tc>
        <w:tc>
          <w:tcPr>
            <w:tcW w:w="2520" w:type="dxa"/>
            <w:shd w:val="clear" w:color="auto" w:fill="EAF1DD" w:themeFill="accent3" w:themeFillTint="33"/>
            <w:tcMar>
              <w:left w:w="105" w:type="dxa"/>
              <w:right w:w="105" w:type="dxa"/>
            </w:tcMar>
          </w:tcPr>
          <w:p w14:paraId="3F7C06C2" w14:textId="4F0D57B8" w:rsidR="546DCDAB" w:rsidRDefault="546DCDAB" w:rsidP="471C74AA">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YES</w:t>
            </w:r>
          </w:p>
          <w:p w14:paraId="6E7C0F8D" w14:textId="3818E057" w:rsidR="546DCDAB" w:rsidRDefault="5F35EAC6" w:rsidP="471C74AA">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Student </w:t>
            </w:r>
            <w:r w:rsidR="718B5680" w:rsidRPr="3B56ADD9">
              <w:rPr>
                <w:rFonts w:ascii="Aptos" w:eastAsia="Aptos" w:hAnsi="Aptos" w:cs="Aptos"/>
                <w:color w:val="000000" w:themeColor="text1"/>
                <w:sz w:val="22"/>
                <w:szCs w:val="22"/>
              </w:rPr>
              <w:t xml:space="preserve">teacher </w:t>
            </w:r>
            <w:r w:rsidRPr="3B56ADD9">
              <w:rPr>
                <w:rFonts w:ascii="Aptos" w:eastAsia="Aptos" w:hAnsi="Aptos" w:cs="Aptos"/>
                <w:color w:val="000000" w:themeColor="text1"/>
                <w:sz w:val="22"/>
                <w:szCs w:val="22"/>
              </w:rPr>
              <w:t>assigns rubric to SPED Mentor</w:t>
            </w:r>
          </w:p>
        </w:tc>
        <w:tc>
          <w:tcPr>
            <w:tcW w:w="3315" w:type="dxa"/>
            <w:shd w:val="clear" w:color="auto" w:fill="EAF1DD" w:themeFill="accent3" w:themeFillTint="33"/>
            <w:tcMar>
              <w:left w:w="105" w:type="dxa"/>
              <w:right w:w="105" w:type="dxa"/>
            </w:tcMar>
          </w:tcPr>
          <w:p w14:paraId="6FD5C92B" w14:textId="74DF9D22" w:rsidR="50E59AA7" w:rsidRDefault="50E59AA7" w:rsidP="471C74AA">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NO</w:t>
            </w:r>
          </w:p>
        </w:tc>
      </w:tr>
      <w:tr w:rsidR="1E67873B" w14:paraId="15DDF986" w14:textId="77777777" w:rsidTr="3B56ADD9">
        <w:trPr>
          <w:trHeight w:val="300"/>
        </w:trPr>
        <w:tc>
          <w:tcPr>
            <w:tcW w:w="2610" w:type="dxa"/>
            <w:shd w:val="clear" w:color="auto" w:fill="EAF1DD" w:themeFill="accent3" w:themeFillTint="33"/>
            <w:tcMar>
              <w:left w:w="105" w:type="dxa"/>
              <w:right w:w="105" w:type="dxa"/>
            </w:tcMar>
          </w:tcPr>
          <w:p w14:paraId="5BE81083" w14:textId="7F60C407" w:rsidR="50BEA940" w:rsidRDefault="66992923"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F</w:t>
            </w:r>
            <w:r w:rsidRPr="3B56ADD9">
              <w:rPr>
                <w:rFonts w:ascii="Aptos" w:eastAsia="Aptos" w:hAnsi="Aptos" w:cs="Aptos"/>
                <w:b/>
                <w:bCs/>
                <w:color w:val="000000" w:themeColor="text1"/>
                <w:sz w:val="22"/>
                <w:szCs w:val="22"/>
              </w:rPr>
              <w:t>ormal SPED Lesson Obs</w:t>
            </w:r>
            <w:r w:rsidR="00CB6E63">
              <w:rPr>
                <w:rFonts w:ascii="Aptos" w:eastAsia="Aptos" w:hAnsi="Aptos" w:cs="Aptos"/>
                <w:b/>
                <w:bCs/>
                <w:color w:val="000000" w:themeColor="text1"/>
                <w:sz w:val="22"/>
                <w:szCs w:val="22"/>
              </w:rPr>
              <w:t>ervation</w:t>
            </w:r>
            <w:r w:rsidRPr="3B56ADD9">
              <w:rPr>
                <w:rFonts w:ascii="Aptos" w:eastAsia="Aptos" w:hAnsi="Aptos" w:cs="Aptos"/>
                <w:b/>
                <w:bCs/>
                <w:color w:val="000000" w:themeColor="text1"/>
                <w:sz w:val="22"/>
                <w:szCs w:val="22"/>
              </w:rPr>
              <w:t xml:space="preserve"> #2 </w:t>
            </w:r>
            <w:r w:rsidRPr="3B56ADD9">
              <w:rPr>
                <w:rFonts w:ascii="Aptos" w:eastAsia="Aptos" w:hAnsi="Aptos" w:cs="Aptos"/>
                <w:color w:val="000000" w:themeColor="text1"/>
                <w:sz w:val="22"/>
                <w:szCs w:val="22"/>
              </w:rPr>
              <w:t>by Faculty Instructor</w:t>
            </w:r>
          </w:p>
        </w:tc>
        <w:tc>
          <w:tcPr>
            <w:tcW w:w="2235" w:type="dxa"/>
            <w:shd w:val="clear" w:color="auto" w:fill="EAF1DD" w:themeFill="accent3" w:themeFillTint="33"/>
            <w:tcMar>
              <w:left w:w="105" w:type="dxa"/>
              <w:right w:w="105" w:type="dxa"/>
            </w:tcMar>
          </w:tcPr>
          <w:p w14:paraId="16BCBDEF" w14:textId="0A6C9443" w:rsidR="50BEA940" w:rsidRDefault="50BEA940"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TBD</w:t>
            </w:r>
          </w:p>
        </w:tc>
        <w:tc>
          <w:tcPr>
            <w:tcW w:w="2520" w:type="dxa"/>
            <w:shd w:val="clear" w:color="auto" w:fill="EAF1DD" w:themeFill="accent3" w:themeFillTint="33"/>
            <w:tcMar>
              <w:left w:w="105" w:type="dxa"/>
              <w:right w:w="105" w:type="dxa"/>
            </w:tcMar>
          </w:tcPr>
          <w:p w14:paraId="51BE22D3" w14:textId="456CC1B0" w:rsidR="6F8D66D9" w:rsidRDefault="74F9F744" w:rsidP="3B56ADD9">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YES </w:t>
            </w:r>
            <w:r w:rsidR="6F8D66D9">
              <w:br/>
            </w:r>
            <w:r w:rsidR="54EB3539" w:rsidRPr="3B56ADD9">
              <w:rPr>
                <w:rFonts w:ascii="Aptos" w:eastAsia="Aptos" w:hAnsi="Aptos" w:cs="Aptos"/>
                <w:color w:val="000000" w:themeColor="text1"/>
                <w:sz w:val="22"/>
                <w:szCs w:val="22"/>
              </w:rPr>
              <w:t>Student teacher to a</w:t>
            </w:r>
            <w:r w:rsidRPr="3B56ADD9">
              <w:rPr>
                <w:rFonts w:ascii="Aptos" w:eastAsia="Aptos" w:hAnsi="Aptos" w:cs="Aptos"/>
                <w:color w:val="000000" w:themeColor="text1"/>
                <w:sz w:val="22"/>
                <w:szCs w:val="22"/>
              </w:rPr>
              <w:t>ssign rubric to Faculty Instructor</w:t>
            </w:r>
            <w:r w:rsidR="573A6769" w:rsidRPr="3B56ADD9">
              <w:rPr>
                <w:rFonts w:ascii="Aptos" w:eastAsia="Aptos" w:hAnsi="Aptos" w:cs="Aptos"/>
                <w:color w:val="000000" w:themeColor="text1"/>
                <w:sz w:val="22"/>
                <w:szCs w:val="22"/>
              </w:rPr>
              <w:t xml:space="preserve"> in ELC</w:t>
            </w:r>
          </w:p>
          <w:p w14:paraId="5EFDE563" w14:textId="164F0D90" w:rsidR="6F8D66D9" w:rsidRDefault="6F8D66D9" w:rsidP="1E67873B">
            <w:pPr>
              <w:rPr>
                <w:rFonts w:ascii="Aptos" w:eastAsia="Aptos" w:hAnsi="Aptos" w:cs="Aptos"/>
                <w:color w:val="000000" w:themeColor="text1"/>
                <w:sz w:val="22"/>
                <w:szCs w:val="22"/>
              </w:rPr>
            </w:pPr>
          </w:p>
          <w:p w14:paraId="0A41C252" w14:textId="55111411" w:rsidR="1E67873B" w:rsidRDefault="1E67873B" w:rsidP="1E67873B">
            <w:pPr>
              <w:rPr>
                <w:rFonts w:ascii="Aptos" w:eastAsia="Aptos" w:hAnsi="Aptos" w:cs="Aptos"/>
                <w:color w:val="000000" w:themeColor="text1"/>
                <w:sz w:val="22"/>
                <w:szCs w:val="22"/>
              </w:rPr>
            </w:pPr>
          </w:p>
        </w:tc>
        <w:tc>
          <w:tcPr>
            <w:tcW w:w="3315" w:type="dxa"/>
            <w:shd w:val="clear" w:color="auto" w:fill="EAF1DD" w:themeFill="accent3" w:themeFillTint="33"/>
            <w:tcMar>
              <w:left w:w="105" w:type="dxa"/>
              <w:right w:w="105" w:type="dxa"/>
            </w:tcMar>
          </w:tcPr>
          <w:p w14:paraId="7C2C063F" w14:textId="2AD0ACB4" w:rsidR="1E67873B" w:rsidRDefault="0F8B35E8"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NO</w:t>
            </w:r>
          </w:p>
        </w:tc>
      </w:tr>
      <w:tr w:rsidR="1E67873B" w14:paraId="4A7AE893" w14:textId="77777777" w:rsidTr="3B56ADD9">
        <w:trPr>
          <w:trHeight w:val="300"/>
        </w:trPr>
        <w:tc>
          <w:tcPr>
            <w:tcW w:w="2610" w:type="dxa"/>
            <w:shd w:val="clear" w:color="auto" w:fill="EAF1DD" w:themeFill="accent3" w:themeFillTint="33"/>
            <w:tcMar>
              <w:left w:w="105" w:type="dxa"/>
              <w:right w:w="105" w:type="dxa"/>
            </w:tcMar>
          </w:tcPr>
          <w:p w14:paraId="3DA8FEB7" w14:textId="47EE45E0" w:rsidR="50BEA940" w:rsidRDefault="66992923"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Explicit Instruction Lesson Obs in Reading</w:t>
            </w:r>
            <w:r w:rsidRPr="3B56ADD9">
              <w:rPr>
                <w:rFonts w:ascii="Aptos" w:eastAsia="Aptos" w:hAnsi="Aptos" w:cs="Aptos"/>
                <w:color w:val="000000" w:themeColor="text1"/>
                <w:sz w:val="22"/>
                <w:szCs w:val="22"/>
              </w:rPr>
              <w:t xml:space="preserve"> by SPED Mentor</w:t>
            </w:r>
          </w:p>
        </w:tc>
        <w:tc>
          <w:tcPr>
            <w:tcW w:w="2235" w:type="dxa"/>
            <w:shd w:val="clear" w:color="auto" w:fill="EAF1DD" w:themeFill="accent3" w:themeFillTint="33"/>
            <w:tcMar>
              <w:left w:w="105" w:type="dxa"/>
              <w:right w:w="105" w:type="dxa"/>
            </w:tcMar>
          </w:tcPr>
          <w:p w14:paraId="5DE5B017" w14:textId="6F4AD1CA" w:rsidR="50BEA940" w:rsidRDefault="50BEA940"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TBD</w:t>
            </w:r>
          </w:p>
        </w:tc>
        <w:tc>
          <w:tcPr>
            <w:tcW w:w="2520" w:type="dxa"/>
            <w:shd w:val="clear" w:color="auto" w:fill="EAF1DD" w:themeFill="accent3" w:themeFillTint="33"/>
            <w:tcMar>
              <w:left w:w="105" w:type="dxa"/>
              <w:right w:w="105" w:type="dxa"/>
            </w:tcMar>
          </w:tcPr>
          <w:p w14:paraId="0C5208B9" w14:textId="5D80ED2E" w:rsidR="20A464A3" w:rsidRDefault="289385DA"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YES </w:t>
            </w:r>
            <w:r w:rsidR="20A464A3">
              <w:br/>
            </w:r>
            <w:r w:rsidR="0534AE12" w:rsidRPr="3B56ADD9">
              <w:rPr>
                <w:rFonts w:ascii="Aptos" w:eastAsia="Aptos" w:hAnsi="Aptos" w:cs="Aptos"/>
                <w:color w:val="000000" w:themeColor="text1"/>
                <w:sz w:val="22"/>
                <w:szCs w:val="22"/>
              </w:rPr>
              <w:t>Student Teacher to a</w:t>
            </w:r>
            <w:r w:rsidRPr="3B56ADD9">
              <w:rPr>
                <w:rFonts w:ascii="Aptos" w:eastAsia="Aptos" w:hAnsi="Aptos" w:cs="Aptos"/>
                <w:color w:val="000000" w:themeColor="text1"/>
                <w:sz w:val="22"/>
                <w:szCs w:val="22"/>
              </w:rPr>
              <w:t>ssign rubric to Cooperating Teacher</w:t>
            </w:r>
          </w:p>
          <w:p w14:paraId="0EEE70C6" w14:textId="15F4CEA0" w:rsidR="1E67873B" w:rsidRDefault="232B7F38" w:rsidP="00152B9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in ELC</w:t>
            </w:r>
          </w:p>
        </w:tc>
        <w:tc>
          <w:tcPr>
            <w:tcW w:w="3315" w:type="dxa"/>
            <w:shd w:val="clear" w:color="auto" w:fill="EAF1DD" w:themeFill="accent3" w:themeFillTint="33"/>
            <w:tcMar>
              <w:left w:w="105" w:type="dxa"/>
              <w:right w:w="105" w:type="dxa"/>
            </w:tcMar>
          </w:tcPr>
          <w:p w14:paraId="380F388C" w14:textId="4CB839BE" w:rsidR="1E67873B" w:rsidRDefault="0E7969AB"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NO</w:t>
            </w:r>
          </w:p>
        </w:tc>
      </w:tr>
      <w:tr w:rsidR="1E67873B" w14:paraId="7B87F7A9" w14:textId="77777777" w:rsidTr="3B56ADD9">
        <w:trPr>
          <w:trHeight w:val="300"/>
        </w:trPr>
        <w:tc>
          <w:tcPr>
            <w:tcW w:w="2610" w:type="dxa"/>
            <w:shd w:val="clear" w:color="auto" w:fill="EAF1DD" w:themeFill="accent3" w:themeFillTint="33"/>
            <w:tcMar>
              <w:left w:w="105" w:type="dxa"/>
              <w:right w:w="105" w:type="dxa"/>
            </w:tcMar>
          </w:tcPr>
          <w:p w14:paraId="1EEC487C" w14:textId="3F4DAC7F" w:rsidR="50BEA940" w:rsidRDefault="66992923"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Explicit Instruction Lesson Obs</w:t>
            </w:r>
            <w:r w:rsidR="2A0B73EB" w:rsidRPr="3B56ADD9">
              <w:rPr>
                <w:rFonts w:ascii="Aptos" w:eastAsia="Aptos" w:hAnsi="Aptos" w:cs="Aptos"/>
                <w:b/>
                <w:bCs/>
                <w:color w:val="000000" w:themeColor="text1"/>
                <w:sz w:val="22"/>
                <w:szCs w:val="22"/>
              </w:rPr>
              <w:t>ervation</w:t>
            </w:r>
            <w:r w:rsidRPr="3B56ADD9">
              <w:rPr>
                <w:rFonts w:ascii="Aptos" w:eastAsia="Aptos" w:hAnsi="Aptos" w:cs="Aptos"/>
                <w:b/>
                <w:bCs/>
                <w:color w:val="000000" w:themeColor="text1"/>
                <w:sz w:val="22"/>
                <w:szCs w:val="22"/>
              </w:rPr>
              <w:t xml:space="preserve"> in Reading</w:t>
            </w:r>
            <w:r w:rsidRPr="3B56ADD9">
              <w:rPr>
                <w:rFonts w:ascii="Aptos" w:eastAsia="Aptos" w:hAnsi="Aptos" w:cs="Aptos"/>
                <w:color w:val="000000" w:themeColor="text1"/>
                <w:sz w:val="22"/>
                <w:szCs w:val="22"/>
              </w:rPr>
              <w:t xml:space="preserve"> by Faculty Instructor</w:t>
            </w:r>
          </w:p>
        </w:tc>
        <w:tc>
          <w:tcPr>
            <w:tcW w:w="2235" w:type="dxa"/>
            <w:shd w:val="clear" w:color="auto" w:fill="EAF1DD" w:themeFill="accent3" w:themeFillTint="33"/>
            <w:tcMar>
              <w:left w:w="105" w:type="dxa"/>
              <w:right w:w="105" w:type="dxa"/>
            </w:tcMar>
          </w:tcPr>
          <w:p w14:paraId="704AE45C" w14:textId="2E0F0C2F" w:rsidR="50BEA940" w:rsidRDefault="50BEA940"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TBD</w:t>
            </w:r>
          </w:p>
        </w:tc>
        <w:tc>
          <w:tcPr>
            <w:tcW w:w="2520" w:type="dxa"/>
            <w:shd w:val="clear" w:color="auto" w:fill="EAF1DD" w:themeFill="accent3" w:themeFillTint="33"/>
            <w:tcMar>
              <w:left w:w="105" w:type="dxa"/>
              <w:right w:w="105" w:type="dxa"/>
            </w:tcMar>
          </w:tcPr>
          <w:p w14:paraId="223CABF4" w14:textId="41E60603" w:rsidR="459740E6" w:rsidRDefault="2D73C3F0"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YES </w:t>
            </w:r>
            <w:r w:rsidR="459740E6">
              <w:br/>
            </w:r>
            <w:r w:rsidR="2EAA23B6" w:rsidRPr="3B56ADD9">
              <w:rPr>
                <w:rFonts w:ascii="Aptos" w:eastAsia="Aptos" w:hAnsi="Aptos" w:cs="Aptos"/>
                <w:color w:val="000000" w:themeColor="text1"/>
                <w:sz w:val="22"/>
                <w:szCs w:val="22"/>
              </w:rPr>
              <w:t>student teacher to a</w:t>
            </w:r>
            <w:r w:rsidRPr="3B56ADD9">
              <w:rPr>
                <w:rFonts w:ascii="Aptos" w:eastAsia="Aptos" w:hAnsi="Aptos" w:cs="Aptos"/>
                <w:color w:val="000000" w:themeColor="text1"/>
                <w:sz w:val="22"/>
                <w:szCs w:val="22"/>
              </w:rPr>
              <w:t>ssign rubric to Faculty Instructor</w:t>
            </w:r>
            <w:r w:rsidR="0C5D3D1B" w:rsidRPr="3B56ADD9">
              <w:rPr>
                <w:rFonts w:ascii="Aptos" w:eastAsia="Aptos" w:hAnsi="Aptos" w:cs="Aptos"/>
                <w:color w:val="000000" w:themeColor="text1"/>
                <w:sz w:val="22"/>
                <w:szCs w:val="22"/>
              </w:rPr>
              <w:t xml:space="preserve"> in ELC</w:t>
            </w:r>
          </w:p>
          <w:p w14:paraId="4CA2DC09" w14:textId="71EA5237" w:rsidR="1E67873B" w:rsidRDefault="1E67873B" w:rsidP="1E67873B">
            <w:pPr>
              <w:rPr>
                <w:rFonts w:ascii="Aptos" w:eastAsia="Aptos" w:hAnsi="Aptos" w:cs="Aptos"/>
                <w:color w:val="000000" w:themeColor="text1"/>
                <w:sz w:val="22"/>
                <w:szCs w:val="22"/>
              </w:rPr>
            </w:pPr>
          </w:p>
        </w:tc>
        <w:tc>
          <w:tcPr>
            <w:tcW w:w="3315" w:type="dxa"/>
            <w:shd w:val="clear" w:color="auto" w:fill="EAF1DD" w:themeFill="accent3" w:themeFillTint="33"/>
            <w:tcMar>
              <w:left w:w="105" w:type="dxa"/>
              <w:right w:w="105" w:type="dxa"/>
            </w:tcMar>
          </w:tcPr>
          <w:p w14:paraId="51E8F1D9" w14:textId="448FBA73" w:rsidR="1E67873B" w:rsidRDefault="7131F321"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NO</w:t>
            </w:r>
          </w:p>
        </w:tc>
      </w:tr>
      <w:tr w:rsidR="1E67873B" w14:paraId="2888F291" w14:textId="77777777" w:rsidTr="3B56ADD9">
        <w:trPr>
          <w:trHeight w:val="300"/>
        </w:trPr>
        <w:tc>
          <w:tcPr>
            <w:tcW w:w="2610" w:type="dxa"/>
            <w:shd w:val="clear" w:color="auto" w:fill="EAF1DD" w:themeFill="accent3" w:themeFillTint="33"/>
            <w:tcMar>
              <w:left w:w="105" w:type="dxa"/>
              <w:right w:w="105" w:type="dxa"/>
            </w:tcMar>
          </w:tcPr>
          <w:p w14:paraId="2FD40A30" w14:textId="0602B995" w:rsidR="50BEA940" w:rsidRDefault="66992923"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Final Candidate Evaluation in Mild Interventions</w:t>
            </w:r>
            <w:r w:rsidRPr="3B56ADD9">
              <w:rPr>
                <w:rFonts w:ascii="Aptos" w:eastAsia="Aptos" w:hAnsi="Aptos" w:cs="Aptos"/>
                <w:color w:val="000000" w:themeColor="text1"/>
                <w:sz w:val="22"/>
                <w:szCs w:val="22"/>
              </w:rPr>
              <w:t xml:space="preserve"> by SPED Mentor</w:t>
            </w:r>
          </w:p>
        </w:tc>
        <w:tc>
          <w:tcPr>
            <w:tcW w:w="2235" w:type="dxa"/>
            <w:shd w:val="clear" w:color="auto" w:fill="EAF1DD" w:themeFill="accent3" w:themeFillTint="33"/>
            <w:tcMar>
              <w:left w:w="105" w:type="dxa"/>
              <w:right w:w="105" w:type="dxa"/>
            </w:tcMar>
          </w:tcPr>
          <w:p w14:paraId="7D58269D" w14:textId="1EECADA7" w:rsidR="50BEA940" w:rsidRDefault="50BEA940"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TBD</w:t>
            </w:r>
          </w:p>
        </w:tc>
        <w:tc>
          <w:tcPr>
            <w:tcW w:w="2520" w:type="dxa"/>
            <w:shd w:val="clear" w:color="auto" w:fill="EAF1DD" w:themeFill="accent3" w:themeFillTint="33"/>
            <w:tcMar>
              <w:left w:w="105" w:type="dxa"/>
              <w:right w:w="105" w:type="dxa"/>
            </w:tcMar>
          </w:tcPr>
          <w:p w14:paraId="183E5226" w14:textId="32FDFDD7" w:rsidR="1021B767" w:rsidRDefault="6C8BEFEA" w:rsidP="3B56ADD9">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YES </w:t>
            </w:r>
            <w:r w:rsidR="1021B767">
              <w:br/>
            </w:r>
            <w:r w:rsidR="47083715" w:rsidRPr="3B56ADD9">
              <w:rPr>
                <w:rFonts w:ascii="Aptos" w:eastAsia="Aptos" w:hAnsi="Aptos" w:cs="Aptos"/>
                <w:color w:val="000000" w:themeColor="text1"/>
                <w:sz w:val="22"/>
                <w:szCs w:val="22"/>
              </w:rPr>
              <w:t xml:space="preserve">ST </w:t>
            </w:r>
            <w:r w:rsidR="6BEB1873" w:rsidRPr="3B56ADD9">
              <w:rPr>
                <w:rFonts w:ascii="Aptos" w:eastAsia="Aptos" w:hAnsi="Aptos" w:cs="Aptos"/>
                <w:color w:val="000000" w:themeColor="text1"/>
                <w:sz w:val="22"/>
                <w:szCs w:val="22"/>
              </w:rPr>
              <w:t>a</w:t>
            </w:r>
            <w:r w:rsidRPr="3B56ADD9">
              <w:rPr>
                <w:rFonts w:ascii="Aptos" w:eastAsia="Aptos" w:hAnsi="Aptos" w:cs="Aptos"/>
                <w:color w:val="000000" w:themeColor="text1"/>
                <w:sz w:val="22"/>
                <w:szCs w:val="22"/>
              </w:rPr>
              <w:t>ssign</w:t>
            </w:r>
            <w:r w:rsidR="36FDE67D" w:rsidRPr="3B56ADD9">
              <w:rPr>
                <w:rFonts w:ascii="Aptos" w:eastAsia="Aptos" w:hAnsi="Aptos" w:cs="Aptos"/>
                <w:color w:val="000000" w:themeColor="text1"/>
                <w:sz w:val="22"/>
                <w:szCs w:val="22"/>
              </w:rPr>
              <w:t xml:space="preserve">s </w:t>
            </w:r>
            <w:r w:rsidRPr="3B56ADD9">
              <w:rPr>
                <w:rFonts w:ascii="Aptos" w:eastAsia="Aptos" w:hAnsi="Aptos" w:cs="Aptos"/>
                <w:color w:val="000000" w:themeColor="text1"/>
                <w:sz w:val="22"/>
                <w:szCs w:val="22"/>
              </w:rPr>
              <w:t>rubric to Cooperating Teacher</w:t>
            </w:r>
            <w:r w:rsidR="3FB2F58D" w:rsidRPr="3B56ADD9">
              <w:rPr>
                <w:rFonts w:ascii="Aptos" w:eastAsia="Aptos" w:hAnsi="Aptos" w:cs="Aptos"/>
                <w:color w:val="000000" w:themeColor="text1"/>
                <w:sz w:val="22"/>
                <w:szCs w:val="22"/>
              </w:rPr>
              <w:t xml:space="preserve"> in ELC</w:t>
            </w:r>
          </w:p>
          <w:p w14:paraId="3C093702" w14:textId="683D22A9" w:rsidR="1021B767" w:rsidRDefault="3FB2F58D"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 </w:t>
            </w:r>
          </w:p>
          <w:p w14:paraId="0A563850" w14:textId="158EF7F7" w:rsidR="1E67873B" w:rsidRDefault="1E67873B" w:rsidP="1E67873B">
            <w:pPr>
              <w:rPr>
                <w:rFonts w:ascii="Aptos" w:eastAsia="Aptos" w:hAnsi="Aptos" w:cs="Aptos"/>
                <w:color w:val="000000" w:themeColor="text1"/>
                <w:sz w:val="22"/>
                <w:szCs w:val="22"/>
              </w:rPr>
            </w:pPr>
          </w:p>
        </w:tc>
        <w:tc>
          <w:tcPr>
            <w:tcW w:w="3315" w:type="dxa"/>
            <w:shd w:val="clear" w:color="auto" w:fill="EAF1DD" w:themeFill="accent3" w:themeFillTint="33"/>
            <w:tcMar>
              <w:left w:w="105" w:type="dxa"/>
              <w:right w:w="105" w:type="dxa"/>
            </w:tcMar>
          </w:tcPr>
          <w:p w14:paraId="4DB46733" w14:textId="188DA1C5" w:rsidR="1E67873B" w:rsidRDefault="0F898E1A" w:rsidP="1E67873B">
            <w:pPr>
              <w:rPr>
                <w:rFonts w:ascii="Aptos" w:eastAsia="Aptos" w:hAnsi="Aptos" w:cs="Aptos"/>
                <w:color w:val="000000" w:themeColor="text1"/>
                <w:sz w:val="22"/>
                <w:szCs w:val="22"/>
              </w:rPr>
            </w:pPr>
            <w:r w:rsidRPr="471C74AA">
              <w:rPr>
                <w:rFonts w:ascii="Aptos" w:eastAsia="Aptos" w:hAnsi="Aptos" w:cs="Aptos"/>
                <w:color w:val="000000" w:themeColor="text1"/>
                <w:sz w:val="22"/>
                <w:szCs w:val="22"/>
              </w:rPr>
              <w:t>NO</w:t>
            </w:r>
          </w:p>
        </w:tc>
      </w:tr>
      <w:tr w:rsidR="1E67873B" w14:paraId="170250A3" w14:textId="77777777" w:rsidTr="3B56ADD9">
        <w:trPr>
          <w:trHeight w:val="300"/>
        </w:trPr>
        <w:tc>
          <w:tcPr>
            <w:tcW w:w="2610" w:type="dxa"/>
            <w:shd w:val="clear" w:color="auto" w:fill="EAF1DD" w:themeFill="accent3" w:themeFillTint="33"/>
            <w:tcMar>
              <w:left w:w="105" w:type="dxa"/>
              <w:right w:w="105" w:type="dxa"/>
            </w:tcMar>
          </w:tcPr>
          <w:p w14:paraId="225F3E2B" w14:textId="2D9095F4" w:rsidR="501BF332" w:rsidRDefault="612E10C8"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 xml:space="preserve">SPED </w:t>
            </w:r>
            <w:r w:rsidR="66992923" w:rsidRPr="3B56ADD9">
              <w:rPr>
                <w:rFonts w:ascii="Aptos" w:eastAsia="Aptos" w:hAnsi="Aptos" w:cs="Aptos"/>
                <w:b/>
                <w:bCs/>
                <w:color w:val="000000" w:themeColor="text1"/>
                <w:sz w:val="22"/>
                <w:szCs w:val="22"/>
              </w:rPr>
              <w:t>Science of Reading Candidate Evaluation</w:t>
            </w:r>
            <w:r w:rsidR="66992923" w:rsidRPr="3B56ADD9">
              <w:rPr>
                <w:rFonts w:ascii="Aptos" w:eastAsia="Aptos" w:hAnsi="Aptos" w:cs="Aptos"/>
                <w:color w:val="000000" w:themeColor="text1"/>
                <w:sz w:val="22"/>
                <w:szCs w:val="22"/>
              </w:rPr>
              <w:t xml:space="preserve"> by SPED Mentor</w:t>
            </w:r>
          </w:p>
        </w:tc>
        <w:tc>
          <w:tcPr>
            <w:tcW w:w="2235" w:type="dxa"/>
            <w:shd w:val="clear" w:color="auto" w:fill="EAF1DD" w:themeFill="accent3" w:themeFillTint="33"/>
            <w:tcMar>
              <w:left w:w="105" w:type="dxa"/>
              <w:right w:w="105" w:type="dxa"/>
            </w:tcMar>
          </w:tcPr>
          <w:p w14:paraId="0D0ADCC1" w14:textId="0A7D9B06" w:rsidR="50BEA940" w:rsidRDefault="50BEA940"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TBD</w:t>
            </w:r>
          </w:p>
        </w:tc>
        <w:tc>
          <w:tcPr>
            <w:tcW w:w="2520" w:type="dxa"/>
            <w:shd w:val="clear" w:color="auto" w:fill="EAF1DD" w:themeFill="accent3" w:themeFillTint="33"/>
            <w:tcMar>
              <w:left w:w="105" w:type="dxa"/>
              <w:right w:w="105" w:type="dxa"/>
            </w:tcMar>
          </w:tcPr>
          <w:p w14:paraId="213CF5B5" w14:textId="7B490D55" w:rsidR="1E67873B" w:rsidRDefault="17F10659" w:rsidP="3B56ADD9">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YES </w:t>
            </w:r>
            <w:r w:rsidR="782826CD">
              <w:br/>
            </w:r>
            <w:r w:rsidR="152AFD44" w:rsidRPr="3B56ADD9">
              <w:rPr>
                <w:rFonts w:ascii="Aptos" w:eastAsia="Aptos" w:hAnsi="Aptos" w:cs="Aptos"/>
                <w:color w:val="000000" w:themeColor="text1"/>
                <w:sz w:val="22"/>
                <w:szCs w:val="22"/>
              </w:rPr>
              <w:t xml:space="preserve">ST </w:t>
            </w:r>
            <w:r w:rsidR="07952255" w:rsidRPr="3B56ADD9">
              <w:rPr>
                <w:rFonts w:ascii="Aptos" w:eastAsia="Aptos" w:hAnsi="Aptos" w:cs="Aptos"/>
                <w:color w:val="000000" w:themeColor="text1"/>
                <w:sz w:val="22"/>
                <w:szCs w:val="22"/>
              </w:rPr>
              <w:t>to a</w:t>
            </w:r>
            <w:r w:rsidRPr="3B56ADD9">
              <w:rPr>
                <w:rFonts w:ascii="Aptos" w:eastAsia="Aptos" w:hAnsi="Aptos" w:cs="Aptos"/>
                <w:color w:val="000000" w:themeColor="text1"/>
                <w:sz w:val="22"/>
                <w:szCs w:val="22"/>
              </w:rPr>
              <w:t xml:space="preserve">ssign rubric </w:t>
            </w:r>
            <w:r w:rsidR="1DC63248" w:rsidRPr="3B56ADD9">
              <w:rPr>
                <w:rFonts w:ascii="Aptos" w:eastAsia="Aptos" w:hAnsi="Aptos" w:cs="Aptos"/>
                <w:color w:val="000000" w:themeColor="text1"/>
                <w:sz w:val="22"/>
                <w:szCs w:val="22"/>
              </w:rPr>
              <w:t>to</w:t>
            </w:r>
            <w:r w:rsidRPr="3B56ADD9">
              <w:rPr>
                <w:rFonts w:ascii="Aptos" w:eastAsia="Aptos" w:hAnsi="Aptos" w:cs="Aptos"/>
                <w:color w:val="000000" w:themeColor="text1"/>
                <w:sz w:val="22"/>
                <w:szCs w:val="22"/>
              </w:rPr>
              <w:t xml:space="preserve"> Cooperating Teacher</w:t>
            </w:r>
            <w:r w:rsidR="3C365770" w:rsidRPr="3B56ADD9">
              <w:rPr>
                <w:rFonts w:ascii="Aptos" w:eastAsia="Aptos" w:hAnsi="Aptos" w:cs="Aptos"/>
                <w:color w:val="000000" w:themeColor="text1"/>
                <w:sz w:val="22"/>
                <w:szCs w:val="22"/>
              </w:rPr>
              <w:t xml:space="preserve"> </w:t>
            </w:r>
            <w:r w:rsidR="1D1F7261" w:rsidRPr="3B56ADD9">
              <w:rPr>
                <w:rFonts w:ascii="Aptos" w:eastAsia="Aptos" w:hAnsi="Aptos" w:cs="Aptos"/>
                <w:color w:val="000000" w:themeColor="text1"/>
                <w:sz w:val="22"/>
                <w:szCs w:val="22"/>
              </w:rPr>
              <w:t>in ELC</w:t>
            </w:r>
          </w:p>
          <w:p w14:paraId="01F0CA94" w14:textId="476C8C7C" w:rsidR="1E67873B" w:rsidRDefault="1E67873B" w:rsidP="1DD2CDF1">
            <w:pPr>
              <w:rPr>
                <w:rFonts w:ascii="Aptos" w:eastAsia="Aptos" w:hAnsi="Aptos" w:cs="Aptos"/>
                <w:color w:val="000000" w:themeColor="text1"/>
                <w:sz w:val="22"/>
                <w:szCs w:val="22"/>
              </w:rPr>
            </w:pPr>
          </w:p>
        </w:tc>
        <w:tc>
          <w:tcPr>
            <w:tcW w:w="3315" w:type="dxa"/>
            <w:shd w:val="clear" w:color="auto" w:fill="EAF1DD" w:themeFill="accent3" w:themeFillTint="33"/>
            <w:tcMar>
              <w:left w:w="105" w:type="dxa"/>
              <w:right w:w="105" w:type="dxa"/>
            </w:tcMar>
          </w:tcPr>
          <w:p w14:paraId="2D9C255F" w14:textId="3B475BC5" w:rsidR="1E67873B" w:rsidRDefault="1E67873B" w:rsidP="1E67873B">
            <w:pPr>
              <w:rPr>
                <w:rFonts w:ascii="Aptos" w:eastAsia="Aptos" w:hAnsi="Aptos" w:cs="Aptos"/>
                <w:color w:val="000000" w:themeColor="text1"/>
                <w:sz w:val="22"/>
                <w:szCs w:val="22"/>
              </w:rPr>
            </w:pPr>
          </w:p>
        </w:tc>
      </w:tr>
    </w:tbl>
    <w:p w14:paraId="2B45D901" w14:textId="308177DC" w:rsidR="000E799A" w:rsidRDefault="000E799A"/>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10"/>
        <w:gridCol w:w="2235"/>
        <w:gridCol w:w="2520"/>
        <w:gridCol w:w="3315"/>
      </w:tblGrid>
      <w:tr w:rsidR="1E67873B" w14:paraId="7ABD5137" w14:textId="77777777" w:rsidTr="3B56ADD9">
        <w:trPr>
          <w:trHeight w:val="300"/>
        </w:trPr>
        <w:tc>
          <w:tcPr>
            <w:tcW w:w="2610" w:type="dxa"/>
            <w:shd w:val="clear" w:color="auto" w:fill="D99594" w:themeFill="accent2" w:themeFillTint="99"/>
            <w:tcMar>
              <w:left w:w="105" w:type="dxa"/>
              <w:right w:w="105" w:type="dxa"/>
            </w:tcMar>
          </w:tcPr>
          <w:p w14:paraId="22FBB25A" w14:textId="321358E3" w:rsidR="5BD9AB5D" w:rsidRDefault="5BD9AB5D" w:rsidP="1E67873B">
            <w:pPr>
              <w:rPr>
                <w:rFonts w:ascii="Aptos" w:eastAsia="Aptos" w:hAnsi="Aptos" w:cs="Aptos"/>
                <w:b/>
                <w:bCs/>
                <w:color w:val="000000" w:themeColor="text1"/>
                <w:sz w:val="22"/>
                <w:szCs w:val="22"/>
              </w:rPr>
            </w:pPr>
            <w:r w:rsidRPr="1E67873B">
              <w:rPr>
                <w:rFonts w:ascii="Aptos" w:eastAsia="Aptos" w:hAnsi="Aptos" w:cs="Aptos"/>
                <w:b/>
                <w:bCs/>
                <w:color w:val="000000" w:themeColor="text1"/>
                <w:sz w:val="22"/>
                <w:szCs w:val="22"/>
              </w:rPr>
              <w:t>DECISION POINT 3</w:t>
            </w:r>
          </w:p>
        </w:tc>
        <w:tc>
          <w:tcPr>
            <w:tcW w:w="2235" w:type="dxa"/>
            <w:shd w:val="clear" w:color="auto" w:fill="D99594" w:themeFill="accent2" w:themeFillTint="99"/>
            <w:tcMar>
              <w:left w:w="105" w:type="dxa"/>
              <w:right w:w="105" w:type="dxa"/>
            </w:tcMar>
          </w:tcPr>
          <w:p w14:paraId="200A0FDF" w14:textId="27423774" w:rsidR="1E67873B" w:rsidRDefault="1E67873B" w:rsidP="1E67873B">
            <w:pPr>
              <w:rPr>
                <w:rFonts w:ascii="Aptos" w:eastAsia="Aptos" w:hAnsi="Aptos" w:cs="Aptos"/>
                <w:b/>
                <w:bCs/>
                <w:color w:val="000000" w:themeColor="text1"/>
                <w:sz w:val="22"/>
                <w:szCs w:val="22"/>
              </w:rPr>
            </w:pPr>
          </w:p>
        </w:tc>
        <w:tc>
          <w:tcPr>
            <w:tcW w:w="2520" w:type="dxa"/>
            <w:shd w:val="clear" w:color="auto" w:fill="D99594" w:themeFill="accent2" w:themeFillTint="99"/>
            <w:tcMar>
              <w:left w:w="105" w:type="dxa"/>
              <w:right w:w="105" w:type="dxa"/>
            </w:tcMar>
          </w:tcPr>
          <w:p w14:paraId="420444DD" w14:textId="48135C04" w:rsidR="1E67873B" w:rsidRDefault="1E67873B" w:rsidP="1E67873B">
            <w:pPr>
              <w:rPr>
                <w:rFonts w:ascii="Aptos" w:eastAsia="Aptos" w:hAnsi="Aptos" w:cs="Aptos"/>
                <w:b/>
                <w:bCs/>
                <w:color w:val="000000" w:themeColor="text1"/>
                <w:sz w:val="22"/>
                <w:szCs w:val="22"/>
              </w:rPr>
            </w:pPr>
          </w:p>
        </w:tc>
        <w:tc>
          <w:tcPr>
            <w:tcW w:w="3315" w:type="dxa"/>
            <w:shd w:val="clear" w:color="auto" w:fill="D99594" w:themeFill="accent2" w:themeFillTint="99"/>
            <w:tcMar>
              <w:left w:w="105" w:type="dxa"/>
              <w:right w:w="105" w:type="dxa"/>
            </w:tcMar>
          </w:tcPr>
          <w:p w14:paraId="747B6F27" w14:textId="40D66037" w:rsidR="1E67873B" w:rsidRDefault="1E67873B" w:rsidP="1E67873B">
            <w:pPr>
              <w:rPr>
                <w:rFonts w:ascii="Aptos" w:eastAsia="Aptos" w:hAnsi="Aptos" w:cs="Aptos"/>
                <w:b/>
                <w:bCs/>
                <w:color w:val="000000" w:themeColor="text1"/>
                <w:sz w:val="22"/>
                <w:szCs w:val="22"/>
              </w:rPr>
            </w:pPr>
          </w:p>
        </w:tc>
      </w:tr>
      <w:tr w:rsidR="1E67873B" w14:paraId="60DBC8B9" w14:textId="77777777" w:rsidTr="3B56ADD9">
        <w:trPr>
          <w:trHeight w:val="300"/>
        </w:trPr>
        <w:tc>
          <w:tcPr>
            <w:tcW w:w="2610" w:type="dxa"/>
            <w:shd w:val="clear" w:color="auto" w:fill="D99594" w:themeFill="accent2" w:themeFillTint="99"/>
            <w:tcMar>
              <w:left w:w="105" w:type="dxa"/>
              <w:right w:w="105" w:type="dxa"/>
            </w:tcMar>
          </w:tcPr>
          <w:p w14:paraId="183D3ADB" w14:textId="22E204B4" w:rsidR="1E67873B" w:rsidRDefault="1E67873B" w:rsidP="1E67873B">
            <w:pPr>
              <w:rPr>
                <w:rFonts w:ascii="Aptos" w:eastAsia="Aptos" w:hAnsi="Aptos" w:cs="Aptos"/>
                <w:b/>
                <w:bCs/>
                <w:color w:val="000000" w:themeColor="text1"/>
                <w:sz w:val="22"/>
                <w:szCs w:val="22"/>
              </w:rPr>
            </w:pPr>
          </w:p>
        </w:tc>
        <w:tc>
          <w:tcPr>
            <w:tcW w:w="2235" w:type="dxa"/>
            <w:shd w:val="clear" w:color="auto" w:fill="D99594" w:themeFill="accent2" w:themeFillTint="99"/>
            <w:tcMar>
              <w:left w:w="105" w:type="dxa"/>
              <w:right w:w="105" w:type="dxa"/>
            </w:tcMar>
          </w:tcPr>
          <w:p w14:paraId="4EE8C48E" w14:textId="4E6C8EC2" w:rsidR="5BD9AB5D" w:rsidRDefault="5BD9AB5D" w:rsidP="1E67873B">
            <w:pPr>
              <w:rPr>
                <w:rFonts w:ascii="Aptos" w:eastAsia="Aptos" w:hAnsi="Aptos" w:cs="Aptos"/>
                <w:b/>
                <w:bCs/>
                <w:color w:val="000000" w:themeColor="text1"/>
                <w:sz w:val="22"/>
                <w:szCs w:val="22"/>
              </w:rPr>
            </w:pPr>
            <w:r w:rsidRPr="1E67873B">
              <w:rPr>
                <w:rFonts w:ascii="Aptos" w:eastAsia="Aptos" w:hAnsi="Aptos" w:cs="Aptos"/>
                <w:b/>
                <w:bCs/>
                <w:color w:val="000000" w:themeColor="text1"/>
                <w:sz w:val="22"/>
                <w:szCs w:val="22"/>
              </w:rPr>
              <w:t>Due Date</w:t>
            </w:r>
          </w:p>
        </w:tc>
        <w:tc>
          <w:tcPr>
            <w:tcW w:w="2520" w:type="dxa"/>
            <w:shd w:val="clear" w:color="auto" w:fill="D99594" w:themeFill="accent2" w:themeFillTint="99"/>
            <w:tcMar>
              <w:left w:w="105" w:type="dxa"/>
              <w:right w:w="105" w:type="dxa"/>
            </w:tcMar>
          </w:tcPr>
          <w:p w14:paraId="303E310F" w14:textId="55C3F0AE" w:rsidR="5BD9AB5D" w:rsidRDefault="356BF91D" w:rsidP="1E67873B">
            <w:pPr>
              <w:rPr>
                <w:rFonts w:ascii="Aptos" w:eastAsia="Aptos" w:hAnsi="Aptos" w:cs="Aptos"/>
                <w:b/>
                <w:bCs/>
                <w:color w:val="000000" w:themeColor="text1"/>
                <w:sz w:val="22"/>
                <w:szCs w:val="22"/>
              </w:rPr>
            </w:pPr>
            <w:r w:rsidRPr="471C74AA">
              <w:rPr>
                <w:rFonts w:ascii="Aptos" w:eastAsia="Aptos" w:hAnsi="Aptos" w:cs="Aptos"/>
                <w:b/>
                <w:bCs/>
                <w:color w:val="000000" w:themeColor="text1"/>
                <w:sz w:val="22"/>
                <w:szCs w:val="22"/>
              </w:rPr>
              <w:t>Lumivero ELC (formerly Tevera)</w:t>
            </w:r>
          </w:p>
        </w:tc>
        <w:tc>
          <w:tcPr>
            <w:tcW w:w="3315" w:type="dxa"/>
            <w:shd w:val="clear" w:color="auto" w:fill="D99594" w:themeFill="accent2" w:themeFillTint="99"/>
            <w:tcMar>
              <w:left w:w="105" w:type="dxa"/>
              <w:right w:w="105" w:type="dxa"/>
            </w:tcMar>
          </w:tcPr>
          <w:p w14:paraId="3D43242D" w14:textId="29D593DF" w:rsidR="5BD9AB5D" w:rsidRDefault="6FED26A4" w:rsidP="1E67873B">
            <w:pPr>
              <w:rPr>
                <w:rFonts w:ascii="Aptos" w:eastAsia="Aptos" w:hAnsi="Aptos" w:cs="Aptos"/>
                <w:b/>
                <w:bCs/>
                <w:color w:val="000000" w:themeColor="text1"/>
                <w:sz w:val="22"/>
                <w:szCs w:val="22"/>
              </w:rPr>
            </w:pPr>
            <w:r w:rsidRPr="471C74AA">
              <w:rPr>
                <w:rFonts w:ascii="Aptos" w:eastAsia="Aptos" w:hAnsi="Aptos" w:cs="Aptos"/>
                <w:b/>
                <w:bCs/>
                <w:color w:val="000000" w:themeColor="text1"/>
                <w:sz w:val="22"/>
                <w:szCs w:val="22"/>
              </w:rPr>
              <w:t>Canvas</w:t>
            </w:r>
          </w:p>
        </w:tc>
      </w:tr>
      <w:tr w:rsidR="1E67873B" w14:paraId="75837338" w14:textId="77777777" w:rsidTr="3B56ADD9">
        <w:trPr>
          <w:trHeight w:val="300"/>
        </w:trPr>
        <w:tc>
          <w:tcPr>
            <w:tcW w:w="2610" w:type="dxa"/>
            <w:shd w:val="clear" w:color="auto" w:fill="F2DBDB" w:themeFill="accent2" w:themeFillTint="33"/>
            <w:tcMar>
              <w:left w:w="105" w:type="dxa"/>
              <w:right w:w="105" w:type="dxa"/>
            </w:tcMar>
          </w:tcPr>
          <w:p w14:paraId="5D6D22A0" w14:textId="1540A1E5" w:rsidR="5BD9AB5D" w:rsidRDefault="3183D7C4" w:rsidP="1E67873B">
            <w:pPr>
              <w:rPr>
                <w:rFonts w:ascii="Aptos" w:eastAsia="Aptos" w:hAnsi="Aptos" w:cs="Aptos"/>
                <w:color w:val="000000" w:themeColor="text1"/>
                <w:sz w:val="22"/>
                <w:szCs w:val="22"/>
              </w:rPr>
            </w:pPr>
            <w:r w:rsidRPr="3B56ADD9">
              <w:rPr>
                <w:rFonts w:ascii="Aptos" w:eastAsia="Aptos" w:hAnsi="Aptos" w:cs="Aptos"/>
                <w:b/>
                <w:bCs/>
                <w:color w:val="000000" w:themeColor="text1"/>
                <w:sz w:val="22"/>
                <w:szCs w:val="22"/>
              </w:rPr>
              <w:t>Decision Pt 3 Presentation</w:t>
            </w:r>
            <w:r w:rsidRPr="3B56ADD9">
              <w:rPr>
                <w:rFonts w:ascii="Aptos" w:eastAsia="Aptos" w:hAnsi="Aptos" w:cs="Aptos"/>
                <w:color w:val="000000" w:themeColor="text1"/>
                <w:sz w:val="22"/>
                <w:szCs w:val="22"/>
              </w:rPr>
              <w:t xml:space="preserve"> (Narrated PowerPoint)</w:t>
            </w:r>
          </w:p>
        </w:tc>
        <w:tc>
          <w:tcPr>
            <w:tcW w:w="2235" w:type="dxa"/>
            <w:shd w:val="clear" w:color="auto" w:fill="F2DBDB" w:themeFill="accent2" w:themeFillTint="33"/>
            <w:tcMar>
              <w:left w:w="105" w:type="dxa"/>
              <w:right w:w="105" w:type="dxa"/>
            </w:tcMar>
          </w:tcPr>
          <w:p w14:paraId="1D7BFCE4" w14:textId="3BA1B271" w:rsidR="5BD9AB5D" w:rsidRDefault="1AA4AE6F"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Due - </w:t>
            </w:r>
            <w:r w:rsidR="2396F978" w:rsidRPr="3B56ADD9">
              <w:rPr>
                <w:rFonts w:ascii="Aptos" w:eastAsia="Aptos" w:hAnsi="Aptos" w:cs="Aptos"/>
                <w:color w:val="000000" w:themeColor="text1"/>
                <w:sz w:val="22"/>
                <w:szCs w:val="22"/>
              </w:rPr>
              <w:t>Three</w:t>
            </w:r>
            <w:r w:rsidR="3183D7C4" w:rsidRPr="3B56ADD9">
              <w:rPr>
                <w:rFonts w:ascii="Aptos" w:eastAsia="Aptos" w:hAnsi="Aptos" w:cs="Aptos"/>
                <w:color w:val="000000" w:themeColor="text1"/>
                <w:sz w:val="22"/>
                <w:szCs w:val="22"/>
              </w:rPr>
              <w:t xml:space="preserve"> weeks before Thanksgiving for </w:t>
            </w:r>
            <w:r w:rsidR="0F6512E3" w:rsidRPr="3B56ADD9">
              <w:rPr>
                <w:rFonts w:ascii="Aptos" w:eastAsia="Aptos" w:hAnsi="Aptos" w:cs="Aptos"/>
                <w:color w:val="000000" w:themeColor="text1"/>
                <w:sz w:val="22"/>
                <w:szCs w:val="22"/>
              </w:rPr>
              <w:t>Fall</w:t>
            </w:r>
          </w:p>
          <w:p w14:paraId="0063ADD3" w14:textId="00A63915" w:rsidR="3B56ADD9" w:rsidRDefault="3B56ADD9" w:rsidP="3B56ADD9">
            <w:pPr>
              <w:rPr>
                <w:rFonts w:ascii="Aptos" w:eastAsia="Aptos" w:hAnsi="Aptos" w:cs="Aptos"/>
                <w:color w:val="000000" w:themeColor="text1"/>
                <w:sz w:val="22"/>
                <w:szCs w:val="22"/>
              </w:rPr>
            </w:pPr>
          </w:p>
          <w:p w14:paraId="44EF81EB" w14:textId="0BB540E1" w:rsidR="498B6BF1" w:rsidRDefault="498B6BF1" w:rsidP="3B56ADD9">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Three weeks before Spring Break for Winter </w:t>
            </w:r>
          </w:p>
          <w:p w14:paraId="25DA4EDE" w14:textId="7C7D9944" w:rsidR="1E67873B" w:rsidRDefault="1E67873B" w:rsidP="1E67873B">
            <w:pPr>
              <w:rPr>
                <w:rFonts w:ascii="Aptos" w:eastAsia="Aptos" w:hAnsi="Aptos" w:cs="Aptos"/>
                <w:color w:val="000000" w:themeColor="text1"/>
                <w:sz w:val="22"/>
                <w:szCs w:val="22"/>
              </w:rPr>
            </w:pPr>
          </w:p>
        </w:tc>
        <w:tc>
          <w:tcPr>
            <w:tcW w:w="2520" w:type="dxa"/>
            <w:shd w:val="clear" w:color="auto" w:fill="F2DBDB" w:themeFill="accent2" w:themeFillTint="33"/>
            <w:tcMar>
              <w:left w:w="105" w:type="dxa"/>
              <w:right w:w="105" w:type="dxa"/>
            </w:tcMar>
          </w:tcPr>
          <w:p w14:paraId="63C3A822" w14:textId="73577893" w:rsidR="12B52D25" w:rsidRDefault="071A257F"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Uploaded to </w:t>
            </w:r>
            <w:r w:rsidR="356BF91D" w:rsidRPr="3B56ADD9">
              <w:rPr>
                <w:rFonts w:ascii="Aptos" w:eastAsia="Aptos" w:hAnsi="Aptos" w:cs="Aptos"/>
                <w:color w:val="000000" w:themeColor="text1"/>
                <w:sz w:val="22"/>
                <w:szCs w:val="22"/>
              </w:rPr>
              <w:t>Lumivero ELC (formerly Tevera)</w:t>
            </w:r>
            <w:r w:rsidRPr="3B56ADD9">
              <w:rPr>
                <w:rFonts w:ascii="Aptos" w:eastAsia="Aptos" w:hAnsi="Aptos" w:cs="Aptos"/>
                <w:color w:val="000000" w:themeColor="text1"/>
                <w:sz w:val="22"/>
                <w:szCs w:val="22"/>
              </w:rPr>
              <w:t xml:space="preserve"> plus emailed to Ed St Serv and Teacher Panel Scorer</w:t>
            </w:r>
            <w:r w:rsidR="28189A60" w:rsidRPr="3B56ADD9">
              <w:rPr>
                <w:rFonts w:ascii="Aptos" w:eastAsia="Aptos" w:hAnsi="Aptos" w:cs="Aptos"/>
                <w:color w:val="000000" w:themeColor="text1"/>
                <w:sz w:val="22"/>
                <w:szCs w:val="22"/>
              </w:rPr>
              <w:t>s</w:t>
            </w:r>
          </w:p>
        </w:tc>
        <w:tc>
          <w:tcPr>
            <w:tcW w:w="3315" w:type="dxa"/>
            <w:shd w:val="clear" w:color="auto" w:fill="F2DBDB" w:themeFill="accent2" w:themeFillTint="33"/>
            <w:tcMar>
              <w:left w:w="105" w:type="dxa"/>
              <w:right w:w="105" w:type="dxa"/>
            </w:tcMar>
          </w:tcPr>
          <w:p w14:paraId="1DD0D2C9" w14:textId="0C27D299" w:rsidR="12B52D25" w:rsidRDefault="12B52D25"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Uploaded to EDU 403 (100 points)</w:t>
            </w:r>
          </w:p>
        </w:tc>
      </w:tr>
      <w:tr w:rsidR="1E67873B" w14:paraId="4C554D16" w14:textId="77777777" w:rsidTr="3B56ADD9">
        <w:trPr>
          <w:trHeight w:val="300"/>
        </w:trPr>
        <w:tc>
          <w:tcPr>
            <w:tcW w:w="2610" w:type="dxa"/>
            <w:shd w:val="clear" w:color="auto" w:fill="F2DBDB" w:themeFill="accent2" w:themeFillTint="33"/>
            <w:tcMar>
              <w:left w:w="105" w:type="dxa"/>
              <w:right w:w="105" w:type="dxa"/>
            </w:tcMar>
          </w:tcPr>
          <w:p w14:paraId="0AE6C2BB" w14:textId="0FBD3738" w:rsidR="172C3C65" w:rsidRDefault="650AE0C1" w:rsidP="3B56ADD9">
            <w:pPr>
              <w:rPr>
                <w:rFonts w:ascii="Aptos" w:eastAsia="Aptos" w:hAnsi="Aptos" w:cs="Aptos"/>
                <w:b/>
                <w:bCs/>
                <w:color w:val="000000" w:themeColor="text1"/>
                <w:sz w:val="22"/>
                <w:szCs w:val="22"/>
              </w:rPr>
            </w:pPr>
            <w:r w:rsidRPr="3B56ADD9">
              <w:rPr>
                <w:rFonts w:ascii="Aptos" w:eastAsia="Aptos" w:hAnsi="Aptos" w:cs="Aptos"/>
                <w:b/>
                <w:bCs/>
                <w:color w:val="000000" w:themeColor="text1"/>
                <w:sz w:val="22"/>
                <w:szCs w:val="22"/>
              </w:rPr>
              <w:t>DP 3 Presentation Rubric (scorer 1)</w:t>
            </w:r>
          </w:p>
        </w:tc>
        <w:tc>
          <w:tcPr>
            <w:tcW w:w="2235" w:type="dxa"/>
            <w:shd w:val="clear" w:color="auto" w:fill="F2DBDB" w:themeFill="accent2" w:themeFillTint="33"/>
            <w:tcMar>
              <w:left w:w="105" w:type="dxa"/>
              <w:right w:w="105" w:type="dxa"/>
            </w:tcMar>
          </w:tcPr>
          <w:p w14:paraId="66A90653" w14:textId="4EB3888D" w:rsidR="172C3C65" w:rsidRDefault="18D20DBD"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MINIMUM </w:t>
            </w:r>
            <w:r w:rsidR="650AE0C1" w:rsidRPr="3B56ADD9">
              <w:rPr>
                <w:rFonts w:ascii="Aptos" w:eastAsia="Aptos" w:hAnsi="Aptos" w:cs="Aptos"/>
                <w:color w:val="000000" w:themeColor="text1"/>
                <w:sz w:val="22"/>
                <w:szCs w:val="22"/>
              </w:rPr>
              <w:t>One week before interview</w:t>
            </w:r>
          </w:p>
        </w:tc>
        <w:tc>
          <w:tcPr>
            <w:tcW w:w="2520" w:type="dxa"/>
            <w:shd w:val="clear" w:color="auto" w:fill="F2DBDB" w:themeFill="accent2" w:themeFillTint="33"/>
            <w:tcMar>
              <w:left w:w="105" w:type="dxa"/>
              <w:right w:w="105" w:type="dxa"/>
            </w:tcMar>
          </w:tcPr>
          <w:p w14:paraId="68D02545" w14:textId="08A038C8" w:rsidR="172C3C65" w:rsidRDefault="650AE0C1" w:rsidP="3B56ADD9">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YES</w:t>
            </w:r>
          </w:p>
          <w:p w14:paraId="6A8FA747" w14:textId="1A7E269A" w:rsidR="172C3C65" w:rsidRDefault="377DA721" w:rsidP="3B56ADD9">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ST to assign rubric to SCORE in ELC</w:t>
            </w:r>
          </w:p>
          <w:p w14:paraId="641AB7DB" w14:textId="3963953A" w:rsidR="172C3C65" w:rsidRDefault="172C3C65" w:rsidP="1E67873B">
            <w:pPr>
              <w:rPr>
                <w:rFonts w:ascii="Aptos" w:eastAsia="Aptos" w:hAnsi="Aptos" w:cs="Aptos"/>
                <w:color w:val="000000" w:themeColor="text1"/>
                <w:sz w:val="22"/>
                <w:szCs w:val="22"/>
              </w:rPr>
            </w:pPr>
          </w:p>
        </w:tc>
        <w:tc>
          <w:tcPr>
            <w:tcW w:w="3315" w:type="dxa"/>
            <w:shd w:val="clear" w:color="auto" w:fill="F2DBDB" w:themeFill="accent2" w:themeFillTint="33"/>
            <w:tcMar>
              <w:left w:w="105" w:type="dxa"/>
              <w:right w:w="105" w:type="dxa"/>
            </w:tcMar>
          </w:tcPr>
          <w:p w14:paraId="65D8A9CB" w14:textId="09DD405A" w:rsidR="172C3C65" w:rsidRDefault="172C3C65"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NO</w:t>
            </w:r>
          </w:p>
        </w:tc>
      </w:tr>
      <w:tr w:rsidR="1E67873B" w14:paraId="39EDE8E9" w14:textId="77777777" w:rsidTr="3B56ADD9">
        <w:trPr>
          <w:trHeight w:val="300"/>
        </w:trPr>
        <w:tc>
          <w:tcPr>
            <w:tcW w:w="2610" w:type="dxa"/>
            <w:shd w:val="clear" w:color="auto" w:fill="F2DBDB" w:themeFill="accent2" w:themeFillTint="33"/>
            <w:tcMar>
              <w:left w:w="105" w:type="dxa"/>
              <w:right w:w="105" w:type="dxa"/>
            </w:tcMar>
          </w:tcPr>
          <w:p w14:paraId="4B9F081E" w14:textId="47C30CD2" w:rsidR="172C3C65" w:rsidRDefault="650AE0C1" w:rsidP="3B56ADD9">
            <w:pPr>
              <w:rPr>
                <w:rFonts w:ascii="Aptos" w:eastAsia="Aptos" w:hAnsi="Aptos" w:cs="Aptos"/>
                <w:b/>
                <w:bCs/>
                <w:color w:val="000000" w:themeColor="text1"/>
                <w:sz w:val="22"/>
                <w:szCs w:val="22"/>
              </w:rPr>
            </w:pPr>
            <w:r w:rsidRPr="3B56ADD9">
              <w:rPr>
                <w:rFonts w:ascii="Aptos" w:eastAsia="Aptos" w:hAnsi="Aptos" w:cs="Aptos"/>
                <w:b/>
                <w:bCs/>
                <w:color w:val="000000" w:themeColor="text1"/>
                <w:sz w:val="22"/>
                <w:szCs w:val="22"/>
              </w:rPr>
              <w:t>DP 3 Presentation Rubric (scorer 2)</w:t>
            </w:r>
          </w:p>
          <w:p w14:paraId="2DCA0318" w14:textId="40B67C16" w:rsidR="1E67873B" w:rsidRDefault="1E67873B" w:rsidP="1E67873B">
            <w:pPr>
              <w:rPr>
                <w:rFonts w:ascii="Aptos" w:eastAsia="Aptos" w:hAnsi="Aptos" w:cs="Aptos"/>
                <w:color w:val="000000" w:themeColor="text1"/>
                <w:sz w:val="22"/>
                <w:szCs w:val="22"/>
              </w:rPr>
            </w:pPr>
          </w:p>
        </w:tc>
        <w:tc>
          <w:tcPr>
            <w:tcW w:w="2235" w:type="dxa"/>
            <w:shd w:val="clear" w:color="auto" w:fill="F2DBDB" w:themeFill="accent2" w:themeFillTint="33"/>
            <w:tcMar>
              <w:left w:w="105" w:type="dxa"/>
              <w:right w:w="105" w:type="dxa"/>
            </w:tcMar>
          </w:tcPr>
          <w:p w14:paraId="2454DAA1" w14:textId="323CCD35" w:rsidR="172C3C65" w:rsidRDefault="6AC1FD5E"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MINIMUM</w:t>
            </w:r>
            <w:r w:rsidR="45609F42" w:rsidRPr="3B56ADD9">
              <w:rPr>
                <w:rFonts w:ascii="Aptos" w:eastAsia="Aptos" w:hAnsi="Aptos" w:cs="Aptos"/>
                <w:color w:val="000000" w:themeColor="text1"/>
                <w:sz w:val="22"/>
                <w:szCs w:val="22"/>
              </w:rPr>
              <w:t xml:space="preserve"> O</w:t>
            </w:r>
            <w:r w:rsidR="650AE0C1" w:rsidRPr="3B56ADD9">
              <w:rPr>
                <w:rFonts w:ascii="Aptos" w:eastAsia="Aptos" w:hAnsi="Aptos" w:cs="Aptos"/>
                <w:color w:val="000000" w:themeColor="text1"/>
                <w:sz w:val="22"/>
                <w:szCs w:val="22"/>
              </w:rPr>
              <w:t>ne week before interview</w:t>
            </w:r>
          </w:p>
        </w:tc>
        <w:tc>
          <w:tcPr>
            <w:tcW w:w="2520" w:type="dxa"/>
            <w:shd w:val="clear" w:color="auto" w:fill="F2DBDB" w:themeFill="accent2" w:themeFillTint="33"/>
            <w:tcMar>
              <w:left w:w="105" w:type="dxa"/>
              <w:right w:w="105" w:type="dxa"/>
            </w:tcMar>
          </w:tcPr>
          <w:p w14:paraId="07131B1A" w14:textId="517E8B81" w:rsidR="172C3C65" w:rsidRDefault="650AE0C1" w:rsidP="3B56ADD9">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YES</w:t>
            </w:r>
          </w:p>
          <w:p w14:paraId="7FBD6FE6" w14:textId="7398C1AA" w:rsidR="172C3C65" w:rsidRDefault="172C3C65" w:rsidP="3B56ADD9">
            <w:pPr>
              <w:rPr>
                <w:rFonts w:ascii="Aptos" w:eastAsia="Aptos" w:hAnsi="Aptos" w:cs="Aptos"/>
                <w:color w:val="000000" w:themeColor="text1"/>
                <w:sz w:val="22"/>
                <w:szCs w:val="22"/>
              </w:rPr>
            </w:pPr>
          </w:p>
          <w:p w14:paraId="3FBFBEEF" w14:textId="5A6E4C75" w:rsidR="172C3C65" w:rsidRDefault="233DB9BD" w:rsidP="3B56ADD9">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ST to assign rubric to SCORER in ELC</w:t>
            </w:r>
          </w:p>
          <w:p w14:paraId="4F225F63" w14:textId="3963953A" w:rsidR="172C3C65" w:rsidRDefault="172C3C65" w:rsidP="3B56ADD9">
            <w:pPr>
              <w:rPr>
                <w:rFonts w:ascii="Aptos" w:eastAsia="Aptos" w:hAnsi="Aptos" w:cs="Aptos"/>
                <w:color w:val="000000" w:themeColor="text1"/>
                <w:sz w:val="22"/>
                <w:szCs w:val="22"/>
              </w:rPr>
            </w:pPr>
          </w:p>
          <w:p w14:paraId="61E6DEDF" w14:textId="75BD7B74" w:rsidR="172C3C65" w:rsidRDefault="172C3C65" w:rsidP="1E67873B">
            <w:pPr>
              <w:rPr>
                <w:rFonts w:ascii="Aptos" w:eastAsia="Aptos" w:hAnsi="Aptos" w:cs="Aptos"/>
                <w:color w:val="000000" w:themeColor="text1"/>
                <w:sz w:val="22"/>
                <w:szCs w:val="22"/>
              </w:rPr>
            </w:pPr>
          </w:p>
        </w:tc>
        <w:tc>
          <w:tcPr>
            <w:tcW w:w="3315" w:type="dxa"/>
            <w:shd w:val="clear" w:color="auto" w:fill="F2DBDB" w:themeFill="accent2" w:themeFillTint="33"/>
            <w:tcMar>
              <w:left w:w="105" w:type="dxa"/>
              <w:right w:w="105" w:type="dxa"/>
            </w:tcMar>
          </w:tcPr>
          <w:p w14:paraId="2564F202" w14:textId="1F045190" w:rsidR="172C3C65" w:rsidRDefault="172C3C65"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NO</w:t>
            </w:r>
          </w:p>
        </w:tc>
      </w:tr>
      <w:tr w:rsidR="1E67873B" w14:paraId="4DDBD490" w14:textId="77777777" w:rsidTr="3B56ADD9">
        <w:trPr>
          <w:trHeight w:val="300"/>
        </w:trPr>
        <w:tc>
          <w:tcPr>
            <w:tcW w:w="2610" w:type="dxa"/>
            <w:shd w:val="clear" w:color="auto" w:fill="F2DBDB" w:themeFill="accent2" w:themeFillTint="33"/>
            <w:tcMar>
              <w:left w:w="105" w:type="dxa"/>
              <w:right w:w="105" w:type="dxa"/>
            </w:tcMar>
          </w:tcPr>
          <w:p w14:paraId="27B8CB54" w14:textId="460FD74F" w:rsidR="172C3C65" w:rsidRDefault="650AE0C1" w:rsidP="3B56ADD9">
            <w:pPr>
              <w:rPr>
                <w:rFonts w:ascii="Aptos" w:eastAsia="Aptos" w:hAnsi="Aptos" w:cs="Aptos"/>
                <w:b/>
                <w:bCs/>
                <w:color w:val="000000" w:themeColor="text1"/>
                <w:sz w:val="22"/>
                <w:szCs w:val="22"/>
              </w:rPr>
            </w:pPr>
            <w:r w:rsidRPr="3B56ADD9">
              <w:rPr>
                <w:rFonts w:ascii="Aptos" w:eastAsia="Aptos" w:hAnsi="Aptos" w:cs="Aptos"/>
                <w:b/>
                <w:bCs/>
                <w:color w:val="000000" w:themeColor="text1"/>
                <w:sz w:val="22"/>
                <w:szCs w:val="22"/>
              </w:rPr>
              <w:t>DP 3 Presentation Rubric (scorer 3)</w:t>
            </w:r>
          </w:p>
          <w:p w14:paraId="412F9499" w14:textId="38A70AEB" w:rsidR="1E67873B" w:rsidRDefault="1E67873B" w:rsidP="1E67873B">
            <w:pPr>
              <w:rPr>
                <w:rFonts w:ascii="Aptos" w:eastAsia="Aptos" w:hAnsi="Aptos" w:cs="Aptos"/>
                <w:color w:val="000000" w:themeColor="text1"/>
                <w:sz w:val="22"/>
                <w:szCs w:val="22"/>
              </w:rPr>
            </w:pPr>
          </w:p>
        </w:tc>
        <w:tc>
          <w:tcPr>
            <w:tcW w:w="2235" w:type="dxa"/>
            <w:shd w:val="clear" w:color="auto" w:fill="F2DBDB" w:themeFill="accent2" w:themeFillTint="33"/>
            <w:tcMar>
              <w:left w:w="105" w:type="dxa"/>
              <w:right w:w="105" w:type="dxa"/>
            </w:tcMar>
          </w:tcPr>
          <w:p w14:paraId="6BD80430" w14:textId="3A4E9EF9" w:rsidR="172C3C65" w:rsidRDefault="1AEC1B26" w:rsidP="1E67873B">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 xml:space="preserve">MINIMUM </w:t>
            </w:r>
            <w:r w:rsidR="650AE0C1" w:rsidRPr="3B56ADD9">
              <w:rPr>
                <w:rFonts w:ascii="Aptos" w:eastAsia="Aptos" w:hAnsi="Aptos" w:cs="Aptos"/>
                <w:color w:val="000000" w:themeColor="text1"/>
                <w:sz w:val="22"/>
                <w:szCs w:val="22"/>
              </w:rPr>
              <w:t>One week before interview</w:t>
            </w:r>
          </w:p>
        </w:tc>
        <w:tc>
          <w:tcPr>
            <w:tcW w:w="2520" w:type="dxa"/>
            <w:shd w:val="clear" w:color="auto" w:fill="F2DBDB" w:themeFill="accent2" w:themeFillTint="33"/>
            <w:tcMar>
              <w:left w:w="105" w:type="dxa"/>
              <w:right w:w="105" w:type="dxa"/>
            </w:tcMar>
          </w:tcPr>
          <w:p w14:paraId="0EADDEB4" w14:textId="2F768FBB" w:rsidR="172C3C65" w:rsidRDefault="650AE0C1" w:rsidP="3B56ADD9">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YES</w:t>
            </w:r>
          </w:p>
          <w:p w14:paraId="0C97192F" w14:textId="73A901FD" w:rsidR="172C3C65" w:rsidRDefault="172C3C65" w:rsidP="3B56ADD9">
            <w:pPr>
              <w:rPr>
                <w:rFonts w:ascii="Aptos" w:eastAsia="Aptos" w:hAnsi="Aptos" w:cs="Aptos"/>
                <w:color w:val="000000" w:themeColor="text1"/>
                <w:sz w:val="22"/>
                <w:szCs w:val="22"/>
              </w:rPr>
            </w:pPr>
          </w:p>
          <w:p w14:paraId="43BAD211" w14:textId="053ED290" w:rsidR="172C3C65" w:rsidRDefault="247B4B0D" w:rsidP="3B56ADD9">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ST to assign rubric to SCORER in ELC</w:t>
            </w:r>
          </w:p>
          <w:p w14:paraId="6422CC6F" w14:textId="57F585AB" w:rsidR="172C3C65" w:rsidRDefault="172C3C65" w:rsidP="1E67873B">
            <w:pPr>
              <w:rPr>
                <w:rFonts w:ascii="Aptos" w:eastAsia="Aptos" w:hAnsi="Aptos" w:cs="Aptos"/>
                <w:color w:val="000000" w:themeColor="text1"/>
                <w:sz w:val="22"/>
                <w:szCs w:val="22"/>
              </w:rPr>
            </w:pPr>
          </w:p>
        </w:tc>
        <w:tc>
          <w:tcPr>
            <w:tcW w:w="3315" w:type="dxa"/>
            <w:shd w:val="clear" w:color="auto" w:fill="F2DBDB" w:themeFill="accent2" w:themeFillTint="33"/>
            <w:tcMar>
              <w:left w:w="105" w:type="dxa"/>
              <w:right w:w="105" w:type="dxa"/>
            </w:tcMar>
          </w:tcPr>
          <w:p w14:paraId="11FE8173" w14:textId="1735308E" w:rsidR="172C3C65" w:rsidRDefault="172C3C65"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NO</w:t>
            </w:r>
          </w:p>
        </w:tc>
      </w:tr>
      <w:tr w:rsidR="1E67873B" w14:paraId="42289BAF" w14:textId="77777777" w:rsidTr="3B56ADD9">
        <w:trPr>
          <w:trHeight w:val="300"/>
        </w:trPr>
        <w:tc>
          <w:tcPr>
            <w:tcW w:w="2610" w:type="dxa"/>
            <w:shd w:val="clear" w:color="auto" w:fill="F2DBDB" w:themeFill="accent2" w:themeFillTint="33"/>
            <w:tcMar>
              <w:left w:w="105" w:type="dxa"/>
              <w:right w:w="105" w:type="dxa"/>
            </w:tcMar>
          </w:tcPr>
          <w:p w14:paraId="353EB490" w14:textId="70806F82" w:rsidR="172C3C65" w:rsidRDefault="650AE0C1" w:rsidP="3B56ADD9">
            <w:pPr>
              <w:rPr>
                <w:rFonts w:ascii="Aptos" w:eastAsia="Aptos" w:hAnsi="Aptos" w:cs="Aptos"/>
                <w:b/>
                <w:bCs/>
                <w:color w:val="000000" w:themeColor="text1"/>
                <w:sz w:val="22"/>
                <w:szCs w:val="22"/>
              </w:rPr>
            </w:pPr>
            <w:r w:rsidRPr="3B56ADD9">
              <w:rPr>
                <w:rFonts w:ascii="Aptos" w:eastAsia="Aptos" w:hAnsi="Aptos" w:cs="Aptos"/>
                <w:b/>
                <w:bCs/>
                <w:color w:val="000000" w:themeColor="text1"/>
                <w:sz w:val="22"/>
                <w:szCs w:val="22"/>
              </w:rPr>
              <w:t xml:space="preserve">Passing Praxis Score Report Upload for </w:t>
            </w:r>
            <w:r w:rsidR="4EF23F2C" w:rsidRPr="3B56ADD9">
              <w:rPr>
                <w:rFonts w:ascii="Aptos" w:eastAsia="Aptos" w:hAnsi="Aptos" w:cs="Aptos"/>
                <w:b/>
                <w:bCs/>
                <w:color w:val="000000" w:themeColor="text1"/>
                <w:sz w:val="22"/>
                <w:szCs w:val="22"/>
              </w:rPr>
              <w:t>p</w:t>
            </w:r>
            <w:r w:rsidRPr="3B56ADD9">
              <w:rPr>
                <w:rFonts w:ascii="Aptos" w:eastAsia="Aptos" w:hAnsi="Aptos" w:cs="Aptos"/>
                <w:b/>
                <w:bCs/>
                <w:color w:val="000000" w:themeColor="text1"/>
                <w:sz w:val="22"/>
                <w:szCs w:val="22"/>
              </w:rPr>
              <w:t>edagogy PLT</w:t>
            </w:r>
          </w:p>
          <w:p w14:paraId="616A3435" w14:textId="686B4442" w:rsidR="172C3C65" w:rsidRDefault="172C3C65"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EL ED 5622</w:t>
            </w:r>
          </w:p>
          <w:p w14:paraId="5831690A" w14:textId="58E9F142" w:rsidR="172C3C65" w:rsidRDefault="172C3C65"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SEC ED 5624</w:t>
            </w:r>
          </w:p>
          <w:p w14:paraId="23648DB7" w14:textId="6AE588F0" w:rsidR="172C3C65" w:rsidRDefault="172C3C65"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SPED or ALL GRADE 5625</w:t>
            </w:r>
          </w:p>
          <w:p w14:paraId="3848AF44" w14:textId="3C3CBD78" w:rsidR="172C3C65" w:rsidRDefault="172C3C65" w:rsidP="1E67873B">
            <w:pPr>
              <w:rPr>
                <w:rFonts w:ascii="Aptos" w:eastAsia="Aptos" w:hAnsi="Aptos" w:cs="Aptos"/>
                <w:color w:val="000000" w:themeColor="text1"/>
                <w:sz w:val="22"/>
                <w:szCs w:val="22"/>
              </w:rPr>
            </w:pPr>
            <w:r w:rsidRPr="1E67873B">
              <w:rPr>
                <w:rFonts w:ascii="Aptos" w:eastAsia="Aptos" w:hAnsi="Aptos" w:cs="Aptos"/>
                <w:i/>
                <w:iCs/>
                <w:color w:val="000000" w:themeColor="text1"/>
                <w:sz w:val="22"/>
                <w:szCs w:val="22"/>
              </w:rPr>
              <w:t>*Only one is required</w:t>
            </w:r>
          </w:p>
        </w:tc>
        <w:tc>
          <w:tcPr>
            <w:tcW w:w="2235" w:type="dxa"/>
            <w:shd w:val="clear" w:color="auto" w:fill="F2DBDB" w:themeFill="accent2" w:themeFillTint="33"/>
            <w:tcMar>
              <w:left w:w="105" w:type="dxa"/>
              <w:right w:w="105" w:type="dxa"/>
            </w:tcMar>
          </w:tcPr>
          <w:p w14:paraId="0A8741AA" w14:textId="1B32F4ED" w:rsidR="172C3C65" w:rsidRDefault="172C3C65"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Must be submitted before applying for licensing (LVIS)</w:t>
            </w:r>
          </w:p>
        </w:tc>
        <w:tc>
          <w:tcPr>
            <w:tcW w:w="2520" w:type="dxa"/>
            <w:shd w:val="clear" w:color="auto" w:fill="F2DBDB" w:themeFill="accent2" w:themeFillTint="33"/>
            <w:tcMar>
              <w:left w:w="105" w:type="dxa"/>
              <w:right w:w="105" w:type="dxa"/>
            </w:tcMar>
          </w:tcPr>
          <w:p w14:paraId="7E07C694" w14:textId="06B8EA6A" w:rsidR="172C3C65" w:rsidRDefault="650AE0C1" w:rsidP="3B56ADD9">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YES</w:t>
            </w:r>
          </w:p>
          <w:p w14:paraId="4E4E644B" w14:textId="681F3745" w:rsidR="172C3C65" w:rsidRDefault="172C3C65" w:rsidP="3B56ADD9">
            <w:pPr>
              <w:rPr>
                <w:rFonts w:ascii="Aptos" w:eastAsia="Aptos" w:hAnsi="Aptos" w:cs="Aptos"/>
                <w:color w:val="000000" w:themeColor="text1"/>
                <w:sz w:val="22"/>
                <w:szCs w:val="22"/>
              </w:rPr>
            </w:pPr>
          </w:p>
          <w:p w14:paraId="16A0CD35" w14:textId="5A6E4C75" w:rsidR="172C3C65" w:rsidRDefault="23DBCC99" w:rsidP="3B56ADD9">
            <w:pPr>
              <w:rPr>
                <w:rFonts w:ascii="Aptos" w:eastAsia="Aptos" w:hAnsi="Aptos" w:cs="Aptos"/>
                <w:color w:val="000000" w:themeColor="text1"/>
                <w:sz w:val="22"/>
                <w:szCs w:val="22"/>
              </w:rPr>
            </w:pPr>
            <w:r w:rsidRPr="3B56ADD9">
              <w:rPr>
                <w:rFonts w:ascii="Aptos" w:eastAsia="Aptos" w:hAnsi="Aptos" w:cs="Aptos"/>
                <w:color w:val="000000" w:themeColor="text1"/>
                <w:sz w:val="22"/>
                <w:szCs w:val="22"/>
              </w:rPr>
              <w:t>ST to assign rubric to SCORER in ELC</w:t>
            </w:r>
          </w:p>
          <w:p w14:paraId="5E4D9104" w14:textId="3963953A" w:rsidR="172C3C65" w:rsidRDefault="172C3C65" w:rsidP="3B56ADD9">
            <w:pPr>
              <w:rPr>
                <w:rFonts w:ascii="Aptos" w:eastAsia="Aptos" w:hAnsi="Aptos" w:cs="Aptos"/>
                <w:color w:val="000000" w:themeColor="text1"/>
                <w:sz w:val="22"/>
                <w:szCs w:val="22"/>
              </w:rPr>
            </w:pPr>
          </w:p>
          <w:p w14:paraId="1DEA840E" w14:textId="6C12A554" w:rsidR="172C3C65" w:rsidRDefault="172C3C65" w:rsidP="1E67873B">
            <w:pPr>
              <w:rPr>
                <w:rFonts w:ascii="Aptos" w:eastAsia="Aptos" w:hAnsi="Aptos" w:cs="Aptos"/>
                <w:color w:val="000000" w:themeColor="text1"/>
                <w:sz w:val="22"/>
                <w:szCs w:val="22"/>
              </w:rPr>
            </w:pPr>
          </w:p>
        </w:tc>
        <w:tc>
          <w:tcPr>
            <w:tcW w:w="3315" w:type="dxa"/>
            <w:shd w:val="clear" w:color="auto" w:fill="F2DBDB" w:themeFill="accent2" w:themeFillTint="33"/>
            <w:tcMar>
              <w:left w:w="105" w:type="dxa"/>
              <w:right w:w="105" w:type="dxa"/>
            </w:tcMar>
          </w:tcPr>
          <w:p w14:paraId="0B726A2F" w14:textId="34E82748" w:rsidR="172C3C65" w:rsidRDefault="172C3C65" w:rsidP="1E67873B">
            <w:pPr>
              <w:rPr>
                <w:rFonts w:ascii="Aptos" w:eastAsia="Aptos" w:hAnsi="Aptos" w:cs="Aptos"/>
                <w:color w:val="000000" w:themeColor="text1"/>
                <w:sz w:val="22"/>
                <w:szCs w:val="22"/>
              </w:rPr>
            </w:pPr>
            <w:r w:rsidRPr="1E67873B">
              <w:rPr>
                <w:rFonts w:ascii="Aptos" w:eastAsia="Aptos" w:hAnsi="Aptos" w:cs="Aptos"/>
                <w:color w:val="000000" w:themeColor="text1"/>
                <w:sz w:val="22"/>
                <w:szCs w:val="22"/>
              </w:rPr>
              <w:t>NO</w:t>
            </w:r>
          </w:p>
        </w:tc>
      </w:tr>
    </w:tbl>
    <w:p w14:paraId="59659FB2" w14:textId="3FF1CDC1" w:rsidR="08C70D9E" w:rsidRDefault="08C70D9E" w:rsidP="1E67873B">
      <w:pPr>
        <w:widowControl w:val="0"/>
      </w:pPr>
    </w:p>
    <w:p w14:paraId="35EBFEDB" w14:textId="0C68273D" w:rsidR="5E7C3DB9" w:rsidRDefault="5E7C3DB9" w:rsidP="1E67873B">
      <w:pPr>
        <w:widowControl w:val="0"/>
        <w:tabs>
          <w:tab w:val="left" w:pos="1360"/>
        </w:tabs>
        <w:rPr>
          <w:b/>
          <w:bCs/>
          <w:sz w:val="28"/>
          <w:szCs w:val="28"/>
        </w:rPr>
      </w:pPr>
      <w:r w:rsidRPr="3B56ADD9">
        <w:rPr>
          <w:b/>
          <w:bCs/>
          <w:sz w:val="28"/>
          <w:szCs w:val="28"/>
        </w:rPr>
        <w:t xml:space="preserve">Student </w:t>
      </w:r>
      <w:r w:rsidR="5189436D" w:rsidRPr="3B56ADD9">
        <w:rPr>
          <w:b/>
          <w:bCs/>
          <w:sz w:val="28"/>
          <w:szCs w:val="28"/>
        </w:rPr>
        <w:t>T</w:t>
      </w:r>
      <w:r w:rsidRPr="3B56ADD9">
        <w:rPr>
          <w:b/>
          <w:bCs/>
          <w:sz w:val="28"/>
          <w:szCs w:val="28"/>
        </w:rPr>
        <w:t>eaching Seminars:</w:t>
      </w:r>
    </w:p>
    <w:p w14:paraId="001214B9" w14:textId="77777777" w:rsidR="000E799A" w:rsidRDefault="5E7C3DB9" w:rsidP="27D4CA1B">
      <w:pPr>
        <w:spacing w:line="360" w:lineRule="auto"/>
        <w:rPr>
          <w:sz w:val="24"/>
          <w:szCs w:val="24"/>
        </w:rPr>
      </w:pPr>
      <w:r w:rsidRPr="3B56ADD9">
        <w:rPr>
          <w:sz w:val="24"/>
          <w:szCs w:val="24"/>
        </w:rPr>
        <w:t xml:space="preserve">Student Teaching Seminars are MANDATORY and </w:t>
      </w:r>
      <w:r w:rsidR="000E799A" w:rsidRPr="3B56ADD9">
        <w:rPr>
          <w:sz w:val="24"/>
          <w:szCs w:val="24"/>
        </w:rPr>
        <w:t>are intended</w:t>
      </w:r>
      <w:r w:rsidRPr="3B56ADD9">
        <w:rPr>
          <w:sz w:val="24"/>
          <w:szCs w:val="24"/>
        </w:rPr>
        <w:t xml:space="preserve"> to be a sharing session between all candidates. Candidates are expected to be fully present and bring questions for discussion. Attendance is required for all student teachers as these are conducted virtually in</w:t>
      </w:r>
      <w:r w:rsidR="6C300E61" w:rsidRPr="3B56ADD9">
        <w:rPr>
          <w:sz w:val="24"/>
          <w:szCs w:val="24"/>
        </w:rPr>
        <w:t xml:space="preserve"> Zoom</w:t>
      </w:r>
      <w:r w:rsidRPr="3B56ADD9">
        <w:rPr>
          <w:sz w:val="24"/>
          <w:szCs w:val="24"/>
        </w:rPr>
        <w:t xml:space="preserve">. </w:t>
      </w:r>
      <w:r w:rsidR="000E799A">
        <w:rPr>
          <w:sz w:val="24"/>
          <w:szCs w:val="24"/>
        </w:rPr>
        <w:t>May add additional dates.</w:t>
      </w:r>
    </w:p>
    <w:p w14:paraId="24850722" w14:textId="067CE2B6" w:rsidR="5E7C3DB9" w:rsidRDefault="000E799A" w:rsidP="27D4CA1B">
      <w:pPr>
        <w:spacing w:line="360" w:lineRule="auto"/>
        <w:rPr>
          <w:sz w:val="24"/>
          <w:szCs w:val="24"/>
        </w:rPr>
      </w:pPr>
      <w:r>
        <w:rPr>
          <w:sz w:val="24"/>
          <w:szCs w:val="24"/>
        </w:rPr>
        <w:br/>
      </w:r>
      <w:r w:rsidR="5E7C3DB9" w:rsidRPr="3B56ADD9">
        <w:rPr>
          <w:sz w:val="24"/>
          <w:szCs w:val="24"/>
        </w:rPr>
        <w:t xml:space="preserve">In cases </w:t>
      </w:r>
      <w:r w:rsidR="00129FDA" w:rsidRPr="3B56ADD9">
        <w:rPr>
          <w:sz w:val="24"/>
          <w:szCs w:val="24"/>
        </w:rPr>
        <w:t>of extreme</w:t>
      </w:r>
      <w:r w:rsidR="5E7C3DB9" w:rsidRPr="3B56ADD9">
        <w:rPr>
          <w:sz w:val="24"/>
          <w:szCs w:val="24"/>
        </w:rPr>
        <w:t xml:space="preserve"> illness, contact Dr. Dustin Bailey and your student teaching </w:t>
      </w:r>
      <w:r w:rsidR="2DA146DD" w:rsidRPr="3B56ADD9">
        <w:rPr>
          <w:sz w:val="24"/>
          <w:szCs w:val="24"/>
        </w:rPr>
        <w:t xml:space="preserve">faculty </w:t>
      </w:r>
      <w:r w:rsidR="5E7C3DB9" w:rsidRPr="3B56ADD9">
        <w:rPr>
          <w:sz w:val="24"/>
          <w:szCs w:val="24"/>
        </w:rPr>
        <w:t xml:space="preserve">instructor.  </w:t>
      </w:r>
    </w:p>
    <w:p w14:paraId="574ED637" w14:textId="77777777" w:rsidR="000E799A" w:rsidRDefault="000E799A" w:rsidP="27D4CA1B">
      <w:pPr>
        <w:spacing w:line="360" w:lineRule="auto"/>
        <w:rPr>
          <w:b/>
          <w:bCs/>
          <w:sz w:val="24"/>
          <w:szCs w:val="24"/>
        </w:rPr>
      </w:pPr>
    </w:p>
    <w:tbl>
      <w:tblPr>
        <w:tblStyle w:val="TableGrid"/>
        <w:tblW w:w="10650" w:type="dxa"/>
        <w:tblLook w:val="04A0" w:firstRow="1" w:lastRow="0" w:firstColumn="1" w:lastColumn="0" w:noHBand="0" w:noVBand="1"/>
      </w:tblPr>
      <w:tblGrid>
        <w:gridCol w:w="4140"/>
        <w:gridCol w:w="6510"/>
      </w:tblGrid>
      <w:tr w:rsidR="27D4CA1B" w14:paraId="1E8ED43E" w14:textId="77777777" w:rsidTr="3B56ADD9">
        <w:trPr>
          <w:trHeight w:val="300"/>
        </w:trPr>
        <w:tc>
          <w:tcPr>
            <w:tcW w:w="4140" w:type="dxa"/>
          </w:tcPr>
          <w:p w14:paraId="5075DB11" w14:textId="05632C56" w:rsidR="27D4CA1B" w:rsidRPr="000E799A" w:rsidRDefault="000E799A" w:rsidP="27D4CA1B">
            <w:pPr>
              <w:spacing w:line="360" w:lineRule="auto"/>
              <w:rPr>
                <w:b/>
                <w:bCs/>
                <w:sz w:val="24"/>
                <w:szCs w:val="24"/>
              </w:rPr>
            </w:pPr>
            <w:r w:rsidRPr="000E799A">
              <w:rPr>
                <w:b/>
                <w:bCs/>
                <w:sz w:val="24"/>
                <w:szCs w:val="24"/>
              </w:rPr>
              <w:t>STUDENT TEACHING SEMINARS</w:t>
            </w:r>
          </w:p>
        </w:tc>
        <w:tc>
          <w:tcPr>
            <w:tcW w:w="6510" w:type="dxa"/>
          </w:tcPr>
          <w:p w14:paraId="3A03DB36" w14:textId="715AD476" w:rsidR="27D4CA1B" w:rsidRDefault="27D4CA1B" w:rsidP="27D4CA1B">
            <w:pPr>
              <w:spacing w:line="360" w:lineRule="auto"/>
              <w:rPr>
                <w:b/>
                <w:bCs/>
                <w:sz w:val="24"/>
                <w:szCs w:val="24"/>
              </w:rPr>
            </w:pPr>
            <w:r w:rsidRPr="27D4CA1B">
              <w:rPr>
                <w:b/>
                <w:bCs/>
                <w:sz w:val="24"/>
                <w:szCs w:val="24"/>
              </w:rPr>
              <w:t>Time</w:t>
            </w:r>
          </w:p>
        </w:tc>
      </w:tr>
      <w:tr w:rsidR="27D4CA1B" w14:paraId="63652348" w14:textId="77777777" w:rsidTr="3B56ADD9">
        <w:trPr>
          <w:trHeight w:val="300"/>
        </w:trPr>
        <w:tc>
          <w:tcPr>
            <w:tcW w:w="4140" w:type="dxa"/>
          </w:tcPr>
          <w:p w14:paraId="7425FE1E" w14:textId="43472918" w:rsidR="27D4CA1B" w:rsidRDefault="27D4CA1B" w:rsidP="27D4CA1B">
            <w:pPr>
              <w:spacing w:line="360" w:lineRule="auto"/>
              <w:rPr>
                <w:b/>
                <w:bCs/>
                <w:sz w:val="24"/>
                <w:szCs w:val="24"/>
              </w:rPr>
            </w:pPr>
            <w:r w:rsidRPr="27D4CA1B">
              <w:rPr>
                <w:b/>
                <w:bCs/>
                <w:sz w:val="24"/>
                <w:szCs w:val="24"/>
              </w:rPr>
              <w:t xml:space="preserve">Seminar #1: </w:t>
            </w:r>
          </w:p>
          <w:p w14:paraId="758358B2" w14:textId="5752CB0A" w:rsidR="27D4CA1B" w:rsidRDefault="093538A5" w:rsidP="27D4CA1B">
            <w:pPr>
              <w:spacing w:line="360" w:lineRule="auto"/>
              <w:rPr>
                <w:b/>
                <w:bCs/>
                <w:sz w:val="24"/>
                <w:szCs w:val="24"/>
              </w:rPr>
            </w:pPr>
            <w:r w:rsidRPr="3B56ADD9">
              <w:rPr>
                <w:b/>
                <w:bCs/>
                <w:sz w:val="24"/>
                <w:szCs w:val="24"/>
              </w:rPr>
              <w:t>Fall: AUGUST</w:t>
            </w:r>
            <w:r w:rsidR="00D9519E">
              <w:rPr>
                <w:b/>
                <w:bCs/>
                <w:sz w:val="24"/>
                <w:szCs w:val="24"/>
              </w:rPr>
              <w:t xml:space="preserve"> </w:t>
            </w:r>
            <w:r w:rsidR="0C74AE39" w:rsidRPr="3B56ADD9">
              <w:rPr>
                <w:b/>
                <w:bCs/>
                <w:sz w:val="24"/>
                <w:szCs w:val="24"/>
              </w:rPr>
              <w:t>2025</w:t>
            </w:r>
            <w:r w:rsidR="00D9519E">
              <w:rPr>
                <w:b/>
                <w:bCs/>
                <w:sz w:val="24"/>
                <w:szCs w:val="24"/>
              </w:rPr>
              <w:t xml:space="preserve"> TBA</w:t>
            </w:r>
          </w:p>
          <w:p w14:paraId="4E89365D" w14:textId="785B3DF6" w:rsidR="27D4CA1B" w:rsidRDefault="093538A5" w:rsidP="3B56ADD9">
            <w:pPr>
              <w:spacing w:line="360" w:lineRule="auto"/>
              <w:rPr>
                <w:b/>
                <w:bCs/>
                <w:sz w:val="24"/>
                <w:szCs w:val="24"/>
              </w:rPr>
            </w:pPr>
            <w:r w:rsidRPr="3B56ADD9">
              <w:rPr>
                <w:b/>
                <w:bCs/>
                <w:sz w:val="24"/>
                <w:szCs w:val="24"/>
              </w:rPr>
              <w:t xml:space="preserve">Winter: FEBRUARY </w:t>
            </w:r>
            <w:r w:rsidR="71C63CE6" w:rsidRPr="3B56ADD9">
              <w:rPr>
                <w:b/>
                <w:bCs/>
                <w:sz w:val="24"/>
                <w:szCs w:val="24"/>
              </w:rPr>
              <w:t>2026</w:t>
            </w:r>
            <w:r w:rsidR="00D9519E">
              <w:rPr>
                <w:b/>
                <w:bCs/>
                <w:sz w:val="24"/>
                <w:szCs w:val="24"/>
              </w:rPr>
              <w:t xml:space="preserve"> TBA</w:t>
            </w:r>
          </w:p>
        </w:tc>
        <w:tc>
          <w:tcPr>
            <w:tcW w:w="6510" w:type="dxa"/>
          </w:tcPr>
          <w:p w14:paraId="46F903E4" w14:textId="1E32C5D8" w:rsidR="27D4CA1B" w:rsidRDefault="27D4CA1B" w:rsidP="27D4CA1B">
            <w:pPr>
              <w:spacing w:line="360" w:lineRule="auto"/>
              <w:rPr>
                <w:sz w:val="24"/>
                <w:szCs w:val="24"/>
              </w:rPr>
            </w:pPr>
            <w:r w:rsidRPr="27D4CA1B">
              <w:rPr>
                <w:sz w:val="24"/>
                <w:szCs w:val="24"/>
              </w:rPr>
              <w:t xml:space="preserve">6-8 pm via </w:t>
            </w:r>
            <w:r w:rsidR="4997905A" w:rsidRPr="27D4CA1B">
              <w:rPr>
                <w:sz w:val="24"/>
                <w:szCs w:val="24"/>
              </w:rPr>
              <w:t xml:space="preserve">Dr. Bailey’s </w:t>
            </w:r>
            <w:r w:rsidRPr="27D4CA1B">
              <w:rPr>
                <w:sz w:val="24"/>
                <w:szCs w:val="24"/>
              </w:rPr>
              <w:t>Zoom</w:t>
            </w:r>
          </w:p>
        </w:tc>
      </w:tr>
      <w:tr w:rsidR="27D4CA1B" w14:paraId="117BEE09" w14:textId="77777777" w:rsidTr="3B56ADD9">
        <w:trPr>
          <w:trHeight w:val="300"/>
        </w:trPr>
        <w:tc>
          <w:tcPr>
            <w:tcW w:w="4140" w:type="dxa"/>
          </w:tcPr>
          <w:p w14:paraId="18FB824B" w14:textId="257C9AC3" w:rsidR="27D4CA1B" w:rsidRDefault="27D4CA1B" w:rsidP="27D4CA1B">
            <w:pPr>
              <w:spacing w:line="360" w:lineRule="auto"/>
              <w:rPr>
                <w:b/>
                <w:bCs/>
                <w:sz w:val="24"/>
                <w:szCs w:val="24"/>
              </w:rPr>
            </w:pPr>
            <w:r w:rsidRPr="27D4CA1B">
              <w:rPr>
                <w:b/>
                <w:bCs/>
                <w:sz w:val="24"/>
                <w:szCs w:val="24"/>
              </w:rPr>
              <w:t xml:space="preserve">Seminar #2: </w:t>
            </w:r>
          </w:p>
          <w:p w14:paraId="65BED486" w14:textId="23A05FDD" w:rsidR="27D4CA1B" w:rsidRDefault="093538A5" w:rsidP="00D9519E">
            <w:pPr>
              <w:spacing w:line="360" w:lineRule="auto"/>
              <w:rPr>
                <w:b/>
                <w:bCs/>
                <w:sz w:val="24"/>
                <w:szCs w:val="24"/>
              </w:rPr>
            </w:pPr>
            <w:r w:rsidRPr="3B56ADD9">
              <w:rPr>
                <w:b/>
                <w:bCs/>
                <w:sz w:val="24"/>
                <w:szCs w:val="24"/>
              </w:rPr>
              <w:t>Fall: SEPTEMBER  202</w:t>
            </w:r>
            <w:r w:rsidR="7BBDA38C" w:rsidRPr="3B56ADD9">
              <w:rPr>
                <w:b/>
                <w:bCs/>
                <w:sz w:val="24"/>
                <w:szCs w:val="24"/>
              </w:rPr>
              <w:t>5</w:t>
            </w:r>
            <w:r w:rsidR="00D9519E">
              <w:rPr>
                <w:b/>
                <w:bCs/>
                <w:sz w:val="24"/>
                <w:szCs w:val="24"/>
              </w:rPr>
              <w:t xml:space="preserve"> TBA</w:t>
            </w:r>
            <w:r w:rsidR="27D4CA1B">
              <w:br/>
            </w:r>
            <w:r w:rsidRPr="3B56ADD9">
              <w:rPr>
                <w:b/>
                <w:bCs/>
                <w:sz w:val="24"/>
                <w:szCs w:val="24"/>
              </w:rPr>
              <w:t>Winter: MARCH  202</w:t>
            </w:r>
            <w:r w:rsidR="49C732BA" w:rsidRPr="3B56ADD9">
              <w:rPr>
                <w:b/>
                <w:bCs/>
                <w:sz w:val="24"/>
                <w:szCs w:val="24"/>
              </w:rPr>
              <w:t>6</w:t>
            </w:r>
            <w:r w:rsidR="00D9519E">
              <w:rPr>
                <w:b/>
                <w:bCs/>
                <w:sz w:val="24"/>
                <w:szCs w:val="24"/>
              </w:rPr>
              <w:t xml:space="preserve"> T</w:t>
            </w:r>
            <w:r w:rsidR="006E7441">
              <w:rPr>
                <w:b/>
                <w:bCs/>
                <w:sz w:val="24"/>
                <w:szCs w:val="24"/>
              </w:rPr>
              <w:t>BA</w:t>
            </w:r>
          </w:p>
        </w:tc>
        <w:tc>
          <w:tcPr>
            <w:tcW w:w="6510" w:type="dxa"/>
          </w:tcPr>
          <w:p w14:paraId="062A8E75" w14:textId="058C6407" w:rsidR="27D4CA1B" w:rsidRDefault="357827D7" w:rsidP="471C74AA">
            <w:pPr>
              <w:spacing w:line="360" w:lineRule="auto"/>
              <w:rPr>
                <w:sz w:val="24"/>
                <w:szCs w:val="24"/>
              </w:rPr>
            </w:pPr>
            <w:r w:rsidRPr="471C74AA">
              <w:rPr>
                <w:sz w:val="24"/>
                <w:szCs w:val="24"/>
              </w:rPr>
              <w:t>6-8 pm via</w:t>
            </w:r>
            <w:r w:rsidR="6B0DE2FE" w:rsidRPr="471C74AA">
              <w:rPr>
                <w:sz w:val="24"/>
                <w:szCs w:val="24"/>
              </w:rPr>
              <w:t xml:space="preserve"> Dr. Bailey’s</w:t>
            </w:r>
            <w:r w:rsidRPr="471C74AA">
              <w:rPr>
                <w:sz w:val="24"/>
                <w:szCs w:val="24"/>
              </w:rPr>
              <w:t xml:space="preserve"> Zoom</w:t>
            </w:r>
          </w:p>
          <w:p w14:paraId="13D54E8B" w14:textId="00C45BB2" w:rsidR="27D4CA1B" w:rsidRDefault="27D4CA1B" w:rsidP="27D4CA1B">
            <w:pPr>
              <w:spacing w:line="360" w:lineRule="auto"/>
              <w:rPr>
                <w:sz w:val="24"/>
                <w:szCs w:val="24"/>
              </w:rPr>
            </w:pPr>
          </w:p>
        </w:tc>
      </w:tr>
    </w:tbl>
    <w:p w14:paraId="41158B4D" w14:textId="3ED47B49" w:rsidR="27D4CA1B" w:rsidRDefault="27D4CA1B" w:rsidP="27D4CA1B">
      <w:pPr>
        <w:spacing w:line="360" w:lineRule="auto"/>
      </w:pPr>
    </w:p>
    <w:p w14:paraId="49055B94" w14:textId="77777777" w:rsidR="000E799A" w:rsidRDefault="000E799A" w:rsidP="27D4CA1B">
      <w:pPr>
        <w:spacing w:line="360" w:lineRule="auto"/>
      </w:pPr>
    </w:p>
    <w:p w14:paraId="59703CCA" w14:textId="77777777" w:rsidR="000E799A" w:rsidRDefault="000E799A" w:rsidP="27D4CA1B">
      <w:pPr>
        <w:spacing w:line="360" w:lineRule="auto"/>
      </w:pPr>
    </w:p>
    <w:p w14:paraId="608DF276" w14:textId="0FEFB694" w:rsidR="27D4CA1B" w:rsidRDefault="0D61AF64" w:rsidP="27D4CA1B">
      <w:pPr>
        <w:spacing w:line="360" w:lineRule="auto"/>
        <w:rPr>
          <w:sz w:val="24"/>
          <w:szCs w:val="24"/>
        </w:rPr>
      </w:pPr>
      <w:r>
        <w:rPr>
          <w:noProof/>
        </w:rPr>
        <w:drawing>
          <wp:inline distT="0" distB="0" distL="0" distR="0" wp14:anchorId="08D7ED92" wp14:editId="09E430B0">
            <wp:extent cx="2679806" cy="885825"/>
            <wp:effectExtent l="0" t="0" r="0" b="0"/>
            <wp:docPr id="424814152" name="Picture 42481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79806" cy="885825"/>
                    </a:xfrm>
                    <a:prstGeom prst="rect">
                      <a:avLst/>
                    </a:prstGeom>
                  </pic:spPr>
                </pic:pic>
              </a:graphicData>
            </a:graphic>
          </wp:inline>
        </w:drawing>
      </w:r>
    </w:p>
    <w:p w14:paraId="745AB4DF" w14:textId="3B281F27" w:rsidR="2AF028C7" w:rsidRDefault="2AF028C7" w:rsidP="27D4CA1B">
      <w:pPr>
        <w:widowControl w:val="0"/>
        <w:tabs>
          <w:tab w:val="left" w:pos="1360"/>
        </w:tabs>
      </w:pPr>
    </w:p>
    <w:p w14:paraId="7E974CBB" w14:textId="68A8651E" w:rsidR="700564BD" w:rsidRPr="00B3183C" w:rsidRDefault="356BF91D" w:rsidP="00E66E7D">
      <w:pPr>
        <w:rPr>
          <w:color w:val="000000" w:themeColor="text1"/>
          <w:sz w:val="24"/>
          <w:szCs w:val="24"/>
        </w:rPr>
      </w:pPr>
      <w:r w:rsidRPr="3B56ADD9">
        <w:rPr>
          <w:b/>
          <w:bCs/>
          <w:color w:val="000000" w:themeColor="text1"/>
          <w:sz w:val="24"/>
          <w:szCs w:val="24"/>
        </w:rPr>
        <w:t>Lumivero ELC (formerly Tevera)</w:t>
      </w:r>
      <w:r w:rsidR="700564BD" w:rsidRPr="3B56ADD9">
        <w:rPr>
          <w:b/>
          <w:bCs/>
          <w:color w:val="000000" w:themeColor="text1"/>
          <w:sz w:val="24"/>
          <w:szCs w:val="24"/>
        </w:rPr>
        <w:t xml:space="preserve"> is the </w:t>
      </w:r>
      <w:r w:rsidR="66958872" w:rsidRPr="3B56ADD9">
        <w:rPr>
          <w:b/>
          <w:bCs/>
          <w:color w:val="000000" w:themeColor="text1"/>
          <w:sz w:val="24"/>
          <w:szCs w:val="24"/>
        </w:rPr>
        <w:t xml:space="preserve">assessment </w:t>
      </w:r>
      <w:r w:rsidR="700564BD" w:rsidRPr="3B56ADD9">
        <w:rPr>
          <w:b/>
          <w:bCs/>
          <w:color w:val="000000" w:themeColor="text1"/>
          <w:sz w:val="24"/>
          <w:szCs w:val="24"/>
        </w:rPr>
        <w:t>data management system</w:t>
      </w:r>
      <w:r w:rsidR="700564BD" w:rsidRPr="3B56ADD9">
        <w:rPr>
          <w:color w:val="000000" w:themeColor="text1"/>
          <w:sz w:val="24"/>
          <w:szCs w:val="24"/>
        </w:rPr>
        <w:t xml:space="preserve"> used by the Hanover College Educator Preparation Program</w:t>
      </w:r>
      <w:r w:rsidR="00845E6D" w:rsidRPr="3B56ADD9">
        <w:rPr>
          <w:color w:val="000000" w:themeColor="text1"/>
          <w:sz w:val="24"/>
          <w:szCs w:val="24"/>
        </w:rPr>
        <w:t xml:space="preserve">. </w:t>
      </w:r>
      <w:r w:rsidR="00E66E7D" w:rsidRPr="3B56ADD9">
        <w:rPr>
          <w:color w:val="000000" w:themeColor="text1"/>
          <w:sz w:val="24"/>
          <w:szCs w:val="24"/>
        </w:rPr>
        <w:t xml:space="preserve">This lifetime subscription is purchased in the first EDU course with a field assignment, usually EDU 221. </w:t>
      </w:r>
      <w:r w:rsidRPr="3B56ADD9">
        <w:rPr>
          <w:color w:val="000000" w:themeColor="text1"/>
          <w:sz w:val="24"/>
          <w:szCs w:val="24"/>
        </w:rPr>
        <w:t>Lumivero ELC (formerly Tevera)</w:t>
      </w:r>
      <w:r w:rsidR="00E66E7D" w:rsidRPr="3B56ADD9">
        <w:rPr>
          <w:color w:val="000000" w:themeColor="text1"/>
          <w:sz w:val="24"/>
          <w:szCs w:val="24"/>
        </w:rPr>
        <w:t xml:space="preserve"> is primarily </w:t>
      </w:r>
      <w:r w:rsidR="7F1CA401" w:rsidRPr="3B56ADD9">
        <w:rPr>
          <w:color w:val="000000" w:themeColor="text1"/>
          <w:sz w:val="24"/>
          <w:szCs w:val="24"/>
        </w:rPr>
        <w:t>used</w:t>
      </w:r>
      <w:r w:rsidR="00E66E7D" w:rsidRPr="3B56ADD9">
        <w:rPr>
          <w:color w:val="000000" w:themeColor="text1"/>
          <w:sz w:val="24"/>
          <w:szCs w:val="24"/>
        </w:rPr>
        <w:t xml:space="preserve"> to sub</w:t>
      </w:r>
      <w:r w:rsidR="00845E6D" w:rsidRPr="3B56ADD9">
        <w:rPr>
          <w:color w:val="000000" w:themeColor="text1"/>
          <w:sz w:val="24"/>
          <w:szCs w:val="24"/>
        </w:rPr>
        <w:t>mi</w:t>
      </w:r>
      <w:r w:rsidR="00E66E7D" w:rsidRPr="3B56ADD9">
        <w:rPr>
          <w:color w:val="000000" w:themeColor="text1"/>
          <w:sz w:val="24"/>
          <w:szCs w:val="24"/>
        </w:rPr>
        <w:t xml:space="preserve">t </w:t>
      </w:r>
      <w:r w:rsidR="700564BD" w:rsidRPr="3B56ADD9">
        <w:rPr>
          <w:color w:val="000000" w:themeColor="text1"/>
          <w:sz w:val="24"/>
          <w:szCs w:val="24"/>
        </w:rPr>
        <w:t xml:space="preserve">Program </w:t>
      </w:r>
      <w:r w:rsidR="0D563775" w:rsidRPr="3B56ADD9">
        <w:rPr>
          <w:color w:val="000000" w:themeColor="text1"/>
          <w:sz w:val="24"/>
          <w:szCs w:val="24"/>
        </w:rPr>
        <w:t xml:space="preserve">certification </w:t>
      </w:r>
      <w:r w:rsidR="700564BD" w:rsidRPr="3B56ADD9">
        <w:rPr>
          <w:color w:val="000000" w:themeColor="text1"/>
          <w:sz w:val="24"/>
          <w:szCs w:val="24"/>
        </w:rPr>
        <w:t>documents, artifacts, assessments, and other critical</w:t>
      </w:r>
      <w:r w:rsidR="00845E6D" w:rsidRPr="3B56ADD9">
        <w:rPr>
          <w:color w:val="000000" w:themeColor="text1"/>
          <w:sz w:val="24"/>
          <w:szCs w:val="24"/>
        </w:rPr>
        <w:t xml:space="preserve"> documentation</w:t>
      </w:r>
      <w:r w:rsidR="700564BD" w:rsidRPr="3B56ADD9">
        <w:rPr>
          <w:color w:val="000000" w:themeColor="text1"/>
          <w:sz w:val="24"/>
          <w:szCs w:val="24"/>
        </w:rPr>
        <w:t xml:space="preserve"> for their professional preparation to obtain teacher licensure</w:t>
      </w:r>
      <w:r w:rsidR="00845E6D" w:rsidRPr="3B56ADD9">
        <w:rPr>
          <w:color w:val="000000" w:themeColor="text1"/>
          <w:sz w:val="24"/>
          <w:szCs w:val="24"/>
        </w:rPr>
        <w:t xml:space="preserve"> certification</w:t>
      </w:r>
      <w:r w:rsidR="700564BD" w:rsidRPr="3B56ADD9">
        <w:rPr>
          <w:color w:val="000000" w:themeColor="text1"/>
          <w:sz w:val="24"/>
          <w:szCs w:val="24"/>
        </w:rPr>
        <w:t xml:space="preserve">. </w:t>
      </w:r>
    </w:p>
    <w:p w14:paraId="52B0C5AB" w14:textId="1426F4DC" w:rsidR="4D55D239" w:rsidRDefault="4785A6D7" w:rsidP="00902734">
      <w:pPr>
        <w:rPr>
          <w:b/>
          <w:bCs/>
          <w:color w:val="000000" w:themeColor="text1"/>
          <w:sz w:val="24"/>
          <w:szCs w:val="24"/>
        </w:rPr>
      </w:pPr>
      <w:r>
        <w:br/>
      </w:r>
      <w:r w:rsidRPr="471C74AA">
        <w:rPr>
          <w:color w:val="000000" w:themeColor="text1"/>
          <w:sz w:val="24"/>
          <w:szCs w:val="24"/>
        </w:rPr>
        <w:t>Student Teaching</w:t>
      </w:r>
      <w:r w:rsidR="2D9D5C27" w:rsidRPr="471C74AA">
        <w:rPr>
          <w:color w:val="000000" w:themeColor="text1"/>
          <w:sz w:val="24"/>
          <w:szCs w:val="24"/>
        </w:rPr>
        <w:t xml:space="preserve"> and Decision Point 3</w:t>
      </w:r>
      <w:r w:rsidRPr="471C74AA">
        <w:rPr>
          <w:color w:val="000000" w:themeColor="text1"/>
          <w:sz w:val="24"/>
          <w:szCs w:val="24"/>
        </w:rPr>
        <w:t xml:space="preserve"> documents </w:t>
      </w:r>
      <w:r w:rsidR="19E0B894" w:rsidRPr="471C74AA">
        <w:rPr>
          <w:color w:val="000000" w:themeColor="text1"/>
          <w:sz w:val="24"/>
          <w:szCs w:val="24"/>
        </w:rPr>
        <w:t xml:space="preserve">and evaluations </w:t>
      </w:r>
      <w:r w:rsidRPr="471C74AA">
        <w:rPr>
          <w:color w:val="000000" w:themeColor="text1"/>
          <w:sz w:val="24"/>
          <w:szCs w:val="24"/>
        </w:rPr>
        <w:t xml:space="preserve">will be scored in </w:t>
      </w:r>
      <w:r w:rsidR="356BF91D" w:rsidRPr="471C74AA">
        <w:rPr>
          <w:color w:val="000000" w:themeColor="text1"/>
          <w:sz w:val="24"/>
          <w:szCs w:val="24"/>
        </w:rPr>
        <w:t>LUMIVERO ELC (FORMERLY TEVERA)</w:t>
      </w:r>
      <w:r w:rsidR="5C1C92FD" w:rsidRPr="471C74AA">
        <w:rPr>
          <w:color w:val="000000" w:themeColor="text1"/>
          <w:sz w:val="24"/>
          <w:szCs w:val="24"/>
        </w:rPr>
        <w:t>.</w:t>
      </w:r>
      <w:r w:rsidR="700564BD" w:rsidRPr="471C74AA">
        <w:rPr>
          <w:color w:val="000000" w:themeColor="text1"/>
          <w:sz w:val="24"/>
          <w:szCs w:val="24"/>
        </w:rPr>
        <w:t xml:space="preserve"> If you have technical issues, please use the </w:t>
      </w:r>
      <w:r w:rsidR="003E0C1E" w:rsidRPr="471C74AA">
        <w:rPr>
          <w:color w:val="000000" w:themeColor="text1"/>
          <w:sz w:val="24"/>
          <w:szCs w:val="24"/>
        </w:rPr>
        <w:t>Help</w:t>
      </w:r>
      <w:r w:rsidR="4E0532E4" w:rsidRPr="471C74AA">
        <w:rPr>
          <w:color w:val="000000" w:themeColor="text1"/>
          <w:sz w:val="24"/>
          <w:szCs w:val="24"/>
        </w:rPr>
        <w:t>?</w:t>
      </w:r>
      <w:r w:rsidR="003E0C1E" w:rsidRPr="471C74AA">
        <w:rPr>
          <w:color w:val="000000" w:themeColor="text1"/>
          <w:sz w:val="24"/>
          <w:szCs w:val="24"/>
        </w:rPr>
        <w:t xml:space="preserve"> button</w:t>
      </w:r>
      <w:r w:rsidR="700564BD" w:rsidRPr="471C74AA">
        <w:rPr>
          <w:color w:val="000000" w:themeColor="text1"/>
          <w:sz w:val="24"/>
          <w:szCs w:val="24"/>
        </w:rPr>
        <w:t xml:space="preserve"> in </w:t>
      </w:r>
      <w:r w:rsidR="356BF91D" w:rsidRPr="471C74AA">
        <w:rPr>
          <w:color w:val="000000" w:themeColor="text1"/>
          <w:sz w:val="24"/>
          <w:szCs w:val="24"/>
        </w:rPr>
        <w:t>Lumivero ELC (formerly Tevera)</w:t>
      </w:r>
      <w:r w:rsidR="43404B69" w:rsidRPr="471C74AA">
        <w:rPr>
          <w:color w:val="000000" w:themeColor="text1"/>
          <w:sz w:val="24"/>
          <w:szCs w:val="24"/>
        </w:rPr>
        <w:t xml:space="preserve">. </w:t>
      </w:r>
      <w:r w:rsidR="00B3183C" w:rsidRPr="471C74AA">
        <w:rPr>
          <w:color w:val="000000" w:themeColor="text1"/>
          <w:sz w:val="24"/>
          <w:szCs w:val="24"/>
        </w:rPr>
        <w:t>Students may also contact the Education Student Services Coordinator for assistance.</w:t>
      </w:r>
    </w:p>
    <w:p w14:paraId="088F4B47" w14:textId="0B61362B" w:rsidR="0A34B547" w:rsidRPr="00E66E7D" w:rsidRDefault="00397A21" w:rsidP="471C74AA">
      <w:pPr>
        <w:rPr>
          <w:b/>
          <w:bCs/>
          <w:sz w:val="36"/>
          <w:szCs w:val="36"/>
        </w:rPr>
      </w:pPr>
      <w:r w:rsidRPr="3B56ADD9">
        <w:rPr>
          <w:b/>
          <w:bCs/>
          <w:sz w:val="32"/>
          <w:szCs w:val="32"/>
        </w:rPr>
        <w:t xml:space="preserve">                </w:t>
      </w:r>
      <w:r w:rsidR="006E7441">
        <w:rPr>
          <w:b/>
          <w:bCs/>
          <w:sz w:val="32"/>
          <w:szCs w:val="32"/>
        </w:rPr>
        <w:br/>
      </w:r>
      <w:hyperlink r:id="rId24">
        <w:r w:rsidR="00627E64" w:rsidRPr="3B56ADD9">
          <w:rPr>
            <w:rStyle w:val="Hyperlink"/>
            <w:b/>
            <w:bCs/>
            <w:sz w:val="36"/>
            <w:szCs w:val="36"/>
          </w:rPr>
          <w:t>hanover.</w:t>
        </w:r>
        <w:r w:rsidR="0168ABBC" w:rsidRPr="3B56ADD9">
          <w:rPr>
            <w:rStyle w:val="Hyperlink"/>
            <w:b/>
            <w:bCs/>
            <w:sz w:val="36"/>
            <w:szCs w:val="36"/>
          </w:rPr>
          <w:t>lumivero-elc</w:t>
        </w:r>
        <w:r w:rsidR="00627E64" w:rsidRPr="3B56ADD9">
          <w:rPr>
            <w:rStyle w:val="Hyperlink"/>
            <w:b/>
            <w:bCs/>
            <w:sz w:val="36"/>
            <w:szCs w:val="36"/>
          </w:rPr>
          <w:t>.app</w:t>
        </w:r>
      </w:hyperlink>
      <w:r w:rsidR="006E7441">
        <w:br/>
      </w:r>
    </w:p>
    <w:p w14:paraId="72B9F1E8" w14:textId="422B22FF" w:rsidR="0A34B547" w:rsidRDefault="00E66E7D" w:rsidP="00E66E7D">
      <w:pPr>
        <w:rPr>
          <w:sz w:val="24"/>
          <w:szCs w:val="24"/>
        </w:rPr>
      </w:pPr>
      <w:r w:rsidRPr="471C74AA">
        <w:rPr>
          <w:sz w:val="24"/>
          <w:szCs w:val="24"/>
        </w:rPr>
        <w:t xml:space="preserve">When logged into </w:t>
      </w:r>
      <w:r w:rsidR="356BF91D" w:rsidRPr="471C74AA">
        <w:rPr>
          <w:sz w:val="24"/>
          <w:szCs w:val="24"/>
        </w:rPr>
        <w:t>Lumivero ELC (formerly Tevera)</w:t>
      </w:r>
      <w:r w:rsidRPr="471C74AA">
        <w:rPr>
          <w:sz w:val="24"/>
          <w:szCs w:val="24"/>
        </w:rPr>
        <w:t xml:space="preserve">, one sees their Student Dashboard. </w:t>
      </w:r>
      <w:r w:rsidR="009351F1">
        <w:rPr>
          <w:sz w:val="24"/>
          <w:szCs w:val="24"/>
        </w:rPr>
        <w:t>This may change moderately in appearance with the Lumivero rollout over the summer.</w:t>
      </w:r>
    </w:p>
    <w:p w14:paraId="39B06B41" w14:textId="77777777" w:rsidR="009351F1" w:rsidRDefault="009351F1" w:rsidP="00E66E7D">
      <w:pPr>
        <w:rPr>
          <w:sz w:val="24"/>
          <w:szCs w:val="24"/>
        </w:rPr>
      </w:pPr>
    </w:p>
    <w:p w14:paraId="467DCA36" w14:textId="77777777" w:rsidR="006E7441" w:rsidRDefault="006E7441" w:rsidP="00E66E7D">
      <w:pPr>
        <w:rPr>
          <w:sz w:val="24"/>
          <w:szCs w:val="24"/>
        </w:rPr>
      </w:pPr>
    </w:p>
    <w:p w14:paraId="34AAB6B0" w14:textId="2B67C1AD" w:rsidR="003E0C1E" w:rsidRDefault="00E66E7D" w:rsidP="00E66E7D">
      <w:pPr>
        <w:rPr>
          <w:sz w:val="24"/>
          <w:szCs w:val="24"/>
        </w:rPr>
      </w:pPr>
      <w:r>
        <w:rPr>
          <w:sz w:val="24"/>
          <w:szCs w:val="24"/>
        </w:rPr>
        <w:t xml:space="preserve">The Learning Space Tutorials, Assignments, Timesheets, </w:t>
      </w:r>
      <w:r w:rsidR="003E0C1E">
        <w:rPr>
          <w:sz w:val="24"/>
          <w:szCs w:val="24"/>
        </w:rPr>
        <w:t xml:space="preserve">Help, </w:t>
      </w:r>
      <w:r>
        <w:rPr>
          <w:sz w:val="24"/>
          <w:szCs w:val="24"/>
        </w:rPr>
        <w:t>and Site Placement</w:t>
      </w:r>
      <w:r w:rsidR="003E0C1E">
        <w:rPr>
          <w:sz w:val="24"/>
          <w:szCs w:val="24"/>
        </w:rPr>
        <w:t>s.</w:t>
      </w:r>
    </w:p>
    <w:p w14:paraId="7EFF141A" w14:textId="0736EC63" w:rsidR="003E0C1E" w:rsidRDefault="003E0C1E" w:rsidP="471C74AA">
      <w:pPr>
        <w:rPr>
          <w:i/>
          <w:iCs/>
          <w:sz w:val="24"/>
          <w:szCs w:val="24"/>
        </w:rPr>
      </w:pPr>
      <w:r w:rsidRPr="471C74AA">
        <w:rPr>
          <w:i/>
          <w:iCs/>
          <w:sz w:val="24"/>
          <w:szCs w:val="24"/>
        </w:rPr>
        <w:t xml:space="preserve">*Site placements process not </w:t>
      </w:r>
      <w:r w:rsidR="2EAC5BAE" w:rsidRPr="471C74AA">
        <w:rPr>
          <w:i/>
          <w:iCs/>
          <w:sz w:val="24"/>
          <w:szCs w:val="24"/>
        </w:rPr>
        <w:t>used at this time</w:t>
      </w:r>
    </w:p>
    <w:p w14:paraId="3A330FE2" w14:textId="77777777" w:rsidR="003E0C1E" w:rsidRDefault="003E0C1E" w:rsidP="003E0C1E">
      <w:pPr>
        <w:rPr>
          <w:noProof/>
        </w:rPr>
      </w:pPr>
    </w:p>
    <w:p w14:paraId="5DEFB6C9" w14:textId="6A595AF8" w:rsidR="00E66E7D" w:rsidRDefault="00E66E7D" w:rsidP="00E66E7D">
      <w:pPr>
        <w:rPr>
          <w:sz w:val="24"/>
          <w:szCs w:val="24"/>
        </w:rPr>
      </w:pPr>
      <w:r>
        <w:rPr>
          <w:noProof/>
        </w:rPr>
        <w:drawing>
          <wp:inline distT="0" distB="0" distL="0" distR="0" wp14:anchorId="5F25EB22" wp14:editId="3061D5D6">
            <wp:extent cx="6858000" cy="2853055"/>
            <wp:effectExtent l="0" t="0" r="0" b="4445"/>
            <wp:docPr id="17577243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858000" cy="2853055"/>
                    </a:xfrm>
                    <a:prstGeom prst="rect">
                      <a:avLst/>
                    </a:prstGeom>
                  </pic:spPr>
                </pic:pic>
              </a:graphicData>
            </a:graphic>
          </wp:inline>
        </w:drawing>
      </w:r>
    </w:p>
    <w:p w14:paraId="0238DD82" w14:textId="7DFC8619" w:rsidR="5A8BF833" w:rsidRDefault="356BF91D" w:rsidP="240CAB2C">
      <w:pPr>
        <w:rPr>
          <w:b/>
          <w:bCs/>
          <w:sz w:val="24"/>
          <w:szCs w:val="24"/>
        </w:rPr>
      </w:pPr>
      <w:r w:rsidRPr="471C74AA">
        <w:rPr>
          <w:b/>
          <w:bCs/>
          <w:sz w:val="24"/>
          <w:szCs w:val="24"/>
        </w:rPr>
        <w:t>LUMIVERO ELC (FORMERLY TEVERA)</w:t>
      </w:r>
      <w:r w:rsidR="5A8BF833" w:rsidRPr="471C74AA">
        <w:rPr>
          <w:b/>
          <w:bCs/>
          <w:sz w:val="24"/>
          <w:szCs w:val="24"/>
        </w:rPr>
        <w:t xml:space="preserve"> ASSIGNMENTS</w:t>
      </w:r>
    </w:p>
    <w:p w14:paraId="731A8E2D" w14:textId="41A87792" w:rsidR="5A8BF833" w:rsidRDefault="3A4953D0" w:rsidP="3B56ADD9">
      <w:pPr>
        <w:rPr>
          <w:sz w:val="24"/>
          <w:szCs w:val="24"/>
        </w:rPr>
      </w:pPr>
      <w:r w:rsidRPr="3B56ADD9">
        <w:rPr>
          <w:sz w:val="24"/>
          <w:szCs w:val="24"/>
        </w:rPr>
        <w:t xml:space="preserve">The EPP is strict on the </w:t>
      </w:r>
      <w:r w:rsidR="5A8BF833" w:rsidRPr="3B56ADD9">
        <w:rPr>
          <w:sz w:val="24"/>
          <w:szCs w:val="24"/>
        </w:rPr>
        <w:t xml:space="preserve">completion of assignments in </w:t>
      </w:r>
      <w:r w:rsidR="356BF91D" w:rsidRPr="3B56ADD9">
        <w:rPr>
          <w:sz w:val="24"/>
          <w:szCs w:val="24"/>
        </w:rPr>
        <w:t>Lumivero ELC (formerly Tevera)</w:t>
      </w:r>
      <w:r w:rsidR="5A8BF833" w:rsidRPr="3B56ADD9">
        <w:rPr>
          <w:sz w:val="24"/>
          <w:szCs w:val="24"/>
        </w:rPr>
        <w:t xml:space="preserve"> </w:t>
      </w:r>
      <w:r w:rsidR="3C2F18AE" w:rsidRPr="3B56ADD9">
        <w:rPr>
          <w:sz w:val="24"/>
          <w:szCs w:val="24"/>
        </w:rPr>
        <w:t>as this is how the EPP documents that a candidate has completed all requirements to be certified for licensure.</w:t>
      </w:r>
      <w:r w:rsidR="5A8BF833" w:rsidRPr="3B56ADD9">
        <w:rPr>
          <w:sz w:val="24"/>
          <w:szCs w:val="24"/>
        </w:rPr>
        <w:t xml:space="preserve"> </w:t>
      </w:r>
      <w:r w:rsidR="45E0CD1E" w:rsidRPr="3B56ADD9">
        <w:rPr>
          <w:sz w:val="24"/>
          <w:szCs w:val="24"/>
        </w:rPr>
        <w:t xml:space="preserve">The candidate </w:t>
      </w:r>
      <w:r w:rsidR="75DB537A" w:rsidRPr="3B56ADD9">
        <w:rPr>
          <w:sz w:val="24"/>
          <w:szCs w:val="24"/>
        </w:rPr>
        <w:t>assign</w:t>
      </w:r>
      <w:r w:rsidR="75BB90E0" w:rsidRPr="3B56ADD9">
        <w:rPr>
          <w:sz w:val="24"/>
          <w:szCs w:val="24"/>
        </w:rPr>
        <w:t xml:space="preserve">s </w:t>
      </w:r>
      <w:r w:rsidR="75DB537A" w:rsidRPr="3B56ADD9">
        <w:rPr>
          <w:sz w:val="24"/>
          <w:szCs w:val="24"/>
        </w:rPr>
        <w:t>rubrics to your cooperating teacher and your faculty instructor as indicated. Other requirements must also be completed including</w:t>
      </w:r>
      <w:r w:rsidR="144173EF" w:rsidRPr="3B56ADD9">
        <w:rPr>
          <w:sz w:val="24"/>
          <w:szCs w:val="24"/>
        </w:rPr>
        <w:t>:</w:t>
      </w:r>
      <w:r w:rsidR="5A8BF833">
        <w:br/>
      </w:r>
    </w:p>
    <w:p w14:paraId="19677213" w14:textId="30E6628D" w:rsidR="134E7923" w:rsidRDefault="1A6ABE53" w:rsidP="240CAB2C">
      <w:pPr>
        <w:pStyle w:val="ListParagraph"/>
        <w:numPr>
          <w:ilvl w:val="0"/>
          <w:numId w:val="14"/>
        </w:numPr>
        <w:rPr>
          <w:sz w:val="24"/>
          <w:szCs w:val="24"/>
        </w:rPr>
      </w:pPr>
      <w:r w:rsidRPr="3B56ADD9">
        <w:rPr>
          <w:b/>
          <w:bCs/>
          <w:sz w:val="24"/>
          <w:szCs w:val="24"/>
        </w:rPr>
        <w:t>BACKGROUND CHECK UPLOAD</w:t>
      </w:r>
      <w:r w:rsidR="134E7923" w:rsidRPr="3B56ADD9">
        <w:rPr>
          <w:b/>
          <w:bCs/>
          <w:sz w:val="24"/>
          <w:szCs w:val="24"/>
        </w:rPr>
        <w:t xml:space="preserve"> </w:t>
      </w:r>
      <w:r w:rsidR="134E7923" w:rsidRPr="3B56ADD9">
        <w:rPr>
          <w:sz w:val="24"/>
          <w:szCs w:val="24"/>
        </w:rPr>
        <w:t xml:space="preserve">– </w:t>
      </w:r>
      <w:r w:rsidR="6BCD3DE9" w:rsidRPr="3B56ADD9">
        <w:rPr>
          <w:sz w:val="24"/>
          <w:szCs w:val="24"/>
        </w:rPr>
        <w:t xml:space="preserve">this can be </w:t>
      </w:r>
      <w:r w:rsidR="134E7923" w:rsidRPr="3B56ADD9">
        <w:rPr>
          <w:sz w:val="24"/>
          <w:szCs w:val="24"/>
        </w:rPr>
        <w:t xml:space="preserve">either </w:t>
      </w:r>
      <w:r w:rsidR="1A52DBAE" w:rsidRPr="3B56ADD9">
        <w:rPr>
          <w:sz w:val="24"/>
          <w:szCs w:val="24"/>
        </w:rPr>
        <w:t xml:space="preserve">a current year </w:t>
      </w:r>
      <w:r w:rsidR="134E7923" w:rsidRPr="3B56ADD9">
        <w:rPr>
          <w:sz w:val="24"/>
          <w:szCs w:val="24"/>
        </w:rPr>
        <w:t xml:space="preserve">Safe Hiring Solutions or the </w:t>
      </w:r>
      <w:r w:rsidR="53C914D4" w:rsidRPr="3B56ADD9">
        <w:rPr>
          <w:sz w:val="24"/>
          <w:szCs w:val="24"/>
        </w:rPr>
        <w:t xml:space="preserve">background </w:t>
      </w:r>
      <w:r w:rsidR="000E799A" w:rsidRPr="3B56ADD9">
        <w:rPr>
          <w:sz w:val="24"/>
          <w:szCs w:val="24"/>
        </w:rPr>
        <w:t>check required</w:t>
      </w:r>
      <w:r w:rsidR="134E7923" w:rsidRPr="3B56ADD9">
        <w:rPr>
          <w:sz w:val="24"/>
          <w:szCs w:val="24"/>
        </w:rPr>
        <w:t xml:space="preserve"> by your host school. You may need to ask the school principal or HR Director to send th</w:t>
      </w:r>
      <w:r w:rsidR="4F016571" w:rsidRPr="3B56ADD9">
        <w:rPr>
          <w:sz w:val="24"/>
          <w:szCs w:val="24"/>
        </w:rPr>
        <w:t>eir report for you to upload. If you do not, you must purchase a current year SHS report at your expense.</w:t>
      </w:r>
      <w:r w:rsidR="134E7923">
        <w:br/>
      </w:r>
    </w:p>
    <w:p w14:paraId="6B1BEA8A" w14:textId="4CAB8933" w:rsidR="63FE0E0B" w:rsidRDefault="63FE0E0B" w:rsidP="240CAB2C">
      <w:pPr>
        <w:pStyle w:val="ListParagraph"/>
        <w:numPr>
          <w:ilvl w:val="0"/>
          <w:numId w:val="14"/>
        </w:numPr>
      </w:pPr>
      <w:r w:rsidRPr="00541CCA">
        <w:rPr>
          <w:b/>
          <w:bCs/>
          <w:sz w:val="24"/>
          <w:szCs w:val="24"/>
        </w:rPr>
        <w:t>NEA Proof of Membership</w:t>
      </w:r>
      <w:r w:rsidR="0360F517" w:rsidRPr="27D4CA1B">
        <w:rPr>
          <w:sz w:val="24"/>
          <w:szCs w:val="24"/>
        </w:rPr>
        <w:t xml:space="preserve"> – make sure it says </w:t>
      </w:r>
      <w:r w:rsidR="05DB3F16" w:rsidRPr="27D4CA1B">
        <w:rPr>
          <w:sz w:val="24"/>
          <w:szCs w:val="24"/>
        </w:rPr>
        <w:t>the current school year</w:t>
      </w:r>
      <w:r w:rsidR="0360F517" w:rsidRPr="27D4CA1B">
        <w:rPr>
          <w:sz w:val="24"/>
          <w:szCs w:val="24"/>
        </w:rPr>
        <w:t xml:space="preserve">. Info </w:t>
      </w:r>
      <w:r w:rsidR="4DDC1CBC" w:rsidRPr="27D4CA1B">
        <w:rPr>
          <w:sz w:val="24"/>
          <w:szCs w:val="24"/>
        </w:rPr>
        <w:t>at</w:t>
      </w:r>
      <w:r w:rsidR="0360F517" w:rsidRPr="27D4CA1B">
        <w:rPr>
          <w:sz w:val="24"/>
          <w:szCs w:val="24"/>
        </w:rPr>
        <w:t xml:space="preserve"> </w:t>
      </w:r>
      <w:hyperlink r:id="rId26">
        <w:r w:rsidR="0360F517" w:rsidRPr="27D4CA1B">
          <w:rPr>
            <w:rStyle w:val="Hyperlink"/>
            <w:sz w:val="24"/>
            <w:szCs w:val="24"/>
          </w:rPr>
          <w:t>https://education.hanover.edu/resources/</w:t>
        </w:r>
        <w:r>
          <w:br/>
        </w:r>
      </w:hyperlink>
    </w:p>
    <w:p w14:paraId="7309C2E1" w14:textId="35ED3A38" w:rsidR="1D65704E" w:rsidRDefault="1D65704E" w:rsidP="240CAB2C">
      <w:pPr>
        <w:pStyle w:val="ListParagraph"/>
        <w:numPr>
          <w:ilvl w:val="0"/>
          <w:numId w:val="14"/>
        </w:numPr>
        <w:rPr>
          <w:sz w:val="24"/>
          <w:szCs w:val="24"/>
        </w:rPr>
      </w:pPr>
      <w:r w:rsidRPr="1E67873B">
        <w:rPr>
          <w:sz w:val="24"/>
          <w:szCs w:val="24"/>
        </w:rPr>
        <w:t xml:space="preserve">Must complete your </w:t>
      </w:r>
      <w:r w:rsidRPr="00541CCA">
        <w:rPr>
          <w:b/>
          <w:bCs/>
          <w:sz w:val="24"/>
          <w:szCs w:val="24"/>
        </w:rPr>
        <w:t>time tracking</w:t>
      </w:r>
      <w:r w:rsidRPr="1E67873B">
        <w:rPr>
          <w:sz w:val="24"/>
          <w:szCs w:val="24"/>
        </w:rPr>
        <w:t xml:space="preserve"> – if you have multiple placements, designate on time track</w:t>
      </w:r>
      <w:r w:rsidR="6DAD9A61" w:rsidRPr="1E67873B">
        <w:rPr>
          <w:sz w:val="24"/>
          <w:szCs w:val="24"/>
        </w:rPr>
        <w:t xml:space="preserve"> via the drop down list at the top.</w:t>
      </w:r>
      <w:r w:rsidR="3487690A" w:rsidRPr="1E67873B">
        <w:rPr>
          <w:sz w:val="24"/>
          <w:szCs w:val="24"/>
        </w:rPr>
        <w:t xml:space="preserve"> We have eliminated all reports except for the end of term </w:t>
      </w:r>
      <w:r w:rsidR="2888B9D9" w:rsidRPr="1E67873B">
        <w:rPr>
          <w:sz w:val="24"/>
          <w:szCs w:val="24"/>
        </w:rPr>
        <w:t xml:space="preserve">summary hours </w:t>
      </w:r>
      <w:r w:rsidR="3487690A" w:rsidRPr="1E67873B">
        <w:rPr>
          <w:sz w:val="24"/>
          <w:szCs w:val="24"/>
        </w:rPr>
        <w:t>report, which is required.</w:t>
      </w:r>
      <w:r>
        <w:br/>
      </w:r>
    </w:p>
    <w:p w14:paraId="2C29EFC3" w14:textId="430D3E3C" w:rsidR="07FFA9A7" w:rsidRDefault="0A1F85C2" w:rsidP="3B56ADD9">
      <w:pPr>
        <w:pStyle w:val="ListParagraph"/>
        <w:numPr>
          <w:ilvl w:val="0"/>
          <w:numId w:val="14"/>
        </w:numPr>
        <w:rPr>
          <w:i/>
          <w:iCs/>
          <w:sz w:val="24"/>
          <w:szCs w:val="24"/>
        </w:rPr>
      </w:pPr>
      <w:r w:rsidRPr="3B56ADD9">
        <w:rPr>
          <w:sz w:val="24"/>
          <w:szCs w:val="24"/>
        </w:rPr>
        <w:t xml:space="preserve">Students </w:t>
      </w:r>
      <w:r w:rsidRPr="00541CCA">
        <w:rPr>
          <w:b/>
          <w:bCs/>
          <w:sz w:val="24"/>
          <w:szCs w:val="24"/>
        </w:rPr>
        <w:t>assign all rubrics</w:t>
      </w:r>
      <w:r w:rsidR="52A85660" w:rsidRPr="3B56ADD9">
        <w:rPr>
          <w:sz w:val="24"/>
          <w:szCs w:val="24"/>
        </w:rPr>
        <w:t xml:space="preserve"> (</w:t>
      </w:r>
      <w:r w:rsidR="464B565C" w:rsidRPr="3B56ADD9">
        <w:rPr>
          <w:sz w:val="24"/>
          <w:szCs w:val="24"/>
        </w:rPr>
        <w:t xml:space="preserve">Lesson </w:t>
      </w:r>
      <w:r w:rsidR="52A85660" w:rsidRPr="3B56ADD9">
        <w:rPr>
          <w:sz w:val="24"/>
          <w:szCs w:val="24"/>
        </w:rPr>
        <w:t xml:space="preserve">Observations and </w:t>
      </w:r>
      <w:r w:rsidR="176C4F8F" w:rsidRPr="3B56ADD9">
        <w:rPr>
          <w:sz w:val="24"/>
          <w:szCs w:val="24"/>
        </w:rPr>
        <w:t xml:space="preserve">Candidate </w:t>
      </w:r>
      <w:r w:rsidR="52A85660" w:rsidRPr="3B56ADD9">
        <w:rPr>
          <w:sz w:val="24"/>
          <w:szCs w:val="24"/>
        </w:rPr>
        <w:t>Evaluations)</w:t>
      </w:r>
      <w:r w:rsidRPr="3B56ADD9">
        <w:rPr>
          <w:sz w:val="24"/>
          <w:szCs w:val="24"/>
        </w:rPr>
        <w:t xml:space="preserve"> to the proper evaluator/scorer. </w:t>
      </w:r>
      <w:r w:rsidR="51D671B3" w:rsidRPr="3B56ADD9">
        <w:rPr>
          <w:sz w:val="24"/>
          <w:szCs w:val="24"/>
        </w:rPr>
        <w:t xml:space="preserve">Please not the difference in these – the Lesson Observation rubric is for ONE LESSON  TAUGHT and the Candidate Evaluation is over </w:t>
      </w:r>
      <w:r w:rsidR="23644D1C" w:rsidRPr="3B56ADD9">
        <w:rPr>
          <w:sz w:val="24"/>
          <w:szCs w:val="24"/>
        </w:rPr>
        <w:t xml:space="preserve">the candidate </w:t>
      </w:r>
      <w:r w:rsidR="009351F1">
        <w:rPr>
          <w:sz w:val="24"/>
          <w:szCs w:val="24"/>
        </w:rPr>
        <w:t xml:space="preserve">OVERALL </w:t>
      </w:r>
      <w:r w:rsidR="23644D1C" w:rsidRPr="3B56ADD9">
        <w:rPr>
          <w:sz w:val="24"/>
          <w:szCs w:val="24"/>
        </w:rPr>
        <w:t>overall effectiveness in their placement</w:t>
      </w:r>
      <w:r w:rsidR="009351F1">
        <w:rPr>
          <w:sz w:val="24"/>
          <w:szCs w:val="24"/>
        </w:rPr>
        <w:t>.</w:t>
      </w:r>
      <w:r>
        <w:br/>
      </w:r>
    </w:p>
    <w:p w14:paraId="19B72690" w14:textId="5B89C08D" w:rsidR="77360E34" w:rsidRDefault="77360E34" w:rsidP="240CAB2C">
      <w:pPr>
        <w:rPr>
          <w:b/>
          <w:bCs/>
          <w:sz w:val="24"/>
          <w:szCs w:val="24"/>
        </w:rPr>
      </w:pPr>
      <w:r w:rsidRPr="3B56ADD9">
        <w:rPr>
          <w:b/>
          <w:bCs/>
          <w:sz w:val="24"/>
          <w:szCs w:val="24"/>
        </w:rPr>
        <w:t xml:space="preserve">Contact </w:t>
      </w:r>
      <w:r w:rsidR="7CEBC2CA" w:rsidRPr="3B56ADD9">
        <w:rPr>
          <w:b/>
          <w:bCs/>
          <w:sz w:val="24"/>
          <w:szCs w:val="24"/>
        </w:rPr>
        <w:t>Education Student Services</w:t>
      </w:r>
      <w:r w:rsidR="5DC63065" w:rsidRPr="3B56ADD9">
        <w:rPr>
          <w:b/>
          <w:bCs/>
          <w:sz w:val="24"/>
          <w:szCs w:val="24"/>
        </w:rPr>
        <w:t xml:space="preserve"> or </w:t>
      </w:r>
      <w:r w:rsidR="1550E77B" w:rsidRPr="3B56ADD9">
        <w:rPr>
          <w:b/>
          <w:bCs/>
          <w:sz w:val="24"/>
          <w:szCs w:val="24"/>
        </w:rPr>
        <w:t>your</w:t>
      </w:r>
      <w:r w:rsidR="5DC63065" w:rsidRPr="3B56ADD9">
        <w:rPr>
          <w:b/>
          <w:bCs/>
          <w:sz w:val="24"/>
          <w:szCs w:val="24"/>
        </w:rPr>
        <w:t xml:space="preserve"> faculty instructor</w:t>
      </w:r>
      <w:r w:rsidR="7CEBC2CA" w:rsidRPr="3B56ADD9">
        <w:rPr>
          <w:b/>
          <w:bCs/>
          <w:sz w:val="24"/>
          <w:szCs w:val="24"/>
        </w:rPr>
        <w:t xml:space="preserve"> </w:t>
      </w:r>
      <w:r w:rsidRPr="3B56ADD9">
        <w:rPr>
          <w:b/>
          <w:bCs/>
          <w:sz w:val="24"/>
          <w:szCs w:val="24"/>
        </w:rPr>
        <w:t xml:space="preserve">if you have any difficulties </w:t>
      </w:r>
      <w:r w:rsidR="39DE0CAC" w:rsidRPr="3B56ADD9">
        <w:rPr>
          <w:b/>
          <w:bCs/>
          <w:sz w:val="24"/>
          <w:szCs w:val="24"/>
        </w:rPr>
        <w:t>or need addit</w:t>
      </w:r>
      <w:r w:rsidR="00541CCA">
        <w:rPr>
          <w:b/>
          <w:bCs/>
          <w:sz w:val="24"/>
          <w:szCs w:val="24"/>
        </w:rPr>
        <w:t>i</w:t>
      </w:r>
      <w:r w:rsidR="39DE0CAC" w:rsidRPr="3B56ADD9">
        <w:rPr>
          <w:b/>
          <w:bCs/>
          <w:sz w:val="24"/>
          <w:szCs w:val="24"/>
        </w:rPr>
        <w:t xml:space="preserve">onal </w:t>
      </w:r>
      <w:r w:rsidRPr="3B56ADD9">
        <w:rPr>
          <w:b/>
          <w:bCs/>
          <w:sz w:val="24"/>
          <w:szCs w:val="24"/>
        </w:rPr>
        <w:t xml:space="preserve">instructions. </w:t>
      </w:r>
    </w:p>
    <w:p w14:paraId="2CA1BA9C" w14:textId="71221798" w:rsidR="44E15407" w:rsidRDefault="44E15407" w:rsidP="240CAB2C">
      <w:pPr>
        <w:rPr>
          <w:b/>
          <w:bCs/>
          <w:sz w:val="28"/>
          <w:szCs w:val="28"/>
          <w:u w:val="single"/>
        </w:rPr>
      </w:pPr>
      <w:r w:rsidRPr="240CAB2C">
        <w:rPr>
          <w:b/>
          <w:bCs/>
          <w:sz w:val="28"/>
          <w:szCs w:val="28"/>
          <w:u w:val="single"/>
        </w:rPr>
        <w:t>Faculty Instructor Reminders</w:t>
      </w:r>
    </w:p>
    <w:p w14:paraId="020A3A9E" w14:textId="18B68A17" w:rsidR="00BD7E13" w:rsidRPr="006E7441" w:rsidRDefault="000E799A" w:rsidP="006E7441">
      <w:pPr>
        <w:pStyle w:val="ListParagraph"/>
        <w:numPr>
          <w:ilvl w:val="0"/>
          <w:numId w:val="49"/>
        </w:numPr>
        <w:rPr>
          <w:sz w:val="28"/>
          <w:szCs w:val="28"/>
        </w:rPr>
      </w:pPr>
      <w:r w:rsidRPr="00BD7E13">
        <w:rPr>
          <w:sz w:val="28"/>
          <w:szCs w:val="28"/>
        </w:rPr>
        <w:t xml:space="preserve">A </w:t>
      </w:r>
      <w:r w:rsidRPr="00BD7E13">
        <w:rPr>
          <w:b/>
          <w:bCs/>
          <w:i/>
          <w:iCs/>
          <w:sz w:val="28"/>
          <w:szCs w:val="28"/>
        </w:rPr>
        <w:t>Lesson Observation</w:t>
      </w:r>
      <w:r w:rsidR="00BD7E13">
        <w:rPr>
          <w:b/>
          <w:bCs/>
          <w:i/>
          <w:iCs/>
          <w:sz w:val="28"/>
          <w:szCs w:val="28"/>
        </w:rPr>
        <w:t xml:space="preserve"> Rubric </w:t>
      </w:r>
      <w:r w:rsidRPr="00BD7E13">
        <w:rPr>
          <w:sz w:val="28"/>
          <w:szCs w:val="28"/>
        </w:rPr>
        <w:t xml:space="preserve">is scored based on </w:t>
      </w:r>
      <w:r w:rsidRPr="00BD7E13">
        <w:rPr>
          <w:b/>
          <w:bCs/>
          <w:sz w:val="28"/>
          <w:szCs w:val="28"/>
          <w:u w:val="single"/>
        </w:rPr>
        <w:t xml:space="preserve">ONE </w:t>
      </w:r>
      <w:r w:rsidR="00BD7E13" w:rsidRPr="00BD7E13">
        <w:rPr>
          <w:b/>
          <w:bCs/>
          <w:sz w:val="28"/>
          <w:szCs w:val="28"/>
          <w:u w:val="single"/>
        </w:rPr>
        <w:t xml:space="preserve">specific </w:t>
      </w:r>
      <w:r w:rsidRPr="00BD7E13">
        <w:rPr>
          <w:b/>
          <w:bCs/>
          <w:sz w:val="28"/>
          <w:szCs w:val="28"/>
          <w:u w:val="single"/>
        </w:rPr>
        <w:t>lesson</w:t>
      </w:r>
      <w:r w:rsidRPr="00BD7E13">
        <w:rPr>
          <w:sz w:val="28"/>
          <w:szCs w:val="28"/>
        </w:rPr>
        <w:t xml:space="preserve"> taught</w:t>
      </w:r>
      <w:r w:rsidR="00BD7E13" w:rsidRPr="00BD7E13">
        <w:rPr>
          <w:sz w:val="28"/>
          <w:szCs w:val="28"/>
        </w:rPr>
        <w:t>.</w:t>
      </w:r>
    </w:p>
    <w:p w14:paraId="5FD91A02" w14:textId="42A28994" w:rsidR="00BD7E13" w:rsidRPr="00BD7E13" w:rsidRDefault="00BD7E13" w:rsidP="00BD7E13">
      <w:pPr>
        <w:pStyle w:val="ListParagraph"/>
        <w:numPr>
          <w:ilvl w:val="0"/>
          <w:numId w:val="49"/>
        </w:numPr>
        <w:rPr>
          <w:sz w:val="28"/>
          <w:szCs w:val="28"/>
        </w:rPr>
      </w:pPr>
      <w:r w:rsidRPr="00BD7E13">
        <w:rPr>
          <w:sz w:val="28"/>
          <w:szCs w:val="28"/>
        </w:rPr>
        <w:t xml:space="preserve">A </w:t>
      </w:r>
      <w:r w:rsidRPr="00BD7E13">
        <w:rPr>
          <w:b/>
          <w:bCs/>
          <w:i/>
          <w:iCs/>
          <w:sz w:val="28"/>
          <w:szCs w:val="28"/>
        </w:rPr>
        <w:t>Candidate Evaluation</w:t>
      </w:r>
      <w:r>
        <w:rPr>
          <w:b/>
          <w:bCs/>
          <w:i/>
          <w:iCs/>
          <w:sz w:val="28"/>
          <w:szCs w:val="28"/>
        </w:rPr>
        <w:t xml:space="preserve"> Rubric</w:t>
      </w:r>
      <w:r w:rsidRPr="00BD7E13">
        <w:rPr>
          <w:sz w:val="28"/>
          <w:szCs w:val="28"/>
        </w:rPr>
        <w:t xml:space="preserve"> is scored for the </w:t>
      </w:r>
      <w:r w:rsidRPr="00BD7E13">
        <w:rPr>
          <w:b/>
          <w:bCs/>
          <w:sz w:val="28"/>
          <w:szCs w:val="28"/>
          <w:u w:val="single"/>
        </w:rPr>
        <w:t xml:space="preserve">candidate’s </w:t>
      </w:r>
      <w:r w:rsidR="006E7441">
        <w:rPr>
          <w:b/>
          <w:bCs/>
          <w:sz w:val="28"/>
          <w:szCs w:val="28"/>
          <w:u w:val="single"/>
        </w:rPr>
        <w:t xml:space="preserve">overall </w:t>
      </w:r>
      <w:r w:rsidRPr="00BD7E13">
        <w:rPr>
          <w:b/>
          <w:bCs/>
          <w:sz w:val="28"/>
          <w:szCs w:val="28"/>
          <w:u w:val="single"/>
        </w:rPr>
        <w:t>performance</w:t>
      </w:r>
      <w:r w:rsidR="006E7441">
        <w:rPr>
          <w:sz w:val="28"/>
          <w:szCs w:val="28"/>
        </w:rPr>
        <w:t>.</w:t>
      </w:r>
    </w:p>
    <w:p w14:paraId="55D53A93" w14:textId="77777777" w:rsidR="00BD7E13" w:rsidRDefault="00BD7E13" w:rsidP="240CAB2C">
      <w:pPr>
        <w:rPr>
          <w:sz w:val="24"/>
          <w:szCs w:val="24"/>
        </w:rPr>
      </w:pPr>
    </w:p>
    <w:p w14:paraId="5E452A19" w14:textId="26C7B0C5" w:rsidR="45C615B9" w:rsidRDefault="45C615B9" w:rsidP="240CAB2C">
      <w:pPr>
        <w:rPr>
          <w:sz w:val="24"/>
          <w:szCs w:val="24"/>
        </w:rPr>
      </w:pPr>
      <w:r w:rsidRPr="3B56ADD9">
        <w:rPr>
          <w:sz w:val="24"/>
          <w:szCs w:val="24"/>
        </w:rPr>
        <w:t>The faculty instructor should be monitoring that students are assigning rubrics and uploading all required documents.</w:t>
      </w:r>
      <w:r w:rsidR="44E15407" w:rsidRPr="3B56ADD9">
        <w:rPr>
          <w:sz w:val="24"/>
          <w:szCs w:val="24"/>
        </w:rPr>
        <w:t xml:space="preserve"> The instructor also signs off on Timesheets </w:t>
      </w:r>
      <w:r w:rsidR="5413654C" w:rsidRPr="3B56ADD9">
        <w:rPr>
          <w:sz w:val="24"/>
          <w:szCs w:val="24"/>
        </w:rPr>
        <w:t xml:space="preserve">and </w:t>
      </w:r>
      <w:r w:rsidR="67C84AC6" w:rsidRPr="3B56ADD9">
        <w:rPr>
          <w:sz w:val="24"/>
          <w:szCs w:val="24"/>
        </w:rPr>
        <w:t>E</w:t>
      </w:r>
      <w:r w:rsidR="5413654C" w:rsidRPr="3B56ADD9">
        <w:rPr>
          <w:sz w:val="24"/>
          <w:szCs w:val="24"/>
        </w:rPr>
        <w:t>valuations as well as</w:t>
      </w:r>
      <w:r w:rsidR="0877E3AD" w:rsidRPr="3B56ADD9">
        <w:rPr>
          <w:sz w:val="24"/>
          <w:szCs w:val="24"/>
        </w:rPr>
        <w:t xml:space="preserve"> </w:t>
      </w:r>
      <w:r w:rsidR="35023CE9" w:rsidRPr="3B56ADD9">
        <w:rPr>
          <w:sz w:val="24"/>
          <w:szCs w:val="24"/>
        </w:rPr>
        <w:t>the formal</w:t>
      </w:r>
      <w:r w:rsidR="5413654C" w:rsidRPr="3B56ADD9">
        <w:rPr>
          <w:sz w:val="24"/>
          <w:szCs w:val="24"/>
        </w:rPr>
        <w:t xml:space="preserve"> lesson observations</w:t>
      </w:r>
      <w:r w:rsidR="57CBD3A6" w:rsidRPr="3B56ADD9">
        <w:rPr>
          <w:sz w:val="24"/>
          <w:szCs w:val="24"/>
        </w:rPr>
        <w:t xml:space="preserve"> and candidate evaluations</w:t>
      </w:r>
      <w:r w:rsidR="5413654C" w:rsidRPr="3B56ADD9">
        <w:rPr>
          <w:sz w:val="24"/>
          <w:szCs w:val="24"/>
        </w:rPr>
        <w:t xml:space="preserve">. </w:t>
      </w:r>
      <w:r w:rsidR="404C5930" w:rsidRPr="3B56ADD9">
        <w:rPr>
          <w:sz w:val="24"/>
          <w:szCs w:val="24"/>
        </w:rPr>
        <w:t>This “</w:t>
      </w:r>
      <w:r w:rsidR="5413654C" w:rsidRPr="3B56ADD9">
        <w:rPr>
          <w:sz w:val="24"/>
          <w:szCs w:val="24"/>
        </w:rPr>
        <w:t>SIGN</w:t>
      </w:r>
      <w:r w:rsidR="3EE3EC4A" w:rsidRPr="3B56ADD9">
        <w:rPr>
          <w:sz w:val="24"/>
          <w:szCs w:val="24"/>
        </w:rPr>
        <w:t>ATURE” on</w:t>
      </w:r>
      <w:r w:rsidR="5413654C" w:rsidRPr="3B56ADD9">
        <w:rPr>
          <w:sz w:val="24"/>
          <w:szCs w:val="24"/>
        </w:rPr>
        <w:t xml:space="preserve"> the form is what submits it in</w:t>
      </w:r>
      <w:r w:rsidR="28608225" w:rsidRPr="3B56ADD9">
        <w:rPr>
          <w:sz w:val="24"/>
          <w:szCs w:val="24"/>
        </w:rPr>
        <w:t xml:space="preserve">to the student's </w:t>
      </w:r>
      <w:r w:rsidR="356BF91D" w:rsidRPr="3B56ADD9">
        <w:rPr>
          <w:sz w:val="24"/>
          <w:szCs w:val="24"/>
        </w:rPr>
        <w:t>Lumivero ELC (formerly Tevera)</w:t>
      </w:r>
      <w:r w:rsidR="28608225" w:rsidRPr="3B56ADD9">
        <w:rPr>
          <w:sz w:val="24"/>
          <w:szCs w:val="24"/>
        </w:rPr>
        <w:t xml:space="preserve"> record. </w:t>
      </w:r>
    </w:p>
    <w:p w14:paraId="24FA4EFE" w14:textId="2F8D383A" w:rsidR="240CAB2C" w:rsidRDefault="240CAB2C" w:rsidP="240CAB2C">
      <w:pPr>
        <w:rPr>
          <w:sz w:val="24"/>
          <w:szCs w:val="24"/>
        </w:rPr>
      </w:pPr>
    </w:p>
    <w:p w14:paraId="54915CC5" w14:textId="07B8E47D" w:rsidR="221DE0D6" w:rsidRDefault="221DE0D6" w:rsidP="240CAB2C">
      <w:pPr>
        <w:rPr>
          <w:sz w:val="24"/>
          <w:szCs w:val="24"/>
        </w:rPr>
      </w:pPr>
      <w:r w:rsidRPr="3B56ADD9">
        <w:rPr>
          <w:sz w:val="24"/>
          <w:szCs w:val="24"/>
        </w:rPr>
        <w:t xml:space="preserve">The faculty instructor will also work with the </w:t>
      </w:r>
      <w:r w:rsidR="7F27C197" w:rsidRPr="3B56ADD9">
        <w:rPr>
          <w:sz w:val="24"/>
          <w:szCs w:val="24"/>
        </w:rPr>
        <w:t>c</w:t>
      </w:r>
      <w:r w:rsidRPr="3B56ADD9">
        <w:rPr>
          <w:sz w:val="24"/>
          <w:szCs w:val="24"/>
        </w:rPr>
        <w:t xml:space="preserve">ooperating </w:t>
      </w:r>
      <w:r w:rsidR="7D711996" w:rsidRPr="3B56ADD9">
        <w:rPr>
          <w:sz w:val="24"/>
          <w:szCs w:val="24"/>
        </w:rPr>
        <w:t>t</w:t>
      </w:r>
      <w:r w:rsidRPr="3B56ADD9">
        <w:rPr>
          <w:sz w:val="24"/>
          <w:szCs w:val="24"/>
        </w:rPr>
        <w:t xml:space="preserve">eacher to ensure all rubrics have been completed and that the mentor has submitted </w:t>
      </w:r>
      <w:r w:rsidR="743B4E04" w:rsidRPr="3B56ADD9">
        <w:rPr>
          <w:sz w:val="24"/>
          <w:szCs w:val="24"/>
        </w:rPr>
        <w:t>the required</w:t>
      </w:r>
      <w:r w:rsidRPr="3B56ADD9">
        <w:rPr>
          <w:sz w:val="24"/>
          <w:szCs w:val="24"/>
        </w:rPr>
        <w:t xml:space="preserve"> paperwork for stipend payment and credential records.</w:t>
      </w:r>
      <w:r w:rsidR="7BCB30AD" w:rsidRPr="3B56ADD9">
        <w:rPr>
          <w:sz w:val="24"/>
          <w:szCs w:val="24"/>
        </w:rPr>
        <w:t xml:space="preserve"> Please make sure that the cooperating teacher understands the expectations of the position. </w:t>
      </w:r>
    </w:p>
    <w:p w14:paraId="3EB5281A" w14:textId="5CCBC69E" w:rsidR="3B56ADD9" w:rsidRDefault="3B56ADD9" w:rsidP="3B56ADD9">
      <w:pPr>
        <w:rPr>
          <w:sz w:val="24"/>
          <w:szCs w:val="24"/>
        </w:rPr>
      </w:pPr>
    </w:p>
    <w:p w14:paraId="3DF5C745" w14:textId="4604D650" w:rsidR="7BCB30AD" w:rsidRDefault="7BCB30AD" w:rsidP="240CAB2C">
      <w:pPr>
        <w:rPr>
          <w:sz w:val="24"/>
          <w:szCs w:val="24"/>
        </w:rPr>
      </w:pPr>
      <w:r w:rsidRPr="3B56ADD9">
        <w:rPr>
          <w:sz w:val="24"/>
          <w:szCs w:val="24"/>
        </w:rPr>
        <w:t xml:space="preserve">Some items are completed only in </w:t>
      </w:r>
      <w:r w:rsidR="6FED26A4" w:rsidRPr="3B56ADD9">
        <w:rPr>
          <w:sz w:val="24"/>
          <w:szCs w:val="24"/>
        </w:rPr>
        <w:t>Canvas</w:t>
      </w:r>
      <w:r w:rsidRPr="3B56ADD9">
        <w:rPr>
          <w:sz w:val="24"/>
          <w:szCs w:val="24"/>
        </w:rPr>
        <w:t xml:space="preserve">, and others are completed in </w:t>
      </w:r>
      <w:r w:rsidR="356BF91D" w:rsidRPr="3B56ADD9">
        <w:rPr>
          <w:sz w:val="24"/>
          <w:szCs w:val="24"/>
        </w:rPr>
        <w:t>Lumivero ELC (formerly Tevera)</w:t>
      </w:r>
      <w:r w:rsidRPr="3B56ADD9">
        <w:rPr>
          <w:sz w:val="24"/>
          <w:szCs w:val="24"/>
        </w:rPr>
        <w:t xml:space="preserve">.  A very few </w:t>
      </w:r>
      <w:r w:rsidR="0F106F5B" w:rsidRPr="3B56ADD9">
        <w:rPr>
          <w:sz w:val="24"/>
          <w:szCs w:val="24"/>
        </w:rPr>
        <w:t xml:space="preserve">are </w:t>
      </w:r>
      <w:r w:rsidRPr="3B56ADD9">
        <w:rPr>
          <w:sz w:val="24"/>
          <w:szCs w:val="24"/>
        </w:rPr>
        <w:t xml:space="preserve">required in both due to grading needs as well as </w:t>
      </w:r>
      <w:r w:rsidR="750B7336" w:rsidRPr="3B56ADD9">
        <w:rPr>
          <w:sz w:val="24"/>
          <w:szCs w:val="24"/>
        </w:rPr>
        <w:t xml:space="preserve">accreditation </w:t>
      </w:r>
      <w:r w:rsidRPr="3B56ADD9">
        <w:rPr>
          <w:sz w:val="24"/>
          <w:szCs w:val="24"/>
        </w:rPr>
        <w:t xml:space="preserve">data needs, Examples </w:t>
      </w:r>
      <w:r w:rsidR="4A76BD8C" w:rsidRPr="3B56ADD9">
        <w:rPr>
          <w:sz w:val="24"/>
          <w:szCs w:val="24"/>
        </w:rPr>
        <w:t xml:space="preserve">are the </w:t>
      </w:r>
      <w:r w:rsidR="59C200C1" w:rsidRPr="3B56ADD9">
        <w:rPr>
          <w:sz w:val="24"/>
          <w:szCs w:val="24"/>
        </w:rPr>
        <w:t>Assessment P</w:t>
      </w:r>
      <w:r w:rsidR="48A18E62" w:rsidRPr="3B56ADD9">
        <w:rPr>
          <w:sz w:val="24"/>
          <w:szCs w:val="24"/>
        </w:rPr>
        <w:t>roject</w:t>
      </w:r>
      <w:r w:rsidR="59C200C1" w:rsidRPr="3B56ADD9">
        <w:rPr>
          <w:sz w:val="24"/>
          <w:szCs w:val="24"/>
        </w:rPr>
        <w:t xml:space="preserve"> and the Unit Plan assignments.</w:t>
      </w:r>
    </w:p>
    <w:p w14:paraId="1EAFAE5D" w14:textId="22C970F1" w:rsidR="240CAB2C" w:rsidRDefault="240CAB2C" w:rsidP="240CAB2C">
      <w:pPr>
        <w:rPr>
          <w:sz w:val="24"/>
          <w:szCs w:val="24"/>
        </w:rPr>
      </w:pPr>
    </w:p>
    <w:p w14:paraId="5209B0F4" w14:textId="544F07F6" w:rsidR="7BCB30AD" w:rsidRDefault="10586440" w:rsidP="240CAB2C">
      <w:pPr>
        <w:rPr>
          <w:sz w:val="24"/>
          <w:szCs w:val="24"/>
        </w:rPr>
      </w:pPr>
      <w:r w:rsidRPr="3B56ADD9">
        <w:rPr>
          <w:sz w:val="24"/>
          <w:szCs w:val="24"/>
        </w:rPr>
        <w:t>Complete and accurate d</w:t>
      </w:r>
      <w:r w:rsidR="7BCB30AD" w:rsidRPr="3B56ADD9">
        <w:rPr>
          <w:sz w:val="24"/>
          <w:szCs w:val="24"/>
        </w:rPr>
        <w:t>ata is CRUCIAL for our next CAEP accreditation cycle!</w:t>
      </w:r>
    </w:p>
    <w:p w14:paraId="141ACAA7" w14:textId="77777777" w:rsidR="00BD7E13" w:rsidRDefault="00BD7E13" w:rsidP="003E0C1E">
      <w:pPr>
        <w:spacing w:line="360" w:lineRule="auto"/>
        <w:rPr>
          <w:b/>
          <w:bCs/>
          <w:sz w:val="24"/>
          <w:szCs w:val="24"/>
        </w:rPr>
      </w:pPr>
    </w:p>
    <w:p w14:paraId="73FEFF3F" w14:textId="0B161CC5" w:rsidR="003E0C1E" w:rsidRDefault="006E7441" w:rsidP="003E0C1E">
      <w:pPr>
        <w:spacing w:line="360" w:lineRule="auto"/>
        <w:rPr>
          <w:b/>
          <w:bCs/>
          <w:sz w:val="24"/>
          <w:szCs w:val="24"/>
        </w:rPr>
      </w:pPr>
      <w:r>
        <w:rPr>
          <w:b/>
          <w:bCs/>
          <w:sz w:val="24"/>
          <w:szCs w:val="24"/>
        </w:rPr>
        <w:t>REMINDER</w:t>
      </w:r>
      <w:r w:rsidR="00BD7E13">
        <w:rPr>
          <w:b/>
          <w:bCs/>
          <w:sz w:val="24"/>
          <w:szCs w:val="24"/>
        </w:rPr>
        <w:t xml:space="preserve"> - </w:t>
      </w:r>
      <w:r w:rsidR="00B3183C" w:rsidRPr="3B56ADD9">
        <w:rPr>
          <w:b/>
          <w:bCs/>
          <w:sz w:val="24"/>
          <w:szCs w:val="24"/>
        </w:rPr>
        <w:t xml:space="preserve">Decision Point </w:t>
      </w:r>
      <w:r w:rsidR="7DE5010A" w:rsidRPr="3B56ADD9">
        <w:rPr>
          <w:b/>
          <w:bCs/>
          <w:sz w:val="24"/>
          <w:szCs w:val="24"/>
        </w:rPr>
        <w:t>2</w:t>
      </w:r>
      <w:r w:rsidR="003E0C1E" w:rsidRPr="3B56ADD9">
        <w:rPr>
          <w:b/>
          <w:bCs/>
          <w:sz w:val="24"/>
          <w:szCs w:val="24"/>
        </w:rPr>
        <w:t xml:space="preserve"> </w:t>
      </w:r>
      <w:r w:rsidR="0083AA1A" w:rsidRPr="3B56ADD9">
        <w:rPr>
          <w:b/>
          <w:bCs/>
          <w:sz w:val="24"/>
          <w:szCs w:val="24"/>
        </w:rPr>
        <w:t>was</w:t>
      </w:r>
      <w:r w:rsidR="003E0C1E" w:rsidRPr="3B56ADD9">
        <w:rPr>
          <w:b/>
          <w:bCs/>
          <w:sz w:val="24"/>
          <w:szCs w:val="24"/>
        </w:rPr>
        <w:t xml:space="preserve"> the gateway to Student Teaching and as such, teacher candidates </w:t>
      </w:r>
      <w:r w:rsidR="003E0C1E" w:rsidRPr="3B56ADD9">
        <w:rPr>
          <w:b/>
          <w:bCs/>
          <w:sz w:val="24"/>
          <w:szCs w:val="24"/>
          <w:u w:val="single"/>
        </w:rPr>
        <w:t xml:space="preserve">cannot start </w:t>
      </w:r>
      <w:r w:rsidR="003E0C1E" w:rsidRPr="3B56ADD9">
        <w:rPr>
          <w:b/>
          <w:bCs/>
          <w:sz w:val="24"/>
          <w:szCs w:val="24"/>
        </w:rPr>
        <w:t xml:space="preserve">their Student Teaching assignment until they have </w:t>
      </w:r>
      <w:r w:rsidR="003E0C1E" w:rsidRPr="006E7441">
        <w:rPr>
          <w:b/>
          <w:bCs/>
          <w:sz w:val="24"/>
          <w:szCs w:val="24"/>
          <w:u w:val="single"/>
        </w:rPr>
        <w:t>passed all requirements for Decision Point 2.</w:t>
      </w:r>
      <w:r w:rsidR="003E0C1E" w:rsidRPr="3B56ADD9">
        <w:rPr>
          <w:b/>
          <w:bCs/>
          <w:sz w:val="24"/>
          <w:szCs w:val="24"/>
        </w:rPr>
        <w:t xml:space="preserve"> These are:</w:t>
      </w:r>
    </w:p>
    <w:p w14:paraId="18F19C37" w14:textId="2F6FE6E1" w:rsidR="003E0C1E" w:rsidRPr="006238FD" w:rsidRDefault="003E0C1E" w:rsidP="003E0C1E">
      <w:pPr>
        <w:pStyle w:val="ListParagraph"/>
        <w:numPr>
          <w:ilvl w:val="0"/>
          <w:numId w:val="48"/>
        </w:numPr>
        <w:spacing w:line="360" w:lineRule="auto"/>
        <w:rPr>
          <w:sz w:val="24"/>
          <w:szCs w:val="24"/>
        </w:rPr>
      </w:pPr>
      <w:r w:rsidRPr="006238FD">
        <w:rPr>
          <w:sz w:val="24"/>
          <w:szCs w:val="24"/>
        </w:rPr>
        <w:t xml:space="preserve">3.0 + Major GPA(s) with 90% of coursework completed in </w:t>
      </w:r>
      <w:r w:rsidR="006238FD">
        <w:rPr>
          <w:sz w:val="24"/>
          <w:szCs w:val="24"/>
        </w:rPr>
        <w:t xml:space="preserve">the </w:t>
      </w:r>
      <w:r w:rsidR="006238FD" w:rsidRPr="006238FD">
        <w:rPr>
          <w:sz w:val="24"/>
          <w:szCs w:val="24"/>
        </w:rPr>
        <w:t>major</w:t>
      </w:r>
      <w:r w:rsidR="006238FD">
        <w:rPr>
          <w:sz w:val="24"/>
          <w:szCs w:val="24"/>
        </w:rPr>
        <w:t>(s)</w:t>
      </w:r>
      <w:r w:rsidR="006238FD" w:rsidRPr="006238FD">
        <w:rPr>
          <w:sz w:val="24"/>
          <w:szCs w:val="24"/>
        </w:rPr>
        <w:t>.</w:t>
      </w:r>
    </w:p>
    <w:p w14:paraId="2FC00D28" w14:textId="4F2F9F4E" w:rsidR="003E0C1E" w:rsidRPr="006238FD" w:rsidRDefault="369F18D2" w:rsidP="003E0C1E">
      <w:pPr>
        <w:pStyle w:val="ListParagraph"/>
        <w:numPr>
          <w:ilvl w:val="0"/>
          <w:numId w:val="48"/>
        </w:numPr>
        <w:spacing w:line="360" w:lineRule="auto"/>
        <w:rPr>
          <w:sz w:val="24"/>
          <w:szCs w:val="24"/>
        </w:rPr>
      </w:pPr>
      <w:r w:rsidRPr="3B56ADD9">
        <w:rPr>
          <w:sz w:val="24"/>
          <w:szCs w:val="24"/>
        </w:rPr>
        <w:t xml:space="preserve">Decision Point 2 Portfolio and Presentation passed </w:t>
      </w:r>
    </w:p>
    <w:p w14:paraId="4D648582" w14:textId="47E3C2F3" w:rsidR="003E0C1E" w:rsidRPr="006238FD" w:rsidRDefault="006238FD" w:rsidP="003E0C1E">
      <w:pPr>
        <w:pStyle w:val="ListParagraph"/>
        <w:numPr>
          <w:ilvl w:val="0"/>
          <w:numId w:val="48"/>
        </w:numPr>
        <w:spacing w:line="360" w:lineRule="auto"/>
        <w:rPr>
          <w:sz w:val="24"/>
          <w:szCs w:val="24"/>
        </w:rPr>
      </w:pPr>
      <w:r w:rsidRPr="3B56ADD9">
        <w:rPr>
          <w:sz w:val="24"/>
          <w:szCs w:val="24"/>
        </w:rPr>
        <w:t>Completion of all Methods Courses</w:t>
      </w:r>
      <w:r w:rsidR="16991A4C" w:rsidRPr="3B56ADD9">
        <w:rPr>
          <w:sz w:val="24"/>
          <w:szCs w:val="24"/>
        </w:rPr>
        <w:t xml:space="preserve"> with a C+ or better.</w:t>
      </w:r>
    </w:p>
    <w:p w14:paraId="27BAEB81" w14:textId="1D584CE5" w:rsidR="27D4CA1B" w:rsidRPr="00715E15" w:rsidRDefault="006238FD" w:rsidP="0006768C">
      <w:pPr>
        <w:pStyle w:val="ListParagraph"/>
        <w:numPr>
          <w:ilvl w:val="0"/>
          <w:numId w:val="48"/>
        </w:numPr>
        <w:spacing w:line="360" w:lineRule="auto"/>
        <w:ind w:left="1440"/>
        <w:rPr>
          <w:sz w:val="24"/>
          <w:szCs w:val="24"/>
        </w:rPr>
      </w:pPr>
      <w:r w:rsidRPr="00715E15">
        <w:rPr>
          <w:sz w:val="24"/>
          <w:szCs w:val="24"/>
        </w:rPr>
        <w:t>Praxis Licensure Exams</w:t>
      </w:r>
      <w:r w:rsidR="00715E15">
        <w:rPr>
          <w:sz w:val="24"/>
          <w:szCs w:val="24"/>
        </w:rPr>
        <w:t xml:space="preserve"> (Starting in</w:t>
      </w:r>
      <w:r w:rsidR="6261794C" w:rsidRPr="00715E15">
        <w:rPr>
          <w:sz w:val="24"/>
          <w:szCs w:val="24"/>
        </w:rPr>
        <w:t xml:space="preserve"> </w:t>
      </w:r>
      <w:r w:rsidRPr="00715E15">
        <w:rPr>
          <w:sz w:val="24"/>
          <w:szCs w:val="24"/>
        </w:rPr>
        <w:t>2026</w:t>
      </w:r>
      <w:r w:rsidR="00715E15">
        <w:rPr>
          <w:sz w:val="24"/>
          <w:szCs w:val="24"/>
        </w:rPr>
        <w:t>) F</w:t>
      </w:r>
      <w:r w:rsidRPr="00715E15">
        <w:rPr>
          <w:sz w:val="24"/>
          <w:szCs w:val="24"/>
        </w:rPr>
        <w:t xml:space="preserve">uture cohorts must </w:t>
      </w:r>
      <w:r w:rsidRPr="00715E15">
        <w:rPr>
          <w:b/>
          <w:bCs/>
          <w:sz w:val="24"/>
          <w:szCs w:val="24"/>
        </w:rPr>
        <w:t xml:space="preserve">pass </w:t>
      </w:r>
      <w:r w:rsidRPr="00715E15">
        <w:rPr>
          <w:sz w:val="24"/>
          <w:szCs w:val="24"/>
        </w:rPr>
        <w:t>the</w:t>
      </w:r>
      <w:r w:rsidR="534880C6" w:rsidRPr="00715E15">
        <w:rPr>
          <w:sz w:val="24"/>
          <w:szCs w:val="24"/>
        </w:rPr>
        <w:t xml:space="preserve">ir </w:t>
      </w:r>
      <w:r w:rsidRPr="00715E15">
        <w:rPr>
          <w:sz w:val="24"/>
          <w:szCs w:val="24"/>
        </w:rPr>
        <w:t>content area exam(s)</w:t>
      </w:r>
      <w:r w:rsidR="5DA3109F" w:rsidRPr="00715E15">
        <w:rPr>
          <w:sz w:val="24"/>
          <w:szCs w:val="24"/>
        </w:rPr>
        <w:t xml:space="preserve"> </w:t>
      </w:r>
    </w:p>
    <w:p w14:paraId="048A77C0" w14:textId="2967C0E9" w:rsidR="00D646CA" w:rsidRDefault="13CE266F" w:rsidP="3B56ADD9">
      <w:pPr>
        <w:spacing w:line="360" w:lineRule="auto"/>
        <w:rPr>
          <w:b/>
          <w:bCs/>
          <w:sz w:val="24"/>
          <w:szCs w:val="24"/>
        </w:rPr>
      </w:pPr>
      <w:r w:rsidRPr="3B56ADD9">
        <w:rPr>
          <w:b/>
          <w:bCs/>
          <w:sz w:val="24"/>
          <w:szCs w:val="24"/>
        </w:rPr>
        <w:t>EXAMPLE for Elementary Education with Special Education Dual Placement Assignment exams are:</w:t>
      </w:r>
      <w:r w:rsidR="00BD7E13">
        <w:rPr>
          <w:b/>
          <w:bCs/>
          <w:sz w:val="24"/>
          <w:szCs w:val="24"/>
        </w:rPr>
        <w:t xml:space="preserve"> </w:t>
      </w:r>
    </w:p>
    <w:p w14:paraId="605A3A24" w14:textId="35A5D694" w:rsidR="00D646CA" w:rsidRPr="00BD7E13" w:rsidRDefault="7E6C8FE7" w:rsidP="3B56ADD9">
      <w:pPr>
        <w:spacing w:line="360" w:lineRule="auto"/>
        <w:rPr>
          <w:sz w:val="24"/>
          <w:szCs w:val="24"/>
        </w:rPr>
      </w:pPr>
      <w:r w:rsidRPr="00BD7E13">
        <w:rPr>
          <w:sz w:val="24"/>
          <w:szCs w:val="24"/>
        </w:rPr>
        <w:t>EL ED</w:t>
      </w:r>
      <w:r w:rsidR="61A19A3B" w:rsidRPr="00BD7E13">
        <w:rPr>
          <w:sz w:val="24"/>
          <w:szCs w:val="24"/>
        </w:rPr>
        <w:t xml:space="preserve"> -</w:t>
      </w:r>
      <w:r w:rsidRPr="00BD7E13">
        <w:rPr>
          <w:sz w:val="24"/>
          <w:szCs w:val="24"/>
        </w:rPr>
        <w:t xml:space="preserve"> </w:t>
      </w:r>
      <w:r w:rsidR="13CE266F" w:rsidRPr="00BD7E13">
        <w:rPr>
          <w:sz w:val="24"/>
          <w:szCs w:val="24"/>
        </w:rPr>
        <w:t>Praxis 5007: Language Arts and Social Studies</w:t>
      </w:r>
      <w:r w:rsidR="486AB969" w:rsidRPr="00BD7E13">
        <w:rPr>
          <w:sz w:val="24"/>
          <w:szCs w:val="24"/>
        </w:rPr>
        <w:t xml:space="preserve"> (suggested to take after EDU 302/305)</w:t>
      </w:r>
    </w:p>
    <w:p w14:paraId="133B9675" w14:textId="662E4513" w:rsidR="00D646CA" w:rsidRPr="00BD7E13" w:rsidRDefault="12BCB724" w:rsidP="3B56ADD9">
      <w:pPr>
        <w:spacing w:line="360" w:lineRule="auto"/>
        <w:rPr>
          <w:sz w:val="24"/>
          <w:szCs w:val="24"/>
        </w:rPr>
      </w:pPr>
      <w:r w:rsidRPr="00BD7E13">
        <w:rPr>
          <w:sz w:val="24"/>
          <w:szCs w:val="24"/>
        </w:rPr>
        <w:t xml:space="preserve">EL ED </w:t>
      </w:r>
      <w:r w:rsidR="34334C7D" w:rsidRPr="00BD7E13">
        <w:rPr>
          <w:sz w:val="24"/>
          <w:szCs w:val="24"/>
        </w:rPr>
        <w:t xml:space="preserve">- </w:t>
      </w:r>
      <w:r w:rsidR="13CE266F" w:rsidRPr="00BD7E13">
        <w:rPr>
          <w:sz w:val="24"/>
          <w:szCs w:val="24"/>
        </w:rPr>
        <w:t>Praxis 5008: Math and Science/Engineering</w:t>
      </w:r>
      <w:r w:rsidR="32D92FC1" w:rsidRPr="00BD7E13">
        <w:rPr>
          <w:sz w:val="24"/>
          <w:szCs w:val="24"/>
        </w:rPr>
        <w:t xml:space="preserve"> (suggested to take after EDU 304/308)</w:t>
      </w:r>
    </w:p>
    <w:p w14:paraId="3DAF99E7" w14:textId="1D2C7A15" w:rsidR="00D646CA" w:rsidRPr="00BD7E13" w:rsidRDefault="446D1529" w:rsidP="3B56ADD9">
      <w:pPr>
        <w:spacing w:line="360" w:lineRule="auto"/>
        <w:rPr>
          <w:sz w:val="24"/>
          <w:szCs w:val="24"/>
        </w:rPr>
      </w:pPr>
      <w:r w:rsidRPr="00BD7E13">
        <w:rPr>
          <w:sz w:val="24"/>
          <w:szCs w:val="24"/>
        </w:rPr>
        <w:t>EL ED and SPED</w:t>
      </w:r>
      <w:r w:rsidR="751B3759" w:rsidRPr="00BD7E13">
        <w:rPr>
          <w:sz w:val="24"/>
          <w:szCs w:val="24"/>
        </w:rPr>
        <w:t xml:space="preserve"> -</w:t>
      </w:r>
      <w:r w:rsidRPr="00BD7E13">
        <w:rPr>
          <w:sz w:val="24"/>
          <w:szCs w:val="24"/>
        </w:rPr>
        <w:t xml:space="preserve"> </w:t>
      </w:r>
      <w:r w:rsidR="13CE266F" w:rsidRPr="00BD7E13">
        <w:rPr>
          <w:sz w:val="24"/>
          <w:szCs w:val="24"/>
        </w:rPr>
        <w:t>Praxis 5205: Teaching of Reading</w:t>
      </w:r>
      <w:r w:rsidR="415B5935" w:rsidRPr="00BD7E13">
        <w:rPr>
          <w:sz w:val="24"/>
          <w:szCs w:val="24"/>
        </w:rPr>
        <w:t xml:space="preserve"> (suggested to take after EDU 302/305)</w:t>
      </w:r>
    </w:p>
    <w:p w14:paraId="6CEB33C2" w14:textId="1F4FA4A1" w:rsidR="00D646CA" w:rsidRPr="00BD7E13" w:rsidRDefault="202CA468" w:rsidP="3B56ADD9">
      <w:pPr>
        <w:spacing w:line="360" w:lineRule="auto"/>
        <w:rPr>
          <w:sz w:val="24"/>
          <w:szCs w:val="24"/>
        </w:rPr>
      </w:pPr>
      <w:r w:rsidRPr="00BD7E13">
        <w:rPr>
          <w:sz w:val="24"/>
          <w:szCs w:val="24"/>
        </w:rPr>
        <w:t>SPED Praxis 5355</w:t>
      </w:r>
      <w:r w:rsidR="46975784" w:rsidRPr="00BD7E13">
        <w:rPr>
          <w:sz w:val="24"/>
          <w:szCs w:val="24"/>
        </w:rPr>
        <w:t xml:space="preserve"> -</w:t>
      </w:r>
      <w:r w:rsidRPr="00BD7E13">
        <w:rPr>
          <w:sz w:val="24"/>
          <w:szCs w:val="24"/>
        </w:rPr>
        <w:t xml:space="preserve"> Special Education Foundational Knowledge</w:t>
      </w:r>
      <w:r w:rsidR="4C913248" w:rsidRPr="00BD7E13">
        <w:rPr>
          <w:sz w:val="24"/>
          <w:szCs w:val="24"/>
        </w:rPr>
        <w:t xml:space="preserve"> (after SPED courses but before DP </w:t>
      </w:r>
      <w:r w:rsidR="32409F96" w:rsidRPr="00BD7E13">
        <w:rPr>
          <w:sz w:val="24"/>
          <w:szCs w:val="24"/>
        </w:rPr>
        <w:t>2</w:t>
      </w:r>
      <w:r w:rsidR="4C913248" w:rsidRPr="00BD7E13">
        <w:rPr>
          <w:sz w:val="24"/>
          <w:szCs w:val="24"/>
        </w:rPr>
        <w:t>)</w:t>
      </w:r>
    </w:p>
    <w:p w14:paraId="4CAE225F" w14:textId="1D1D5D46" w:rsidR="00D646CA" w:rsidRDefault="4C913248" w:rsidP="3B56ADD9">
      <w:pPr>
        <w:spacing w:line="360" w:lineRule="auto"/>
        <w:rPr>
          <w:sz w:val="24"/>
          <w:szCs w:val="24"/>
          <w:highlight w:val="yellow"/>
        </w:rPr>
      </w:pPr>
      <w:r w:rsidRPr="3B56ADD9">
        <w:rPr>
          <w:sz w:val="24"/>
          <w:szCs w:val="24"/>
          <w:highlight w:val="yellow"/>
        </w:rPr>
        <w:t xml:space="preserve">PLEASE NOTE: </w:t>
      </w:r>
      <w:r w:rsidR="006238FD" w:rsidRPr="3B56ADD9">
        <w:rPr>
          <w:sz w:val="24"/>
          <w:szCs w:val="24"/>
          <w:highlight w:val="yellow"/>
        </w:rPr>
        <w:t xml:space="preserve">Remedial </w:t>
      </w:r>
      <w:r w:rsidR="03BA5FAC" w:rsidRPr="3B56ADD9">
        <w:rPr>
          <w:sz w:val="24"/>
          <w:szCs w:val="24"/>
          <w:highlight w:val="yellow"/>
        </w:rPr>
        <w:t xml:space="preserve">or intervention </w:t>
      </w:r>
      <w:r w:rsidR="006238FD" w:rsidRPr="3B56ADD9">
        <w:rPr>
          <w:sz w:val="24"/>
          <w:szCs w:val="24"/>
          <w:highlight w:val="yellow"/>
        </w:rPr>
        <w:t>actions</w:t>
      </w:r>
      <w:r w:rsidR="006238FD" w:rsidRPr="3B56ADD9">
        <w:rPr>
          <w:b/>
          <w:bCs/>
          <w:sz w:val="24"/>
          <w:szCs w:val="24"/>
          <w:highlight w:val="yellow"/>
        </w:rPr>
        <w:t xml:space="preserve"> </w:t>
      </w:r>
      <w:r w:rsidR="3CCA4903" w:rsidRPr="3B56ADD9">
        <w:rPr>
          <w:b/>
          <w:bCs/>
          <w:sz w:val="24"/>
          <w:szCs w:val="24"/>
          <w:highlight w:val="yellow"/>
        </w:rPr>
        <w:t xml:space="preserve">will be </w:t>
      </w:r>
      <w:r w:rsidR="3CCA4903" w:rsidRPr="3B56ADD9">
        <w:rPr>
          <w:sz w:val="24"/>
          <w:szCs w:val="24"/>
          <w:highlight w:val="yellow"/>
        </w:rPr>
        <w:t xml:space="preserve">enacted to postpone the </w:t>
      </w:r>
      <w:r w:rsidR="00D646CA" w:rsidRPr="3B56ADD9">
        <w:rPr>
          <w:sz w:val="24"/>
          <w:szCs w:val="24"/>
          <w:highlight w:val="yellow"/>
        </w:rPr>
        <w:t xml:space="preserve">student teaching assignment </w:t>
      </w:r>
      <w:r w:rsidR="66C25689" w:rsidRPr="3B56ADD9">
        <w:rPr>
          <w:sz w:val="24"/>
          <w:szCs w:val="24"/>
          <w:highlight w:val="yellow"/>
        </w:rPr>
        <w:t>until and unless</w:t>
      </w:r>
      <w:r w:rsidR="00D646CA" w:rsidRPr="3B56ADD9">
        <w:rPr>
          <w:sz w:val="24"/>
          <w:szCs w:val="24"/>
          <w:highlight w:val="yellow"/>
        </w:rPr>
        <w:t xml:space="preserve"> the candidate </w:t>
      </w:r>
      <w:r w:rsidR="00D646CA" w:rsidRPr="3B56ADD9">
        <w:rPr>
          <w:b/>
          <w:bCs/>
          <w:sz w:val="24"/>
          <w:szCs w:val="24"/>
          <w:highlight w:val="yellow"/>
        </w:rPr>
        <w:t xml:space="preserve">meets all requirements </w:t>
      </w:r>
      <w:r w:rsidR="00D646CA" w:rsidRPr="3B56ADD9">
        <w:rPr>
          <w:sz w:val="24"/>
          <w:szCs w:val="24"/>
          <w:highlight w:val="yellow"/>
        </w:rPr>
        <w:t xml:space="preserve">for Decision Point 2. All documentation is submitted </w:t>
      </w:r>
      <w:r w:rsidR="099B3379" w:rsidRPr="3B56ADD9">
        <w:rPr>
          <w:sz w:val="24"/>
          <w:szCs w:val="24"/>
          <w:highlight w:val="yellow"/>
        </w:rPr>
        <w:t>to</w:t>
      </w:r>
      <w:r w:rsidR="00D646CA" w:rsidRPr="3B56ADD9">
        <w:rPr>
          <w:sz w:val="24"/>
          <w:szCs w:val="24"/>
          <w:highlight w:val="yellow"/>
        </w:rPr>
        <w:t xml:space="preserve"> </w:t>
      </w:r>
      <w:r w:rsidR="356BF91D" w:rsidRPr="3B56ADD9">
        <w:rPr>
          <w:sz w:val="24"/>
          <w:szCs w:val="24"/>
          <w:highlight w:val="yellow"/>
        </w:rPr>
        <w:t>Lumivero ELC (formerly Tevera)</w:t>
      </w:r>
      <w:r w:rsidR="00D646CA" w:rsidRPr="3B56ADD9">
        <w:rPr>
          <w:sz w:val="24"/>
          <w:szCs w:val="24"/>
          <w:highlight w:val="yellow"/>
        </w:rPr>
        <w:t xml:space="preserve"> including upload of Praxis score </w:t>
      </w:r>
      <w:r w:rsidR="00BD7E13" w:rsidRPr="3B56ADD9">
        <w:rPr>
          <w:sz w:val="24"/>
          <w:szCs w:val="24"/>
          <w:highlight w:val="yellow"/>
        </w:rPr>
        <w:t>reports,</w:t>
      </w:r>
      <w:r w:rsidR="32E51BA3" w:rsidRPr="3B56ADD9">
        <w:rPr>
          <w:sz w:val="24"/>
          <w:szCs w:val="24"/>
          <w:highlight w:val="yellow"/>
        </w:rPr>
        <w:t xml:space="preserve"> and other assignments</w:t>
      </w:r>
      <w:r w:rsidR="00D646CA" w:rsidRPr="3B56ADD9">
        <w:rPr>
          <w:sz w:val="24"/>
          <w:szCs w:val="24"/>
          <w:highlight w:val="yellow"/>
        </w:rPr>
        <w:t>.</w:t>
      </w:r>
    </w:p>
    <w:p w14:paraId="4650B408" w14:textId="7B98C5E3" w:rsidR="00B3183C" w:rsidRPr="00902734" w:rsidRDefault="00BD7E13" w:rsidP="27D4CA1B">
      <w:pPr>
        <w:spacing w:line="360" w:lineRule="auto"/>
        <w:rPr>
          <w:b/>
          <w:bCs/>
          <w:sz w:val="24"/>
          <w:szCs w:val="24"/>
          <w:u w:val="single"/>
        </w:rPr>
      </w:pPr>
      <w:r>
        <w:rPr>
          <w:b/>
          <w:bCs/>
          <w:sz w:val="24"/>
          <w:szCs w:val="24"/>
          <w:u w:val="single"/>
        </w:rPr>
        <w:t xml:space="preserve">Reminders and </w:t>
      </w:r>
      <w:r w:rsidR="054B614D" w:rsidRPr="3B56ADD9">
        <w:rPr>
          <w:b/>
          <w:bCs/>
          <w:sz w:val="24"/>
          <w:szCs w:val="24"/>
          <w:u w:val="single"/>
        </w:rPr>
        <w:t>Additional Information</w:t>
      </w:r>
    </w:p>
    <w:p w14:paraId="1D2521A2" w14:textId="681C293E" w:rsidR="3295A05A" w:rsidRPr="00902734" w:rsidRDefault="3295A05A" w:rsidP="00BD7E13">
      <w:pPr>
        <w:pStyle w:val="ListParagraph"/>
        <w:numPr>
          <w:ilvl w:val="0"/>
          <w:numId w:val="16"/>
        </w:numPr>
        <w:spacing w:line="360" w:lineRule="auto"/>
        <w:rPr>
          <w:sz w:val="24"/>
          <w:szCs w:val="24"/>
        </w:rPr>
      </w:pPr>
      <w:r w:rsidRPr="3B56ADD9">
        <w:rPr>
          <w:sz w:val="24"/>
          <w:szCs w:val="24"/>
        </w:rPr>
        <w:t xml:space="preserve">Classroom teaching performance </w:t>
      </w:r>
      <w:r w:rsidR="00B3183C" w:rsidRPr="3B56ADD9">
        <w:rPr>
          <w:sz w:val="24"/>
          <w:szCs w:val="24"/>
        </w:rPr>
        <w:t xml:space="preserve">will be evaluated </w:t>
      </w:r>
      <w:r w:rsidR="009E5B58" w:rsidRPr="3B56ADD9">
        <w:rPr>
          <w:sz w:val="24"/>
          <w:szCs w:val="24"/>
        </w:rPr>
        <w:t xml:space="preserve">by the site supervisor teacher </w:t>
      </w:r>
      <w:r w:rsidR="00B3183C" w:rsidRPr="3B56ADD9">
        <w:rPr>
          <w:sz w:val="24"/>
          <w:szCs w:val="24"/>
        </w:rPr>
        <w:t xml:space="preserve">at midterm for an initial scoring </w:t>
      </w:r>
      <w:r w:rsidR="009E5B58" w:rsidRPr="3B56ADD9">
        <w:rPr>
          <w:sz w:val="24"/>
          <w:szCs w:val="24"/>
        </w:rPr>
        <w:t xml:space="preserve">(Midterm Candidate Evaluation) </w:t>
      </w:r>
      <w:r w:rsidR="00B3183C" w:rsidRPr="3B56ADD9">
        <w:rPr>
          <w:sz w:val="24"/>
          <w:szCs w:val="24"/>
        </w:rPr>
        <w:t xml:space="preserve">and again at the end </w:t>
      </w:r>
      <w:r w:rsidR="009E5B58" w:rsidRPr="3B56ADD9">
        <w:rPr>
          <w:sz w:val="24"/>
          <w:szCs w:val="24"/>
        </w:rPr>
        <w:t>of the assignment (Final Candidate Evaluation).</w:t>
      </w:r>
      <w:r w:rsidR="00B3183C" w:rsidRPr="3B56ADD9">
        <w:rPr>
          <w:sz w:val="24"/>
          <w:szCs w:val="24"/>
        </w:rPr>
        <w:t xml:space="preserve"> </w:t>
      </w:r>
      <w:r w:rsidR="00B3183C" w:rsidRPr="3B56ADD9">
        <w:rPr>
          <w:b/>
          <w:bCs/>
          <w:sz w:val="24"/>
          <w:szCs w:val="24"/>
        </w:rPr>
        <w:t xml:space="preserve">One ineffective rating in a </w:t>
      </w:r>
      <w:r w:rsidR="00B3183C" w:rsidRPr="00BD7E13">
        <w:rPr>
          <w:b/>
          <w:bCs/>
          <w:sz w:val="24"/>
          <w:szCs w:val="24"/>
          <w:u w:val="single"/>
        </w:rPr>
        <w:t xml:space="preserve">dispositional </w:t>
      </w:r>
      <w:r w:rsidR="00B3183C" w:rsidRPr="3B56ADD9">
        <w:rPr>
          <w:b/>
          <w:bCs/>
          <w:sz w:val="24"/>
          <w:szCs w:val="24"/>
        </w:rPr>
        <w:t>area</w:t>
      </w:r>
      <w:r w:rsidR="00B3183C" w:rsidRPr="3B56ADD9">
        <w:rPr>
          <w:sz w:val="24"/>
          <w:szCs w:val="24"/>
        </w:rPr>
        <w:t xml:space="preserve"> can cause failure of the</w:t>
      </w:r>
      <w:r w:rsidR="009E5B58" w:rsidRPr="3B56ADD9">
        <w:rPr>
          <w:sz w:val="24"/>
          <w:szCs w:val="24"/>
        </w:rPr>
        <w:t xml:space="preserve"> student teaching</w:t>
      </w:r>
      <w:r w:rsidR="00B3183C" w:rsidRPr="3B56ADD9">
        <w:rPr>
          <w:sz w:val="24"/>
          <w:szCs w:val="24"/>
        </w:rPr>
        <w:t xml:space="preserve"> assignment. Student teachers should be thoroughly aware of the scoring rubric as </w:t>
      </w:r>
      <w:r w:rsidR="3E8422E6" w:rsidRPr="3B56ADD9">
        <w:rPr>
          <w:sz w:val="24"/>
          <w:szCs w:val="24"/>
        </w:rPr>
        <w:t>they</w:t>
      </w:r>
      <w:r w:rsidR="00B3183C" w:rsidRPr="3B56ADD9">
        <w:rPr>
          <w:sz w:val="24"/>
          <w:szCs w:val="24"/>
        </w:rPr>
        <w:t xml:space="preserve"> proceed through the assignment.</w:t>
      </w:r>
      <w:r w:rsidR="009E5B58" w:rsidRPr="3B56ADD9">
        <w:rPr>
          <w:sz w:val="24"/>
          <w:szCs w:val="24"/>
        </w:rPr>
        <w:t xml:space="preserve"> Student teaching candidates assign these rubrics in </w:t>
      </w:r>
      <w:r w:rsidR="356BF91D" w:rsidRPr="3B56ADD9">
        <w:rPr>
          <w:sz w:val="24"/>
          <w:szCs w:val="24"/>
        </w:rPr>
        <w:t>Lumivero ELC (formerly Tevera)</w:t>
      </w:r>
      <w:r w:rsidR="009E5B58" w:rsidRPr="3B56ADD9">
        <w:rPr>
          <w:sz w:val="24"/>
          <w:szCs w:val="24"/>
        </w:rPr>
        <w:t xml:space="preserve"> to their mentor teacher</w:t>
      </w:r>
      <w:r w:rsidR="00542441" w:rsidRPr="3B56ADD9">
        <w:rPr>
          <w:sz w:val="24"/>
          <w:szCs w:val="24"/>
        </w:rPr>
        <w:t xml:space="preserve"> and student teachers must have a 90% effectiveness rating in their field assignment to pass Decision Point 3.</w:t>
      </w:r>
      <w:r>
        <w:br/>
      </w:r>
    </w:p>
    <w:p w14:paraId="2CF975F2" w14:textId="77777777" w:rsidR="00781EDA" w:rsidRPr="00781EDA" w:rsidRDefault="17710CEE" w:rsidP="0006768C">
      <w:pPr>
        <w:pStyle w:val="ListParagraph"/>
        <w:numPr>
          <w:ilvl w:val="0"/>
          <w:numId w:val="16"/>
        </w:numPr>
        <w:spacing w:line="360" w:lineRule="auto"/>
        <w:ind w:left="547"/>
      </w:pPr>
      <w:r w:rsidRPr="005051FB">
        <w:rPr>
          <w:sz w:val="24"/>
          <w:szCs w:val="24"/>
        </w:rPr>
        <w:t xml:space="preserve"> </w:t>
      </w:r>
      <w:r w:rsidR="3295A05A" w:rsidRPr="005051FB">
        <w:rPr>
          <w:sz w:val="24"/>
          <w:szCs w:val="24"/>
        </w:rPr>
        <w:t xml:space="preserve">Completion </w:t>
      </w:r>
      <w:r w:rsidR="009E5B58" w:rsidRPr="005051FB">
        <w:rPr>
          <w:sz w:val="24"/>
          <w:szCs w:val="24"/>
        </w:rPr>
        <w:t xml:space="preserve">of </w:t>
      </w:r>
      <w:r w:rsidR="7349B30F" w:rsidRPr="005051FB">
        <w:rPr>
          <w:b/>
          <w:bCs/>
          <w:sz w:val="24"/>
          <w:szCs w:val="24"/>
        </w:rPr>
        <w:t>W</w:t>
      </w:r>
      <w:r w:rsidR="009E5B58" w:rsidRPr="005051FB">
        <w:rPr>
          <w:b/>
          <w:bCs/>
          <w:sz w:val="24"/>
          <w:szCs w:val="24"/>
        </w:rPr>
        <w:t>eekly Reflections</w:t>
      </w:r>
      <w:r w:rsidR="009E5B58" w:rsidRPr="005051FB">
        <w:rPr>
          <w:sz w:val="24"/>
          <w:szCs w:val="24"/>
        </w:rPr>
        <w:t xml:space="preserve"> assignment and </w:t>
      </w:r>
      <w:r w:rsidR="00B3183C" w:rsidRPr="005051FB">
        <w:rPr>
          <w:sz w:val="24"/>
          <w:szCs w:val="24"/>
        </w:rPr>
        <w:t xml:space="preserve">the </w:t>
      </w:r>
      <w:r w:rsidR="00B3183C" w:rsidRPr="005051FB">
        <w:rPr>
          <w:b/>
          <w:bCs/>
          <w:sz w:val="24"/>
          <w:szCs w:val="24"/>
        </w:rPr>
        <w:t>Unit Plan</w:t>
      </w:r>
      <w:r w:rsidR="00B3183C" w:rsidRPr="005051FB">
        <w:rPr>
          <w:sz w:val="24"/>
          <w:szCs w:val="24"/>
        </w:rPr>
        <w:t xml:space="preserve"> and </w:t>
      </w:r>
      <w:r w:rsidR="00B3183C" w:rsidRPr="005051FB">
        <w:rPr>
          <w:b/>
          <w:bCs/>
          <w:sz w:val="24"/>
          <w:szCs w:val="24"/>
        </w:rPr>
        <w:t xml:space="preserve">Assessment </w:t>
      </w:r>
      <w:r w:rsidR="08FE5E75" w:rsidRPr="005051FB">
        <w:rPr>
          <w:b/>
          <w:bCs/>
          <w:sz w:val="24"/>
          <w:szCs w:val="24"/>
        </w:rPr>
        <w:t>Project</w:t>
      </w:r>
      <w:r w:rsidR="00B3183C" w:rsidRPr="005051FB">
        <w:rPr>
          <w:b/>
          <w:bCs/>
          <w:sz w:val="24"/>
          <w:szCs w:val="24"/>
        </w:rPr>
        <w:t xml:space="preserve"> </w:t>
      </w:r>
      <w:r w:rsidR="3295A05A" w:rsidRPr="005051FB">
        <w:rPr>
          <w:sz w:val="24"/>
          <w:szCs w:val="24"/>
        </w:rPr>
        <w:t xml:space="preserve">assignments listed on EDU 403 Syllabus (will be graded according to </w:t>
      </w:r>
      <w:r w:rsidR="00B3183C" w:rsidRPr="005051FB">
        <w:rPr>
          <w:sz w:val="24"/>
          <w:szCs w:val="24"/>
        </w:rPr>
        <w:t>rubrics and due dates assigned by the Supervisor but well before the end of the student teaching</w:t>
      </w:r>
      <w:r w:rsidR="009E5B58" w:rsidRPr="005051FB">
        <w:rPr>
          <w:sz w:val="24"/>
          <w:szCs w:val="24"/>
        </w:rPr>
        <w:t>)</w:t>
      </w:r>
      <w:r w:rsidR="00B3183C" w:rsidRPr="005051FB">
        <w:rPr>
          <w:sz w:val="24"/>
          <w:szCs w:val="24"/>
        </w:rPr>
        <w:t xml:space="preserve">. These </w:t>
      </w:r>
      <w:r w:rsidR="009E5B58" w:rsidRPr="005051FB">
        <w:rPr>
          <w:sz w:val="24"/>
          <w:szCs w:val="24"/>
        </w:rPr>
        <w:t xml:space="preserve">are submitted to the </w:t>
      </w:r>
      <w:r w:rsidR="00B3183C" w:rsidRPr="005051FB">
        <w:rPr>
          <w:sz w:val="24"/>
          <w:szCs w:val="24"/>
        </w:rPr>
        <w:t xml:space="preserve">EDU 403 </w:t>
      </w:r>
      <w:r w:rsidR="6FED26A4" w:rsidRPr="005051FB">
        <w:rPr>
          <w:sz w:val="24"/>
          <w:szCs w:val="24"/>
        </w:rPr>
        <w:t>Canvas</w:t>
      </w:r>
      <w:r w:rsidR="00B3183C" w:rsidRPr="005051FB">
        <w:rPr>
          <w:sz w:val="24"/>
          <w:szCs w:val="24"/>
        </w:rPr>
        <w:t xml:space="preserve">. Your </w:t>
      </w:r>
      <w:r w:rsidR="009E5B58" w:rsidRPr="005051FB">
        <w:rPr>
          <w:sz w:val="24"/>
          <w:szCs w:val="24"/>
        </w:rPr>
        <w:t>instructor</w:t>
      </w:r>
      <w:r w:rsidR="00B3183C" w:rsidRPr="005051FB">
        <w:rPr>
          <w:sz w:val="24"/>
          <w:szCs w:val="24"/>
        </w:rPr>
        <w:t xml:space="preserve"> will guide you.</w:t>
      </w:r>
      <w:r w:rsidR="00542441" w:rsidRPr="005051FB">
        <w:rPr>
          <w:b/>
          <w:bCs/>
          <w:sz w:val="24"/>
          <w:szCs w:val="24"/>
        </w:rPr>
        <w:t xml:space="preserve"> </w:t>
      </w:r>
      <w:r w:rsidR="7FA1241D" w:rsidRPr="005051FB">
        <w:rPr>
          <w:b/>
          <w:bCs/>
          <w:sz w:val="24"/>
          <w:szCs w:val="24"/>
        </w:rPr>
        <w:t>The</w:t>
      </w:r>
      <w:r w:rsidR="00BD7E13" w:rsidRPr="005051FB">
        <w:rPr>
          <w:b/>
          <w:bCs/>
          <w:sz w:val="24"/>
          <w:szCs w:val="24"/>
        </w:rPr>
        <w:t xml:space="preserve"> Assessment Project and Unit Plan</w:t>
      </w:r>
      <w:r w:rsidR="7FA1241D" w:rsidRPr="005051FB">
        <w:rPr>
          <w:b/>
          <w:bCs/>
          <w:sz w:val="24"/>
          <w:szCs w:val="24"/>
        </w:rPr>
        <w:t xml:space="preserve"> rubrics </w:t>
      </w:r>
      <w:r w:rsidR="00BD7E13" w:rsidRPr="005051FB">
        <w:rPr>
          <w:b/>
          <w:bCs/>
          <w:sz w:val="24"/>
          <w:szCs w:val="24"/>
        </w:rPr>
        <w:t>a</w:t>
      </w:r>
      <w:r w:rsidR="7FA1241D" w:rsidRPr="005051FB">
        <w:rPr>
          <w:b/>
          <w:bCs/>
          <w:sz w:val="24"/>
          <w:szCs w:val="24"/>
        </w:rPr>
        <w:t xml:space="preserve">re also assigned to your ST </w:t>
      </w:r>
      <w:r w:rsidR="009351F1" w:rsidRPr="005051FB">
        <w:rPr>
          <w:b/>
          <w:bCs/>
          <w:sz w:val="24"/>
          <w:szCs w:val="24"/>
        </w:rPr>
        <w:t xml:space="preserve">faculty </w:t>
      </w:r>
      <w:r w:rsidR="7FA1241D" w:rsidRPr="005051FB">
        <w:rPr>
          <w:b/>
          <w:bCs/>
          <w:sz w:val="24"/>
          <w:szCs w:val="24"/>
        </w:rPr>
        <w:t xml:space="preserve">instructor to be scored in </w:t>
      </w:r>
      <w:r w:rsidR="356BF91D" w:rsidRPr="005051FB">
        <w:rPr>
          <w:b/>
          <w:bCs/>
          <w:sz w:val="24"/>
          <w:szCs w:val="24"/>
        </w:rPr>
        <w:t>Lumivero ELC (formerly Tevera)</w:t>
      </w:r>
      <w:r w:rsidR="7FA1241D" w:rsidRPr="005051FB">
        <w:rPr>
          <w:b/>
          <w:bCs/>
          <w:sz w:val="24"/>
          <w:szCs w:val="24"/>
        </w:rPr>
        <w:t xml:space="preserve"> for </w:t>
      </w:r>
      <w:r w:rsidR="398BB358" w:rsidRPr="005051FB">
        <w:rPr>
          <w:b/>
          <w:bCs/>
          <w:sz w:val="24"/>
          <w:szCs w:val="24"/>
        </w:rPr>
        <w:t xml:space="preserve">accreditation </w:t>
      </w:r>
      <w:r w:rsidR="7FA1241D" w:rsidRPr="005051FB">
        <w:rPr>
          <w:b/>
          <w:bCs/>
          <w:sz w:val="24"/>
          <w:szCs w:val="24"/>
        </w:rPr>
        <w:t xml:space="preserve">data purposes. </w:t>
      </w:r>
    </w:p>
    <w:p w14:paraId="2E9AB375" w14:textId="60F5FA69" w:rsidR="576AF849" w:rsidRDefault="576AF849" w:rsidP="00B93110">
      <w:pPr>
        <w:spacing w:line="360" w:lineRule="auto"/>
        <w:ind w:left="187"/>
      </w:pPr>
    </w:p>
    <w:p w14:paraId="183CDD8C" w14:textId="4F6EA9EE" w:rsidR="008646D6" w:rsidRPr="008646D6" w:rsidRDefault="009E5B58" w:rsidP="1E67873B">
      <w:pPr>
        <w:pStyle w:val="ListParagraph"/>
        <w:spacing w:line="360" w:lineRule="auto"/>
        <w:ind w:left="547"/>
        <w:rPr>
          <w:color w:val="FF0000"/>
          <w:sz w:val="24"/>
          <w:szCs w:val="24"/>
        </w:rPr>
      </w:pPr>
      <w:r w:rsidRPr="1E67873B">
        <w:rPr>
          <w:b/>
          <w:bCs/>
          <w:color w:val="FF0000"/>
          <w:sz w:val="24"/>
          <w:szCs w:val="24"/>
        </w:rPr>
        <w:t>CRITICAL</w:t>
      </w:r>
      <w:r w:rsidR="008646D6" w:rsidRPr="1E67873B">
        <w:rPr>
          <w:b/>
          <w:bCs/>
          <w:color w:val="FF0000"/>
          <w:sz w:val="24"/>
          <w:szCs w:val="24"/>
        </w:rPr>
        <w:t xml:space="preserve"> NOTE</w:t>
      </w:r>
      <w:r w:rsidR="008E2513" w:rsidRPr="1E67873B">
        <w:rPr>
          <w:b/>
          <w:bCs/>
          <w:color w:val="FF0000"/>
          <w:sz w:val="24"/>
          <w:szCs w:val="24"/>
        </w:rPr>
        <w:t>!</w:t>
      </w:r>
      <w:r w:rsidR="00B3183C">
        <w:br/>
      </w:r>
      <w:r w:rsidR="008646D6" w:rsidRPr="1E67873B">
        <w:rPr>
          <w:color w:val="FF0000"/>
          <w:sz w:val="24"/>
          <w:szCs w:val="24"/>
        </w:rPr>
        <w:t xml:space="preserve">There may be situations where candidates </w:t>
      </w:r>
      <w:r w:rsidR="00B93110">
        <w:rPr>
          <w:color w:val="FF0000"/>
          <w:sz w:val="24"/>
          <w:szCs w:val="24"/>
        </w:rPr>
        <w:t xml:space="preserve">are offered and </w:t>
      </w:r>
      <w:r w:rsidR="008646D6" w:rsidRPr="1E67873B">
        <w:rPr>
          <w:color w:val="FF0000"/>
          <w:sz w:val="24"/>
          <w:szCs w:val="24"/>
        </w:rPr>
        <w:t xml:space="preserve">wish to pursue </w:t>
      </w:r>
      <w:r w:rsidR="001E3D88" w:rsidRPr="1E67873B">
        <w:rPr>
          <w:color w:val="FF0000"/>
          <w:sz w:val="24"/>
          <w:szCs w:val="24"/>
        </w:rPr>
        <w:t xml:space="preserve">full </w:t>
      </w:r>
      <w:r w:rsidR="008646D6" w:rsidRPr="1E67873B">
        <w:rPr>
          <w:color w:val="FF0000"/>
          <w:sz w:val="24"/>
          <w:szCs w:val="24"/>
        </w:rPr>
        <w:t xml:space="preserve">employment with a school district prior to the completion of </w:t>
      </w:r>
      <w:r w:rsidR="00227729" w:rsidRPr="1E67873B">
        <w:rPr>
          <w:color w:val="FF0000"/>
          <w:sz w:val="24"/>
          <w:szCs w:val="24"/>
        </w:rPr>
        <w:t>the Education P</w:t>
      </w:r>
      <w:r w:rsidR="008646D6" w:rsidRPr="1E67873B">
        <w:rPr>
          <w:color w:val="FF0000"/>
          <w:sz w:val="24"/>
          <w:szCs w:val="24"/>
        </w:rPr>
        <w:t>rogram</w:t>
      </w:r>
      <w:r w:rsidR="00DA0410" w:rsidRPr="1E67873B">
        <w:rPr>
          <w:color w:val="FF0000"/>
          <w:sz w:val="24"/>
          <w:szCs w:val="24"/>
        </w:rPr>
        <w:t xml:space="preserve"> and/or graduation</w:t>
      </w:r>
      <w:r w:rsidR="008646D6" w:rsidRPr="1E67873B">
        <w:rPr>
          <w:color w:val="FF0000"/>
          <w:sz w:val="24"/>
          <w:szCs w:val="24"/>
        </w:rPr>
        <w:t xml:space="preserve"> requirements.  </w:t>
      </w:r>
      <w:r w:rsidR="008E2513" w:rsidRPr="1E67873B">
        <w:rPr>
          <w:color w:val="FF0000"/>
          <w:sz w:val="24"/>
          <w:szCs w:val="24"/>
        </w:rPr>
        <w:t>Please note that t</w:t>
      </w:r>
      <w:r w:rsidR="008646D6" w:rsidRPr="1E67873B">
        <w:rPr>
          <w:color w:val="FF0000"/>
          <w:sz w:val="24"/>
          <w:szCs w:val="24"/>
        </w:rPr>
        <w:t>he Educator Preparation Program requires that all candidates pursuing licensure complete the state-required minimum of 10 weeks student teaching--including direct mentorship under the guidance of an approved mentor teacher</w:t>
      </w:r>
      <w:r w:rsidR="00227729" w:rsidRPr="1E67873B">
        <w:rPr>
          <w:color w:val="FF0000"/>
          <w:sz w:val="24"/>
          <w:szCs w:val="24"/>
        </w:rPr>
        <w:t xml:space="preserve"> and completion of all the EPP’s documents and evaluations.</w:t>
      </w:r>
    </w:p>
    <w:p w14:paraId="60C83446" w14:textId="69DA8CF1" w:rsidR="32CE3B5E" w:rsidRDefault="006C6065" w:rsidP="1E67873B">
      <w:pPr>
        <w:pStyle w:val="ListParagraph"/>
        <w:spacing w:line="360" w:lineRule="auto"/>
        <w:ind w:left="547"/>
        <w:rPr>
          <w:color w:val="FF0000"/>
          <w:sz w:val="24"/>
          <w:szCs w:val="24"/>
        </w:rPr>
      </w:pPr>
      <w:r w:rsidRPr="1E67873B">
        <w:rPr>
          <w:color w:val="FF0000"/>
          <w:sz w:val="24"/>
          <w:szCs w:val="24"/>
        </w:rPr>
        <w:t xml:space="preserve">This </w:t>
      </w:r>
      <w:r w:rsidR="00227729" w:rsidRPr="1E67873B">
        <w:rPr>
          <w:color w:val="FF0000"/>
          <w:sz w:val="24"/>
          <w:szCs w:val="24"/>
        </w:rPr>
        <w:t>option is only</w:t>
      </w:r>
      <w:r w:rsidRPr="1E67873B">
        <w:rPr>
          <w:color w:val="FF0000"/>
          <w:sz w:val="24"/>
          <w:szCs w:val="24"/>
        </w:rPr>
        <w:t xml:space="preserve"> possible for student teachers </w:t>
      </w:r>
      <w:r w:rsidR="00DA0410" w:rsidRPr="1E67873B">
        <w:rPr>
          <w:color w:val="FF0000"/>
          <w:sz w:val="24"/>
          <w:szCs w:val="24"/>
        </w:rPr>
        <w:t>who are graduating at the end of their student teaching experience</w:t>
      </w:r>
      <w:r w:rsidR="00227729" w:rsidRPr="1E67873B">
        <w:rPr>
          <w:color w:val="FF0000"/>
          <w:sz w:val="24"/>
          <w:szCs w:val="24"/>
        </w:rPr>
        <w:t xml:space="preserve"> and with full cooperation of the school’s administration.</w:t>
      </w:r>
    </w:p>
    <w:p w14:paraId="60711BC5" w14:textId="0B647386" w:rsidR="32CE3B5E" w:rsidRDefault="32CE3B5E" w:rsidP="1E67873B">
      <w:pPr>
        <w:pStyle w:val="ListParagraph"/>
        <w:spacing w:line="360" w:lineRule="auto"/>
        <w:ind w:left="547"/>
        <w:rPr>
          <w:color w:val="FF0000"/>
          <w:sz w:val="24"/>
          <w:szCs w:val="24"/>
        </w:rPr>
      </w:pPr>
    </w:p>
    <w:p w14:paraId="4701EAB4" w14:textId="2F95E6B0" w:rsidR="00397A21" w:rsidRPr="00B3183C" w:rsidRDefault="00397A21" w:rsidP="4D55D239">
      <w:pPr>
        <w:rPr>
          <w:b/>
          <w:bCs/>
        </w:rPr>
      </w:pPr>
    </w:p>
    <w:p w14:paraId="1D127AE0" w14:textId="25FCD1CA" w:rsidR="4D55D239" w:rsidRPr="00B3183C" w:rsidRDefault="4D55D239" w:rsidP="3295A05A">
      <w:pPr>
        <w:jc w:val="center"/>
        <w:rPr>
          <w:b/>
          <w:bCs/>
          <w:sz w:val="28"/>
          <w:szCs w:val="28"/>
        </w:rPr>
      </w:pPr>
      <w:r w:rsidRPr="00B3183C">
        <w:rPr>
          <w:b/>
          <w:bCs/>
          <w:sz w:val="28"/>
          <w:szCs w:val="28"/>
        </w:rPr>
        <w:t>TIPS FOR STUDENT TEACHING</w:t>
      </w:r>
    </w:p>
    <w:p w14:paraId="4809ADC6" w14:textId="77777777" w:rsidR="4D55D239" w:rsidRDefault="4D55D239" w:rsidP="4D55D239">
      <w:pPr>
        <w:rPr>
          <w:b/>
          <w:bCs/>
          <w:sz w:val="24"/>
          <w:szCs w:val="24"/>
        </w:rPr>
      </w:pPr>
      <w:r w:rsidRPr="00DA0410">
        <w:rPr>
          <w:b/>
          <w:bCs/>
          <w:sz w:val="24"/>
          <w:szCs w:val="24"/>
        </w:rPr>
        <w:t>General Tips:</w:t>
      </w:r>
    </w:p>
    <w:p w14:paraId="5C0CD2D1" w14:textId="77777777" w:rsidR="00227729" w:rsidRPr="00DA0410" w:rsidRDefault="00227729" w:rsidP="4D55D239">
      <w:pPr>
        <w:rPr>
          <w:b/>
          <w:bCs/>
          <w:sz w:val="24"/>
          <w:szCs w:val="24"/>
        </w:rPr>
      </w:pPr>
    </w:p>
    <w:p w14:paraId="6CF070FB" w14:textId="77777777" w:rsidR="4D55D239" w:rsidRPr="00DA0410" w:rsidRDefault="4D55D239" w:rsidP="00B3183C">
      <w:pPr>
        <w:numPr>
          <w:ilvl w:val="0"/>
          <w:numId w:val="32"/>
        </w:numPr>
        <w:spacing w:line="360" w:lineRule="auto"/>
        <w:ind w:left="720"/>
        <w:rPr>
          <w:sz w:val="24"/>
          <w:szCs w:val="24"/>
        </w:rPr>
      </w:pPr>
      <w:r w:rsidRPr="00DA0410">
        <w:rPr>
          <w:sz w:val="24"/>
          <w:szCs w:val="24"/>
        </w:rPr>
        <w:t>Get involved right away!</w:t>
      </w:r>
    </w:p>
    <w:p w14:paraId="08505C31" w14:textId="4203BF2F" w:rsidR="00542441" w:rsidRDefault="00542441" w:rsidP="00B3183C">
      <w:pPr>
        <w:numPr>
          <w:ilvl w:val="0"/>
          <w:numId w:val="32"/>
        </w:numPr>
        <w:spacing w:line="360" w:lineRule="auto"/>
        <w:ind w:left="720"/>
        <w:rPr>
          <w:sz w:val="24"/>
          <w:szCs w:val="24"/>
        </w:rPr>
      </w:pPr>
      <w:r>
        <w:rPr>
          <w:sz w:val="24"/>
          <w:szCs w:val="24"/>
        </w:rPr>
        <w:t>Dress like a professional – not as a college student!</w:t>
      </w:r>
    </w:p>
    <w:p w14:paraId="530BBF35" w14:textId="25839E61" w:rsidR="4D55D239" w:rsidRPr="00DA0410" w:rsidRDefault="4D55D239" w:rsidP="00B3183C">
      <w:pPr>
        <w:numPr>
          <w:ilvl w:val="0"/>
          <w:numId w:val="32"/>
        </w:numPr>
        <w:spacing w:line="360" w:lineRule="auto"/>
        <w:ind w:left="720"/>
        <w:rPr>
          <w:sz w:val="24"/>
          <w:szCs w:val="24"/>
        </w:rPr>
      </w:pPr>
      <w:r w:rsidRPr="471C74AA">
        <w:rPr>
          <w:sz w:val="24"/>
          <w:szCs w:val="24"/>
        </w:rPr>
        <w:t>Communicate with your clinical educators; continue to check your Hanover email</w:t>
      </w:r>
      <w:r w:rsidR="00B3183C" w:rsidRPr="471C74AA">
        <w:rPr>
          <w:sz w:val="24"/>
          <w:szCs w:val="24"/>
        </w:rPr>
        <w:t xml:space="preserve"> and </w:t>
      </w:r>
      <w:r w:rsidR="356BF91D" w:rsidRPr="471C74AA">
        <w:rPr>
          <w:sz w:val="24"/>
          <w:szCs w:val="24"/>
        </w:rPr>
        <w:t>Lumivero ELC (formerly Tevera)</w:t>
      </w:r>
      <w:r w:rsidR="00B3183C" w:rsidRPr="471C74AA">
        <w:rPr>
          <w:sz w:val="24"/>
          <w:szCs w:val="24"/>
        </w:rPr>
        <w:t>.</w:t>
      </w:r>
    </w:p>
    <w:p w14:paraId="61985881" w14:textId="77777777" w:rsidR="4D55D239" w:rsidRPr="00DA0410" w:rsidRDefault="4D55D239" w:rsidP="00B3183C">
      <w:pPr>
        <w:numPr>
          <w:ilvl w:val="0"/>
          <w:numId w:val="32"/>
        </w:numPr>
        <w:spacing w:line="360" w:lineRule="auto"/>
        <w:ind w:left="720"/>
        <w:rPr>
          <w:sz w:val="24"/>
          <w:szCs w:val="24"/>
        </w:rPr>
      </w:pPr>
      <w:r w:rsidRPr="00DA0410">
        <w:rPr>
          <w:sz w:val="24"/>
          <w:szCs w:val="24"/>
        </w:rPr>
        <w:t>Initiate questions and progress on tasks (scheduling formal observations, videotaping, midterm/final evaluations)</w:t>
      </w:r>
    </w:p>
    <w:p w14:paraId="657DF2CF" w14:textId="77777777" w:rsidR="4D55D239" w:rsidRPr="00DA0410" w:rsidRDefault="4D55D239" w:rsidP="00B3183C">
      <w:pPr>
        <w:numPr>
          <w:ilvl w:val="0"/>
          <w:numId w:val="33"/>
        </w:numPr>
        <w:spacing w:line="360" w:lineRule="auto"/>
        <w:ind w:left="720"/>
        <w:rPr>
          <w:sz w:val="24"/>
          <w:szCs w:val="24"/>
        </w:rPr>
      </w:pPr>
      <w:r w:rsidRPr="00DA0410">
        <w:rPr>
          <w:sz w:val="24"/>
          <w:szCs w:val="24"/>
        </w:rPr>
        <w:t>Be creative in lesson planning.</w:t>
      </w:r>
    </w:p>
    <w:p w14:paraId="6055F3C0" w14:textId="77777777" w:rsidR="4D55D239" w:rsidRPr="00DA0410" w:rsidRDefault="4D55D239" w:rsidP="00B3183C">
      <w:pPr>
        <w:numPr>
          <w:ilvl w:val="0"/>
          <w:numId w:val="33"/>
        </w:numPr>
        <w:spacing w:line="360" w:lineRule="auto"/>
        <w:ind w:left="720"/>
        <w:rPr>
          <w:sz w:val="24"/>
          <w:szCs w:val="24"/>
        </w:rPr>
      </w:pPr>
      <w:r w:rsidRPr="00DA0410">
        <w:rPr>
          <w:sz w:val="24"/>
          <w:szCs w:val="24"/>
        </w:rPr>
        <w:t>Do not overlook details and routines.</w:t>
      </w:r>
    </w:p>
    <w:p w14:paraId="00B048A7" w14:textId="77777777" w:rsidR="4D55D239" w:rsidRPr="00DA0410" w:rsidRDefault="4D55D239" w:rsidP="00B3183C">
      <w:pPr>
        <w:numPr>
          <w:ilvl w:val="0"/>
          <w:numId w:val="33"/>
        </w:numPr>
        <w:spacing w:line="360" w:lineRule="auto"/>
        <w:ind w:left="720"/>
        <w:rPr>
          <w:sz w:val="24"/>
          <w:szCs w:val="24"/>
        </w:rPr>
      </w:pPr>
      <w:r w:rsidRPr="00DA0410">
        <w:rPr>
          <w:sz w:val="24"/>
          <w:szCs w:val="24"/>
        </w:rPr>
        <w:t>Leave your mentor teacher something that he/she can incorporate next year!</w:t>
      </w:r>
    </w:p>
    <w:p w14:paraId="4020D100" w14:textId="77777777" w:rsidR="4D55D239" w:rsidRPr="00DA0410" w:rsidRDefault="4D55D239" w:rsidP="00B3183C">
      <w:pPr>
        <w:numPr>
          <w:ilvl w:val="0"/>
          <w:numId w:val="33"/>
        </w:numPr>
        <w:spacing w:line="360" w:lineRule="auto"/>
        <w:ind w:left="720"/>
        <w:rPr>
          <w:sz w:val="24"/>
          <w:szCs w:val="24"/>
        </w:rPr>
      </w:pPr>
      <w:r w:rsidRPr="00DA0410">
        <w:rPr>
          <w:sz w:val="24"/>
          <w:szCs w:val="24"/>
        </w:rPr>
        <w:t>Utilize the gold mine of resources and information that your mentor teacher represents!</w:t>
      </w:r>
    </w:p>
    <w:p w14:paraId="46F3711C" w14:textId="3DF9DF6D" w:rsidR="4D55D239" w:rsidRDefault="4D55D239" w:rsidP="00B3183C">
      <w:pPr>
        <w:numPr>
          <w:ilvl w:val="0"/>
          <w:numId w:val="34"/>
        </w:numPr>
        <w:spacing w:line="360" w:lineRule="auto"/>
        <w:ind w:left="720"/>
        <w:rPr>
          <w:sz w:val="24"/>
          <w:szCs w:val="24"/>
        </w:rPr>
      </w:pPr>
      <w:r w:rsidRPr="471C74AA">
        <w:rPr>
          <w:sz w:val="24"/>
          <w:szCs w:val="24"/>
        </w:rPr>
        <w:t>Schedule formal observations (</w:t>
      </w:r>
      <w:r w:rsidR="00B3183C" w:rsidRPr="471C74AA">
        <w:rPr>
          <w:sz w:val="24"/>
          <w:szCs w:val="24"/>
        </w:rPr>
        <w:t>one</w:t>
      </w:r>
      <w:r w:rsidRPr="471C74AA">
        <w:rPr>
          <w:sz w:val="24"/>
          <w:szCs w:val="24"/>
        </w:rPr>
        <w:t xml:space="preserve"> by your mentor teacher and </w:t>
      </w:r>
      <w:r w:rsidR="00B3183C" w:rsidRPr="471C74AA">
        <w:rPr>
          <w:sz w:val="24"/>
          <w:szCs w:val="24"/>
        </w:rPr>
        <w:t>two</w:t>
      </w:r>
      <w:r w:rsidRPr="471C74AA">
        <w:rPr>
          <w:sz w:val="24"/>
          <w:szCs w:val="24"/>
        </w:rPr>
        <w:t xml:space="preserve"> by your Hanover College </w:t>
      </w:r>
      <w:r w:rsidR="00B3183C" w:rsidRPr="471C74AA">
        <w:rPr>
          <w:sz w:val="24"/>
          <w:szCs w:val="24"/>
        </w:rPr>
        <w:t xml:space="preserve">faculty </w:t>
      </w:r>
      <w:r w:rsidRPr="471C74AA">
        <w:rPr>
          <w:sz w:val="24"/>
          <w:szCs w:val="24"/>
        </w:rPr>
        <w:t>supervisor).  Ideally, one formal observation by each should be completed prior to the midterm/second evaluation</w:t>
      </w:r>
      <w:r w:rsidR="00B3183C" w:rsidRPr="471C74AA">
        <w:rPr>
          <w:sz w:val="24"/>
          <w:szCs w:val="24"/>
        </w:rPr>
        <w:t>, but mentors and supervisors may do an informal lesson observation at any time they feel it would be beneficial.</w:t>
      </w:r>
      <w:r w:rsidR="00227729" w:rsidRPr="471C74AA">
        <w:rPr>
          <w:sz w:val="24"/>
          <w:szCs w:val="24"/>
        </w:rPr>
        <w:t xml:space="preserve"> The rubrics must be assigned by the student teacher in </w:t>
      </w:r>
      <w:r w:rsidR="356BF91D" w:rsidRPr="471C74AA">
        <w:rPr>
          <w:sz w:val="24"/>
          <w:szCs w:val="24"/>
        </w:rPr>
        <w:t>Lumivero ELC (formerly Tevera)</w:t>
      </w:r>
      <w:r w:rsidR="00227729" w:rsidRPr="471C74AA">
        <w:rPr>
          <w:sz w:val="24"/>
          <w:szCs w:val="24"/>
        </w:rPr>
        <w:t xml:space="preserve"> but your mentor and instructor may use other forms they deem </w:t>
      </w:r>
      <w:r w:rsidR="002903B8" w:rsidRPr="471C74AA">
        <w:rPr>
          <w:sz w:val="24"/>
          <w:szCs w:val="24"/>
        </w:rPr>
        <w:t>helpful</w:t>
      </w:r>
      <w:r w:rsidR="00227729" w:rsidRPr="471C74AA">
        <w:rPr>
          <w:sz w:val="24"/>
          <w:szCs w:val="24"/>
        </w:rPr>
        <w:t>.</w:t>
      </w:r>
    </w:p>
    <w:p w14:paraId="64C94676" w14:textId="51BE5A97" w:rsidR="002903B8" w:rsidRPr="002903B8" w:rsidRDefault="002903B8" w:rsidP="00B3183C">
      <w:pPr>
        <w:numPr>
          <w:ilvl w:val="0"/>
          <w:numId w:val="34"/>
        </w:numPr>
        <w:spacing w:line="360" w:lineRule="auto"/>
        <w:ind w:left="720"/>
        <w:rPr>
          <w:i/>
          <w:iCs/>
          <w:sz w:val="24"/>
          <w:szCs w:val="24"/>
        </w:rPr>
      </w:pPr>
      <w:r>
        <w:rPr>
          <w:sz w:val="24"/>
          <w:szCs w:val="24"/>
        </w:rPr>
        <w:t>Reimbursement may be available for the cost of all required ETS Praxis exams (content and pedagogy) by applying for a Spicer Phillips Endowment Grant in My Hanover.</w:t>
      </w:r>
      <w:r>
        <w:rPr>
          <w:sz w:val="24"/>
          <w:szCs w:val="24"/>
        </w:rPr>
        <w:br/>
      </w:r>
      <w:r w:rsidRPr="002903B8">
        <w:rPr>
          <w:i/>
          <w:iCs/>
          <w:sz w:val="24"/>
          <w:szCs w:val="24"/>
        </w:rPr>
        <w:t>MyHanover&gt;Academics&gt;AcademicPrograms&gt;EducationProgram&gt;SpicerPhillipsApplication</w:t>
      </w:r>
    </w:p>
    <w:p w14:paraId="5267AC1E" w14:textId="77777777" w:rsidR="00B3183C" w:rsidRDefault="00B3183C">
      <w:pPr>
        <w:rPr>
          <w:b/>
          <w:bCs/>
          <w:sz w:val="28"/>
          <w:szCs w:val="28"/>
        </w:rPr>
      </w:pPr>
    </w:p>
    <w:p w14:paraId="7571699B" w14:textId="4DED3BB0" w:rsidR="3ABEEA55" w:rsidRPr="00DA0410" w:rsidRDefault="00397A21" w:rsidP="00DA0410">
      <w:pPr>
        <w:spacing w:line="360" w:lineRule="auto"/>
        <w:rPr>
          <w:sz w:val="24"/>
          <w:szCs w:val="24"/>
        </w:rPr>
      </w:pPr>
      <w:r w:rsidRPr="1E67873B">
        <w:rPr>
          <w:b/>
          <w:bCs/>
          <w:sz w:val="28"/>
          <w:szCs w:val="28"/>
        </w:rPr>
        <w:t xml:space="preserve">REQUIREMENTS FOR </w:t>
      </w:r>
      <w:r w:rsidR="00B3183C" w:rsidRPr="1E67873B">
        <w:rPr>
          <w:b/>
          <w:bCs/>
          <w:sz w:val="28"/>
          <w:szCs w:val="28"/>
        </w:rPr>
        <w:t xml:space="preserve">THE STUDENT TEACHING </w:t>
      </w:r>
      <w:r w:rsidRPr="1E67873B">
        <w:rPr>
          <w:b/>
          <w:bCs/>
          <w:sz w:val="28"/>
          <w:szCs w:val="28"/>
        </w:rPr>
        <w:t>COURSE</w:t>
      </w:r>
      <w:r w:rsidR="00B3183C" w:rsidRPr="1E67873B">
        <w:rPr>
          <w:b/>
          <w:bCs/>
          <w:sz w:val="28"/>
          <w:szCs w:val="28"/>
        </w:rPr>
        <w:t>S</w:t>
      </w:r>
      <w:r>
        <w:br/>
      </w:r>
      <w:r>
        <w:br/>
      </w:r>
      <w:r w:rsidR="4D55D239" w:rsidRPr="1E67873B">
        <w:rPr>
          <w:b/>
          <w:bCs/>
          <w:sz w:val="24"/>
          <w:szCs w:val="24"/>
        </w:rPr>
        <w:t>SYLLABUS:  EDU 455/456</w:t>
      </w:r>
      <w:r w:rsidR="00367725" w:rsidRPr="1E67873B">
        <w:rPr>
          <w:b/>
          <w:bCs/>
          <w:sz w:val="24"/>
          <w:szCs w:val="24"/>
        </w:rPr>
        <w:t>/459</w:t>
      </w:r>
      <w:r w:rsidR="02078823" w:rsidRPr="1E67873B">
        <w:rPr>
          <w:b/>
          <w:bCs/>
          <w:sz w:val="24"/>
          <w:szCs w:val="24"/>
        </w:rPr>
        <w:t xml:space="preserve"> (</w:t>
      </w:r>
      <w:r w:rsidR="4D55D239" w:rsidRPr="1E67873B">
        <w:rPr>
          <w:b/>
          <w:bCs/>
          <w:sz w:val="24"/>
          <w:szCs w:val="24"/>
        </w:rPr>
        <w:t>Elementary/Secondary</w:t>
      </w:r>
      <w:r w:rsidR="00367725" w:rsidRPr="1E67873B">
        <w:rPr>
          <w:b/>
          <w:bCs/>
          <w:sz w:val="24"/>
          <w:szCs w:val="24"/>
        </w:rPr>
        <w:t xml:space="preserve">/All-Grade </w:t>
      </w:r>
      <w:r w:rsidR="4D55D239" w:rsidRPr="1E67873B">
        <w:rPr>
          <w:b/>
          <w:bCs/>
          <w:sz w:val="24"/>
          <w:szCs w:val="24"/>
        </w:rPr>
        <w:t>Student Teaching</w:t>
      </w:r>
      <w:r w:rsidR="5B5CC566" w:rsidRPr="1E67873B">
        <w:rPr>
          <w:b/>
          <w:bCs/>
          <w:sz w:val="24"/>
          <w:szCs w:val="24"/>
        </w:rPr>
        <w:t>)</w:t>
      </w:r>
    </w:p>
    <w:p w14:paraId="0D4FF9B5" w14:textId="0E510C6D" w:rsidR="4D55D239" w:rsidRPr="00DA0410" w:rsidRDefault="4D55D239" w:rsidP="00DA0410">
      <w:pPr>
        <w:spacing w:line="360" w:lineRule="auto"/>
        <w:rPr>
          <w:b/>
          <w:bCs/>
          <w:sz w:val="24"/>
          <w:szCs w:val="24"/>
        </w:rPr>
      </w:pPr>
      <w:r w:rsidRPr="00DA0410">
        <w:rPr>
          <w:b/>
          <w:bCs/>
          <w:sz w:val="24"/>
          <w:szCs w:val="24"/>
        </w:rPr>
        <w:t xml:space="preserve">                        </w:t>
      </w:r>
    </w:p>
    <w:p w14:paraId="11F302AA" w14:textId="3B766B47" w:rsidR="4D55D239" w:rsidRPr="00DA0410" w:rsidRDefault="4D55D239" w:rsidP="00DA0410">
      <w:pPr>
        <w:spacing w:line="360" w:lineRule="auto"/>
        <w:rPr>
          <w:sz w:val="24"/>
          <w:szCs w:val="24"/>
        </w:rPr>
      </w:pPr>
      <w:r w:rsidRPr="00DA0410">
        <w:rPr>
          <w:b/>
          <w:bCs/>
          <w:sz w:val="24"/>
          <w:szCs w:val="24"/>
        </w:rPr>
        <w:t xml:space="preserve"> Mission Statement</w:t>
      </w:r>
    </w:p>
    <w:p w14:paraId="230A05F0" w14:textId="72DD521C" w:rsidR="4D55D239" w:rsidRPr="00DA0410" w:rsidRDefault="4D55D239" w:rsidP="00DA0410">
      <w:pPr>
        <w:spacing w:line="360" w:lineRule="auto"/>
        <w:rPr>
          <w:sz w:val="24"/>
          <w:szCs w:val="24"/>
        </w:rPr>
      </w:pPr>
      <w:r w:rsidRPr="00DA0410">
        <w:rPr>
          <w:i/>
          <w:iCs/>
          <w:sz w:val="24"/>
          <w:szCs w:val="24"/>
        </w:rPr>
        <w:t>Hanover College is dedicated to being a challenging and supportive community engaging in transformative scholarly inquiry that establishes a foundation for lifelong service and learning</w:t>
      </w:r>
      <w:r w:rsidRPr="00DA0410">
        <w:rPr>
          <w:b/>
          <w:bCs/>
          <w:sz w:val="24"/>
          <w:szCs w:val="24"/>
        </w:rPr>
        <w:t xml:space="preserve">                                         </w:t>
      </w:r>
    </w:p>
    <w:p w14:paraId="4F0B7FB3" w14:textId="04595A05" w:rsidR="4D55D239" w:rsidRPr="00DA0410" w:rsidRDefault="4D55D239" w:rsidP="00DA0410">
      <w:pPr>
        <w:spacing w:line="360" w:lineRule="auto"/>
        <w:rPr>
          <w:sz w:val="24"/>
          <w:szCs w:val="24"/>
        </w:rPr>
      </w:pPr>
      <w:r w:rsidRPr="00DA0410">
        <w:rPr>
          <w:b/>
          <w:bCs/>
          <w:sz w:val="24"/>
          <w:szCs w:val="24"/>
        </w:rPr>
        <w:t xml:space="preserve"> Catalog Description:   </w:t>
      </w:r>
      <w:r w:rsidRPr="00DA0410">
        <w:rPr>
          <w:sz w:val="24"/>
          <w:szCs w:val="24"/>
        </w:rPr>
        <w:t>Supervised student teaching in elementary and secondary classrooms in school settings approved by Education Faculty and the College.  Campus seminars with the Department.  Fourteen weeks of full-time student teaching.  4 units credit.  Fee charged.</w:t>
      </w:r>
    </w:p>
    <w:p w14:paraId="265E104E" w14:textId="5C9DACF7" w:rsidR="4D55D239" w:rsidRPr="00DA0410" w:rsidRDefault="4D55D239" w:rsidP="00DA0410">
      <w:pPr>
        <w:spacing w:line="360" w:lineRule="auto"/>
        <w:rPr>
          <w:sz w:val="24"/>
          <w:szCs w:val="24"/>
        </w:rPr>
      </w:pPr>
      <w:r w:rsidRPr="32CE3B5E">
        <w:rPr>
          <w:sz w:val="24"/>
          <w:szCs w:val="24"/>
        </w:rPr>
        <w:t xml:space="preserve"> </w:t>
      </w:r>
      <w:r w:rsidRPr="00DA0410">
        <w:rPr>
          <w:b/>
          <w:bCs/>
          <w:sz w:val="24"/>
          <w:szCs w:val="24"/>
        </w:rPr>
        <w:t>Course Context</w:t>
      </w:r>
    </w:p>
    <w:p w14:paraId="7C3D09B0" w14:textId="4D3853FB" w:rsidR="4D55D239" w:rsidRPr="00DA0410" w:rsidRDefault="4D55D239" w:rsidP="00DA0410">
      <w:pPr>
        <w:spacing w:line="360" w:lineRule="auto"/>
        <w:rPr>
          <w:sz w:val="24"/>
          <w:szCs w:val="24"/>
        </w:rPr>
      </w:pPr>
      <w:r w:rsidRPr="00DA0410">
        <w:rPr>
          <w:sz w:val="24"/>
          <w:szCs w:val="24"/>
        </w:rPr>
        <w:t xml:space="preserve">The student teaching experience is a culminating experience for Hanover College education programs. The experience stresses four large goals expressed in the Education Department’s Conceptual Framework: to prepare committed, competent, culturally responsive, and critically reflective new teachers. Student teaching is part of Decision Point 3 which determines your readiness for licensure. </w:t>
      </w:r>
    </w:p>
    <w:p w14:paraId="43795DD7" w14:textId="4FDCD454" w:rsidR="4D55D239" w:rsidRPr="00DA0410" w:rsidRDefault="4D55D239" w:rsidP="00DA0410">
      <w:pPr>
        <w:spacing w:line="360" w:lineRule="auto"/>
        <w:rPr>
          <w:sz w:val="24"/>
          <w:szCs w:val="24"/>
        </w:rPr>
      </w:pPr>
      <w:r w:rsidRPr="00DA0410">
        <w:rPr>
          <w:b/>
          <w:bCs/>
          <w:sz w:val="24"/>
          <w:szCs w:val="24"/>
        </w:rPr>
        <w:t xml:space="preserve"> Course Goals</w:t>
      </w:r>
    </w:p>
    <w:p w14:paraId="6BB2A2C9" w14:textId="104796C7" w:rsidR="4D55D239" w:rsidRPr="00DA0410" w:rsidRDefault="4D55D239" w:rsidP="00DA0410">
      <w:pPr>
        <w:spacing w:line="360" w:lineRule="auto"/>
        <w:rPr>
          <w:sz w:val="24"/>
          <w:szCs w:val="24"/>
        </w:rPr>
      </w:pPr>
      <w:r w:rsidRPr="00DA0410">
        <w:rPr>
          <w:sz w:val="24"/>
          <w:szCs w:val="24"/>
        </w:rPr>
        <w:t xml:space="preserve">The teacher candidate will be committed, competent, culturally responsive, and critically reflective ready for their first year </w:t>
      </w:r>
      <w:r w:rsidR="3CD8683C" w:rsidRPr="00DA0410">
        <w:rPr>
          <w:sz w:val="24"/>
          <w:szCs w:val="24"/>
        </w:rPr>
        <w:t xml:space="preserve">of </w:t>
      </w:r>
      <w:r w:rsidRPr="00DA0410">
        <w:rPr>
          <w:sz w:val="24"/>
          <w:szCs w:val="24"/>
        </w:rPr>
        <w:t xml:space="preserve">teaching. </w:t>
      </w:r>
    </w:p>
    <w:p w14:paraId="10916291" w14:textId="65DF3B58" w:rsidR="4D55D239" w:rsidRPr="00DA0410" w:rsidRDefault="4D55D239" w:rsidP="00DA0410">
      <w:pPr>
        <w:spacing w:line="360" w:lineRule="auto"/>
        <w:rPr>
          <w:sz w:val="24"/>
          <w:szCs w:val="24"/>
        </w:rPr>
      </w:pPr>
      <w:r w:rsidRPr="00DA0410">
        <w:rPr>
          <w:sz w:val="24"/>
          <w:szCs w:val="24"/>
        </w:rPr>
        <w:t xml:space="preserve"> </w:t>
      </w:r>
      <w:r w:rsidRPr="00DA0410">
        <w:rPr>
          <w:b/>
          <w:bCs/>
          <w:sz w:val="24"/>
          <w:szCs w:val="24"/>
        </w:rPr>
        <w:t>Text:</w:t>
      </w:r>
    </w:p>
    <w:p w14:paraId="04432B59" w14:textId="28CF6BA1" w:rsidR="4D55D239" w:rsidRPr="00DA0410" w:rsidRDefault="4D55D239" w:rsidP="00DA0410">
      <w:pPr>
        <w:spacing w:line="360" w:lineRule="auto"/>
        <w:rPr>
          <w:sz w:val="24"/>
          <w:szCs w:val="24"/>
        </w:rPr>
      </w:pPr>
      <w:r w:rsidRPr="00DA0410">
        <w:rPr>
          <w:i/>
          <w:iCs/>
          <w:sz w:val="24"/>
          <w:szCs w:val="24"/>
        </w:rPr>
        <w:t>The First Day of School</w:t>
      </w:r>
      <w:r w:rsidRPr="00DA0410">
        <w:rPr>
          <w:sz w:val="24"/>
          <w:szCs w:val="24"/>
        </w:rPr>
        <w:t xml:space="preserve"> (2018). Wong and Wong; 5</w:t>
      </w:r>
      <w:r w:rsidRPr="00DA0410">
        <w:rPr>
          <w:sz w:val="24"/>
          <w:szCs w:val="24"/>
          <w:vertAlign w:val="superscript"/>
        </w:rPr>
        <w:t>th</w:t>
      </w:r>
      <w:r w:rsidRPr="00DA0410">
        <w:rPr>
          <w:sz w:val="24"/>
          <w:szCs w:val="24"/>
        </w:rPr>
        <w:t xml:space="preserve"> edition. </w:t>
      </w:r>
      <w:r w:rsidR="12A6E493" w:rsidRPr="00DA0410">
        <w:rPr>
          <w:sz w:val="24"/>
          <w:szCs w:val="24"/>
        </w:rPr>
        <w:t xml:space="preserve">(on-line pdf available) </w:t>
      </w:r>
    </w:p>
    <w:p w14:paraId="4C96537A" w14:textId="1F8CB973" w:rsidR="2925577D" w:rsidRPr="00DA0410" w:rsidRDefault="2925577D" w:rsidP="00DA0410">
      <w:pPr>
        <w:spacing w:line="360" w:lineRule="auto"/>
        <w:rPr>
          <w:sz w:val="24"/>
          <w:szCs w:val="24"/>
        </w:rPr>
      </w:pPr>
    </w:p>
    <w:p w14:paraId="72E66AB1" w14:textId="06E5463C" w:rsidR="4D55D239" w:rsidRPr="00DA0410" w:rsidRDefault="00B3183C" w:rsidP="00DA0410">
      <w:pPr>
        <w:spacing w:line="360" w:lineRule="auto"/>
        <w:rPr>
          <w:sz w:val="24"/>
          <w:szCs w:val="24"/>
        </w:rPr>
      </w:pPr>
      <w:r w:rsidRPr="27D4CA1B">
        <w:rPr>
          <w:b/>
          <w:bCs/>
          <w:sz w:val="24"/>
          <w:szCs w:val="24"/>
        </w:rPr>
        <w:t>REQUIREMENTS</w:t>
      </w:r>
      <w:r>
        <w:br/>
      </w:r>
      <w:r w:rsidR="4D55D239" w:rsidRPr="27D4CA1B">
        <w:rPr>
          <w:sz w:val="24"/>
          <w:szCs w:val="24"/>
        </w:rPr>
        <w:t>THESE REQUIREMENTS ARE NON-NEGIOTABLE</w:t>
      </w:r>
      <w:r w:rsidR="3A46E65D" w:rsidRPr="27D4CA1B">
        <w:rPr>
          <w:sz w:val="24"/>
          <w:szCs w:val="24"/>
        </w:rPr>
        <w:t xml:space="preserve">. </w:t>
      </w:r>
      <w:r w:rsidR="4D55D239" w:rsidRPr="27D4CA1B">
        <w:rPr>
          <w:sz w:val="24"/>
          <w:szCs w:val="24"/>
        </w:rPr>
        <w:t xml:space="preserve">FAILURE TO SUBMIT ANY OF THE DOCUMENTS MAY RESULT IN FAILURE TO PASS EDU </w:t>
      </w:r>
      <w:r w:rsidR="0089232B" w:rsidRPr="27D4CA1B">
        <w:rPr>
          <w:sz w:val="24"/>
          <w:szCs w:val="24"/>
        </w:rPr>
        <w:t xml:space="preserve">403 and </w:t>
      </w:r>
      <w:r w:rsidR="4D55D239" w:rsidRPr="27D4CA1B">
        <w:rPr>
          <w:sz w:val="24"/>
          <w:szCs w:val="24"/>
        </w:rPr>
        <w:t>455/</w:t>
      </w:r>
      <w:r w:rsidR="00397A21" w:rsidRPr="27D4CA1B">
        <w:rPr>
          <w:sz w:val="24"/>
          <w:szCs w:val="24"/>
        </w:rPr>
        <w:t>4</w:t>
      </w:r>
      <w:r w:rsidR="4D55D239" w:rsidRPr="27D4CA1B">
        <w:rPr>
          <w:sz w:val="24"/>
          <w:szCs w:val="24"/>
        </w:rPr>
        <w:t>56</w:t>
      </w:r>
      <w:r w:rsidR="00A87F03" w:rsidRPr="27D4CA1B">
        <w:rPr>
          <w:sz w:val="24"/>
          <w:szCs w:val="24"/>
        </w:rPr>
        <w:t>/458/459 (</w:t>
      </w:r>
      <w:r w:rsidR="4D55D239" w:rsidRPr="27D4CA1B">
        <w:rPr>
          <w:sz w:val="24"/>
          <w:szCs w:val="24"/>
        </w:rPr>
        <w:t>Student Teaching</w:t>
      </w:r>
      <w:r w:rsidR="00A87F03" w:rsidRPr="27D4CA1B">
        <w:rPr>
          <w:sz w:val="24"/>
          <w:szCs w:val="24"/>
        </w:rPr>
        <w:t>)</w:t>
      </w:r>
      <w:r w:rsidR="4D55D239" w:rsidRPr="27D4CA1B">
        <w:rPr>
          <w:sz w:val="24"/>
          <w:szCs w:val="24"/>
        </w:rPr>
        <w:t xml:space="preserve">.  </w:t>
      </w:r>
    </w:p>
    <w:p w14:paraId="522D9BBD" w14:textId="2D3C0C04" w:rsidR="4D55D239" w:rsidRPr="00DA0410" w:rsidRDefault="4D55D239" w:rsidP="00DA0410">
      <w:pPr>
        <w:spacing w:line="360" w:lineRule="auto"/>
        <w:rPr>
          <w:sz w:val="24"/>
          <w:szCs w:val="24"/>
        </w:rPr>
      </w:pPr>
      <w:r w:rsidRPr="00DA0410">
        <w:rPr>
          <w:sz w:val="24"/>
          <w:szCs w:val="24"/>
        </w:rPr>
        <w:t xml:space="preserve">These assignments are designed to enhance your student teaching experience.  It is important that you devote time and energy to submitting high quality assignments. </w:t>
      </w:r>
    </w:p>
    <w:p w14:paraId="1B407D5A" w14:textId="5CA7F05E" w:rsidR="4D55D239" w:rsidRPr="00DA0410" w:rsidRDefault="4D55D239" w:rsidP="00DA0410">
      <w:pPr>
        <w:pStyle w:val="ListParagraph"/>
        <w:numPr>
          <w:ilvl w:val="0"/>
          <w:numId w:val="24"/>
        </w:numPr>
        <w:spacing w:line="360" w:lineRule="auto"/>
        <w:rPr>
          <w:sz w:val="24"/>
          <w:szCs w:val="24"/>
        </w:rPr>
      </w:pPr>
      <w:r w:rsidRPr="00DA0410">
        <w:rPr>
          <w:sz w:val="24"/>
          <w:szCs w:val="24"/>
        </w:rPr>
        <w:t xml:space="preserve">Read </w:t>
      </w:r>
      <w:r w:rsidRPr="00DA0410">
        <w:rPr>
          <w:i/>
          <w:iCs/>
          <w:sz w:val="24"/>
          <w:szCs w:val="24"/>
        </w:rPr>
        <w:t>The First Day of School</w:t>
      </w:r>
      <w:r w:rsidR="36CF4307" w:rsidRPr="00DA0410">
        <w:rPr>
          <w:i/>
          <w:iCs/>
          <w:sz w:val="24"/>
          <w:szCs w:val="24"/>
        </w:rPr>
        <w:t xml:space="preserve"> </w:t>
      </w:r>
      <w:r w:rsidR="000E799A">
        <w:rPr>
          <w:sz w:val="24"/>
          <w:szCs w:val="24"/>
        </w:rPr>
        <w:t xml:space="preserve">prior to </w:t>
      </w:r>
      <w:r w:rsidRPr="00DA0410">
        <w:rPr>
          <w:sz w:val="24"/>
          <w:szCs w:val="24"/>
        </w:rPr>
        <w:t>the beginning of your student teaching experience</w:t>
      </w:r>
      <w:r w:rsidR="263D6B16" w:rsidRPr="00DA0410">
        <w:rPr>
          <w:sz w:val="24"/>
          <w:szCs w:val="24"/>
        </w:rPr>
        <w:t xml:space="preserve"> or first student teaching seminar (whichever comes first). You will be responsible for</w:t>
      </w:r>
      <w:r w:rsidR="00B3183C" w:rsidRPr="00DA0410">
        <w:rPr>
          <w:sz w:val="24"/>
          <w:szCs w:val="24"/>
        </w:rPr>
        <w:t xml:space="preserve"> participating in group</w:t>
      </w:r>
      <w:r w:rsidR="263D6B16" w:rsidRPr="00DA0410">
        <w:rPr>
          <w:sz w:val="24"/>
          <w:szCs w:val="24"/>
        </w:rPr>
        <w:t xml:space="preserve"> discussion over the material in the first student teaching seminar.</w:t>
      </w:r>
    </w:p>
    <w:p w14:paraId="6A689BBB" w14:textId="17382B90" w:rsidR="4D55D239" w:rsidRPr="00DA0410" w:rsidRDefault="4D55D239" w:rsidP="00143AB0">
      <w:pPr>
        <w:pStyle w:val="ListParagraph"/>
        <w:numPr>
          <w:ilvl w:val="0"/>
          <w:numId w:val="23"/>
        </w:numPr>
        <w:spacing w:line="360" w:lineRule="auto"/>
        <w:rPr>
          <w:sz w:val="24"/>
          <w:szCs w:val="24"/>
        </w:rPr>
      </w:pPr>
      <w:r w:rsidRPr="00DA0410">
        <w:rPr>
          <w:sz w:val="24"/>
          <w:szCs w:val="24"/>
        </w:rPr>
        <w:t xml:space="preserve">Weekly reflections submitted to campus supervisor </w:t>
      </w:r>
      <w:r w:rsidR="000E799A">
        <w:rPr>
          <w:sz w:val="24"/>
          <w:szCs w:val="24"/>
        </w:rPr>
        <w:t xml:space="preserve">usually via Canvas as this is an EDU 403 assignment </w:t>
      </w:r>
      <w:r w:rsidRPr="00DA0410">
        <w:rPr>
          <w:sz w:val="24"/>
          <w:szCs w:val="24"/>
        </w:rPr>
        <w:t xml:space="preserve">(format provided; some special reflections required) </w:t>
      </w:r>
      <w:r w:rsidR="00B3183C" w:rsidRPr="00DA0410">
        <w:rPr>
          <w:sz w:val="24"/>
          <w:szCs w:val="24"/>
        </w:rPr>
        <w:t xml:space="preserve">These are GRADED for EDU 403 and your grade will be dropped for every day </w:t>
      </w:r>
      <w:r w:rsidR="00143AB0">
        <w:rPr>
          <w:sz w:val="24"/>
          <w:szCs w:val="24"/>
        </w:rPr>
        <w:t>this is</w:t>
      </w:r>
      <w:r w:rsidR="00B3183C" w:rsidRPr="00DA0410">
        <w:rPr>
          <w:sz w:val="24"/>
          <w:szCs w:val="24"/>
        </w:rPr>
        <w:t xml:space="preserve"> late as well as for content and format</w:t>
      </w:r>
      <w:r w:rsidR="00143AB0">
        <w:rPr>
          <w:sz w:val="24"/>
          <w:szCs w:val="24"/>
        </w:rPr>
        <w:t xml:space="preserve"> not meeting criteria.</w:t>
      </w:r>
    </w:p>
    <w:p w14:paraId="16A39FE1" w14:textId="4E1713FE" w:rsidR="4D55D239" w:rsidRPr="000E799A" w:rsidRDefault="4D55D239" w:rsidP="00DA0410">
      <w:pPr>
        <w:spacing w:line="360" w:lineRule="auto"/>
        <w:rPr>
          <w:sz w:val="24"/>
          <w:szCs w:val="24"/>
        </w:rPr>
      </w:pPr>
      <w:r w:rsidRPr="000E799A">
        <w:rPr>
          <w:sz w:val="24"/>
          <w:szCs w:val="24"/>
        </w:rPr>
        <w:t xml:space="preserve">PLEASE NOTE: 90% </w:t>
      </w:r>
      <w:r w:rsidR="000E799A">
        <w:rPr>
          <w:sz w:val="24"/>
          <w:szCs w:val="24"/>
        </w:rPr>
        <w:t xml:space="preserve">Effective Rating on </w:t>
      </w:r>
      <w:r w:rsidRPr="000E799A">
        <w:rPr>
          <w:sz w:val="24"/>
          <w:szCs w:val="24"/>
        </w:rPr>
        <w:t xml:space="preserve">the criterion in the </w:t>
      </w:r>
      <w:r w:rsidR="000E799A" w:rsidRPr="000E799A">
        <w:rPr>
          <w:b/>
          <w:bCs/>
          <w:sz w:val="24"/>
          <w:szCs w:val="24"/>
        </w:rPr>
        <w:t>Final ST Candidate</w:t>
      </w:r>
      <w:r w:rsidRPr="000E799A">
        <w:rPr>
          <w:b/>
          <w:bCs/>
          <w:sz w:val="24"/>
          <w:szCs w:val="24"/>
        </w:rPr>
        <w:t xml:space="preserve"> </w:t>
      </w:r>
      <w:r w:rsidR="000E799A">
        <w:rPr>
          <w:b/>
          <w:bCs/>
          <w:sz w:val="24"/>
          <w:szCs w:val="24"/>
        </w:rPr>
        <w:t>E</w:t>
      </w:r>
      <w:r w:rsidR="546929A2" w:rsidRPr="000E799A">
        <w:rPr>
          <w:b/>
          <w:bCs/>
          <w:sz w:val="24"/>
          <w:szCs w:val="24"/>
        </w:rPr>
        <w:t>valuation rubric</w:t>
      </w:r>
      <w:r w:rsidRPr="000E799A">
        <w:rPr>
          <w:b/>
          <w:bCs/>
          <w:sz w:val="24"/>
          <w:szCs w:val="24"/>
        </w:rPr>
        <w:t xml:space="preserve"> </w:t>
      </w:r>
      <w:r w:rsidRPr="000E799A">
        <w:rPr>
          <w:sz w:val="24"/>
          <w:szCs w:val="24"/>
        </w:rPr>
        <w:t xml:space="preserve">is required to pass student teaching. </w:t>
      </w:r>
    </w:p>
    <w:p w14:paraId="1982403F" w14:textId="11CF9215" w:rsidR="0724E7DA" w:rsidRPr="00143AB0" w:rsidRDefault="00143AB0" w:rsidP="27D4CA1B">
      <w:pPr>
        <w:spacing w:line="360" w:lineRule="auto"/>
        <w:rPr>
          <w:sz w:val="24"/>
          <w:szCs w:val="24"/>
        </w:rPr>
      </w:pPr>
      <w:r>
        <w:rPr>
          <w:b/>
          <w:bCs/>
          <w:sz w:val="24"/>
          <w:szCs w:val="24"/>
        </w:rPr>
        <w:t xml:space="preserve">Additional </w:t>
      </w:r>
      <w:r w:rsidR="0724E7DA" w:rsidRPr="00143AB0">
        <w:rPr>
          <w:b/>
          <w:bCs/>
          <w:sz w:val="24"/>
          <w:szCs w:val="24"/>
        </w:rPr>
        <w:t xml:space="preserve">Explicit </w:t>
      </w:r>
      <w:r w:rsidR="00A247A5">
        <w:rPr>
          <w:b/>
          <w:bCs/>
          <w:sz w:val="24"/>
          <w:szCs w:val="24"/>
        </w:rPr>
        <w:t xml:space="preserve">Reading </w:t>
      </w:r>
      <w:r w:rsidR="0724E7DA" w:rsidRPr="00143AB0">
        <w:rPr>
          <w:b/>
          <w:bCs/>
          <w:sz w:val="24"/>
          <w:szCs w:val="24"/>
        </w:rPr>
        <w:t>Instruction Observation Rubric</w:t>
      </w:r>
      <w:r w:rsidR="5C0D65B4" w:rsidRPr="00143AB0">
        <w:rPr>
          <w:b/>
          <w:bCs/>
          <w:sz w:val="24"/>
          <w:szCs w:val="24"/>
        </w:rPr>
        <w:t>s</w:t>
      </w:r>
      <w:r w:rsidR="0724E7DA" w:rsidRPr="00143AB0">
        <w:rPr>
          <w:sz w:val="24"/>
          <w:szCs w:val="24"/>
        </w:rPr>
        <w:t xml:space="preserve"> and </w:t>
      </w:r>
      <w:r w:rsidR="0724E7DA" w:rsidRPr="00143AB0">
        <w:rPr>
          <w:b/>
          <w:bCs/>
          <w:sz w:val="24"/>
          <w:szCs w:val="24"/>
        </w:rPr>
        <w:t xml:space="preserve">Science of Reading </w:t>
      </w:r>
      <w:r w:rsidR="15D7728B" w:rsidRPr="00143AB0">
        <w:rPr>
          <w:b/>
          <w:bCs/>
          <w:sz w:val="24"/>
          <w:szCs w:val="24"/>
        </w:rPr>
        <w:t xml:space="preserve">Candidate </w:t>
      </w:r>
      <w:r w:rsidR="000E799A" w:rsidRPr="00143AB0">
        <w:rPr>
          <w:b/>
          <w:bCs/>
          <w:sz w:val="24"/>
          <w:szCs w:val="24"/>
        </w:rPr>
        <w:t xml:space="preserve">Final </w:t>
      </w:r>
      <w:r w:rsidR="0724E7DA" w:rsidRPr="00143AB0">
        <w:rPr>
          <w:b/>
          <w:bCs/>
          <w:sz w:val="24"/>
          <w:szCs w:val="24"/>
        </w:rPr>
        <w:t>Evaluations</w:t>
      </w:r>
      <w:r w:rsidR="0724E7DA" w:rsidRPr="00143AB0">
        <w:rPr>
          <w:sz w:val="24"/>
          <w:szCs w:val="24"/>
        </w:rPr>
        <w:t xml:space="preserve"> will be required for both Elementary Ed and Special Educa</w:t>
      </w:r>
      <w:r w:rsidR="5CC28DDC" w:rsidRPr="00143AB0">
        <w:rPr>
          <w:sz w:val="24"/>
          <w:szCs w:val="24"/>
        </w:rPr>
        <w:t>tion student teachers to meet Program requirements by the State.</w:t>
      </w:r>
    </w:p>
    <w:p w14:paraId="377D23CD" w14:textId="3CA5F7BC" w:rsidR="22401B53" w:rsidRDefault="22401B53" w:rsidP="27D4CA1B">
      <w:pPr>
        <w:spacing w:line="360" w:lineRule="auto"/>
        <w:rPr>
          <w:b/>
          <w:bCs/>
          <w:sz w:val="24"/>
          <w:szCs w:val="24"/>
        </w:rPr>
      </w:pPr>
      <w:r w:rsidRPr="27D4CA1B">
        <w:rPr>
          <w:b/>
          <w:bCs/>
          <w:sz w:val="24"/>
          <w:szCs w:val="24"/>
        </w:rPr>
        <w:t>PLEASE NOTE THAT THESE ARE NEW REQUIREMENTS, SO IF ANY CHANGES ARE MADE FOR THESE THAT WILL BE COMMUNICATED TO THE STUDENT TEACHER.</w:t>
      </w:r>
    </w:p>
    <w:p w14:paraId="4A7363BD" w14:textId="57853301" w:rsidR="00D44331" w:rsidRDefault="00D44331" w:rsidP="27D4CA1B">
      <w:pPr>
        <w:spacing w:line="360" w:lineRule="auto"/>
        <w:rPr>
          <w:b/>
          <w:bCs/>
          <w:sz w:val="24"/>
          <w:szCs w:val="24"/>
        </w:rPr>
      </w:pPr>
      <w:r>
        <w:rPr>
          <w:b/>
          <w:bCs/>
          <w:sz w:val="24"/>
          <w:szCs w:val="24"/>
        </w:rPr>
        <w:t>________________________________________________________________________________________</w:t>
      </w:r>
    </w:p>
    <w:p w14:paraId="303D243A" w14:textId="2E17FB23" w:rsidR="4D55D239" w:rsidRPr="00DA0410" w:rsidRDefault="00A247A5" w:rsidP="00DA0410">
      <w:pPr>
        <w:spacing w:line="360" w:lineRule="auto"/>
        <w:rPr>
          <w:b/>
          <w:bCs/>
          <w:sz w:val="24"/>
          <w:szCs w:val="24"/>
        </w:rPr>
      </w:pPr>
      <w:r>
        <w:rPr>
          <w:b/>
          <w:bCs/>
          <w:sz w:val="24"/>
          <w:szCs w:val="24"/>
        </w:rPr>
        <w:t>Syllabus</w:t>
      </w:r>
      <w:r w:rsidR="00D44331">
        <w:rPr>
          <w:b/>
          <w:bCs/>
          <w:sz w:val="24"/>
          <w:szCs w:val="24"/>
        </w:rPr>
        <w:t xml:space="preserve"> </w:t>
      </w:r>
      <w:r>
        <w:rPr>
          <w:b/>
          <w:bCs/>
          <w:sz w:val="24"/>
          <w:szCs w:val="24"/>
        </w:rPr>
        <w:t xml:space="preserve">EDU 458: </w:t>
      </w:r>
      <w:r w:rsidR="0E3FD272" w:rsidRPr="27D4CA1B">
        <w:rPr>
          <w:b/>
          <w:bCs/>
          <w:sz w:val="24"/>
          <w:szCs w:val="24"/>
        </w:rPr>
        <w:t xml:space="preserve">Integrated </w:t>
      </w:r>
      <w:r w:rsidR="5E1C2F84" w:rsidRPr="27D4CA1B">
        <w:rPr>
          <w:b/>
          <w:bCs/>
          <w:sz w:val="24"/>
          <w:szCs w:val="24"/>
        </w:rPr>
        <w:t>S</w:t>
      </w:r>
      <w:r w:rsidR="0E3FD272" w:rsidRPr="27D4CA1B">
        <w:rPr>
          <w:b/>
          <w:bCs/>
          <w:sz w:val="24"/>
          <w:szCs w:val="24"/>
        </w:rPr>
        <w:t xml:space="preserve">tudent </w:t>
      </w:r>
      <w:r w:rsidR="259D2F32" w:rsidRPr="27D4CA1B">
        <w:rPr>
          <w:b/>
          <w:bCs/>
          <w:sz w:val="24"/>
          <w:szCs w:val="24"/>
        </w:rPr>
        <w:t>T</w:t>
      </w:r>
      <w:r w:rsidR="0E3FD272" w:rsidRPr="27D4CA1B">
        <w:rPr>
          <w:b/>
          <w:bCs/>
          <w:sz w:val="24"/>
          <w:szCs w:val="24"/>
        </w:rPr>
        <w:t>eaching</w:t>
      </w:r>
    </w:p>
    <w:p w14:paraId="1BD3C2F6" w14:textId="7D23EEA6" w:rsidR="27D4CA1B" w:rsidRDefault="27D4CA1B" w:rsidP="27D4CA1B">
      <w:pPr>
        <w:spacing w:line="360" w:lineRule="auto"/>
        <w:rPr>
          <w:b/>
          <w:bCs/>
          <w:sz w:val="24"/>
          <w:szCs w:val="24"/>
        </w:rPr>
      </w:pPr>
    </w:p>
    <w:p w14:paraId="645D81A5" w14:textId="1B9BA74D" w:rsidR="4D55D239" w:rsidRPr="00DA0410" w:rsidRDefault="4D55D239" w:rsidP="00DA0410">
      <w:pPr>
        <w:spacing w:line="360" w:lineRule="auto"/>
        <w:rPr>
          <w:b/>
          <w:bCs/>
          <w:sz w:val="24"/>
          <w:szCs w:val="24"/>
        </w:rPr>
      </w:pPr>
      <w:r w:rsidRPr="00DA0410">
        <w:rPr>
          <w:b/>
          <w:bCs/>
          <w:sz w:val="24"/>
          <w:szCs w:val="24"/>
        </w:rPr>
        <w:t>Statement</w:t>
      </w:r>
    </w:p>
    <w:p w14:paraId="3E9919A5" w14:textId="6F5EA951" w:rsidR="4D55D239" w:rsidRPr="00DA0410" w:rsidRDefault="4D55D239" w:rsidP="00DA0410">
      <w:pPr>
        <w:spacing w:line="360" w:lineRule="auto"/>
        <w:rPr>
          <w:sz w:val="24"/>
          <w:szCs w:val="24"/>
        </w:rPr>
      </w:pPr>
      <w:r w:rsidRPr="00DA0410">
        <w:rPr>
          <w:i/>
          <w:iCs/>
          <w:sz w:val="24"/>
          <w:szCs w:val="24"/>
        </w:rPr>
        <w:t xml:space="preserve">Hanover College is dedicated to being a challenging and supportive community engaging in transformative scholarly inquiry that establishes a foundation for lifelong service and </w:t>
      </w:r>
      <w:r w:rsidR="0089232B" w:rsidRPr="00DA0410">
        <w:rPr>
          <w:i/>
          <w:iCs/>
          <w:sz w:val="24"/>
          <w:szCs w:val="24"/>
        </w:rPr>
        <w:t>learning.</w:t>
      </w:r>
      <w:r w:rsidRPr="00DA0410">
        <w:rPr>
          <w:b/>
          <w:bCs/>
          <w:sz w:val="24"/>
          <w:szCs w:val="24"/>
        </w:rPr>
        <w:t xml:space="preserve">                                         </w:t>
      </w:r>
    </w:p>
    <w:p w14:paraId="22A4CB37" w14:textId="5E49860D" w:rsidR="4D55D239" w:rsidRPr="00DA0410" w:rsidRDefault="4D55D239" w:rsidP="00DA0410">
      <w:pPr>
        <w:spacing w:line="360" w:lineRule="auto"/>
        <w:rPr>
          <w:sz w:val="24"/>
          <w:szCs w:val="24"/>
        </w:rPr>
      </w:pPr>
      <w:r w:rsidRPr="00DA0410">
        <w:rPr>
          <w:b/>
          <w:bCs/>
          <w:sz w:val="24"/>
          <w:szCs w:val="24"/>
        </w:rPr>
        <w:t xml:space="preserve"> Catalog Description:   </w:t>
      </w:r>
      <w:r w:rsidRPr="00DA0410">
        <w:rPr>
          <w:sz w:val="24"/>
          <w:szCs w:val="24"/>
        </w:rPr>
        <w:t>Supervised student teaching in elementary and secondary classrooms in school settings approved by Education Faculty and the College.  Campus seminars with the Department.  Fourteen weeks of full-time student teaching.  4 units credit.  Fee charged.</w:t>
      </w:r>
    </w:p>
    <w:p w14:paraId="27DD46AD" w14:textId="6422BF7F" w:rsidR="4D55D239" w:rsidRPr="00DA0410" w:rsidRDefault="4D55D239" w:rsidP="00DA0410">
      <w:pPr>
        <w:spacing w:line="360" w:lineRule="auto"/>
        <w:rPr>
          <w:sz w:val="24"/>
          <w:szCs w:val="24"/>
        </w:rPr>
      </w:pPr>
      <w:r w:rsidRPr="00DA0410">
        <w:rPr>
          <w:sz w:val="24"/>
          <w:szCs w:val="24"/>
        </w:rPr>
        <w:t xml:space="preserve"> </w:t>
      </w:r>
      <w:r w:rsidRPr="00DA0410">
        <w:rPr>
          <w:b/>
          <w:bCs/>
          <w:sz w:val="24"/>
          <w:szCs w:val="24"/>
        </w:rPr>
        <w:t>Course Context</w:t>
      </w:r>
    </w:p>
    <w:p w14:paraId="535DD340" w14:textId="6F600BF7" w:rsidR="4D55D239" w:rsidRPr="00DA0410" w:rsidRDefault="4D55D239" w:rsidP="00DA0410">
      <w:pPr>
        <w:spacing w:line="360" w:lineRule="auto"/>
        <w:rPr>
          <w:sz w:val="24"/>
          <w:szCs w:val="24"/>
        </w:rPr>
      </w:pPr>
      <w:r w:rsidRPr="00DA0410">
        <w:rPr>
          <w:sz w:val="24"/>
          <w:szCs w:val="24"/>
        </w:rPr>
        <w:t xml:space="preserve">The student teaching experience is a culminating experience for Hanover College education programs. The experience stresses four large goals expressed in the Education Department’s Conceptual Framework: to prepare committed, competent, culturally responsive, and critically reflective new teachers. Student teaching is part of Decision Point 3 which determines your readiness for licensure. </w:t>
      </w:r>
    </w:p>
    <w:p w14:paraId="292DD225" w14:textId="0216A1D6" w:rsidR="4D55D239" w:rsidRPr="00DA0410" w:rsidRDefault="4D55D239" w:rsidP="00DA0410">
      <w:pPr>
        <w:spacing w:line="360" w:lineRule="auto"/>
        <w:rPr>
          <w:sz w:val="24"/>
          <w:szCs w:val="24"/>
        </w:rPr>
      </w:pPr>
      <w:r w:rsidRPr="00DA0410">
        <w:rPr>
          <w:b/>
          <w:bCs/>
          <w:sz w:val="24"/>
          <w:szCs w:val="24"/>
        </w:rPr>
        <w:t xml:space="preserve"> Course Goals</w:t>
      </w:r>
    </w:p>
    <w:p w14:paraId="5A5EA984" w14:textId="34FAD692" w:rsidR="4D55D239" w:rsidRPr="00DA0410" w:rsidRDefault="4D55D239" w:rsidP="00DA0410">
      <w:pPr>
        <w:spacing w:line="360" w:lineRule="auto"/>
        <w:rPr>
          <w:sz w:val="24"/>
          <w:szCs w:val="24"/>
        </w:rPr>
      </w:pPr>
      <w:r w:rsidRPr="00DA0410">
        <w:rPr>
          <w:sz w:val="24"/>
          <w:szCs w:val="24"/>
        </w:rPr>
        <w:t>The teacher candidate will be committed, competent, culturally responsive, and critically reflective.</w:t>
      </w:r>
    </w:p>
    <w:p w14:paraId="022181C7" w14:textId="0899B3FB" w:rsidR="4D55D239" w:rsidRPr="00DA0410" w:rsidRDefault="4D55D239" w:rsidP="00DA0410">
      <w:pPr>
        <w:spacing w:line="360" w:lineRule="auto"/>
        <w:rPr>
          <w:sz w:val="24"/>
          <w:szCs w:val="24"/>
        </w:rPr>
      </w:pPr>
      <w:r w:rsidRPr="00DA0410">
        <w:rPr>
          <w:sz w:val="24"/>
          <w:szCs w:val="24"/>
        </w:rPr>
        <w:t xml:space="preserve"> </w:t>
      </w:r>
      <w:r w:rsidRPr="00DA0410">
        <w:rPr>
          <w:b/>
          <w:bCs/>
          <w:sz w:val="24"/>
          <w:szCs w:val="24"/>
        </w:rPr>
        <w:t>Text:</w:t>
      </w:r>
    </w:p>
    <w:p w14:paraId="56311FB5" w14:textId="010B171E" w:rsidR="13DE8E6F" w:rsidRPr="00DA0410" w:rsidRDefault="4D55D239" w:rsidP="00DA0410">
      <w:pPr>
        <w:spacing w:line="360" w:lineRule="auto"/>
        <w:rPr>
          <w:sz w:val="24"/>
          <w:szCs w:val="24"/>
        </w:rPr>
      </w:pPr>
      <w:r w:rsidRPr="00DA0410">
        <w:rPr>
          <w:sz w:val="24"/>
          <w:szCs w:val="24"/>
        </w:rPr>
        <w:t>The First Day of School (2018). Wong and Wong; 5</w:t>
      </w:r>
      <w:r w:rsidRPr="00DA0410">
        <w:rPr>
          <w:sz w:val="24"/>
          <w:szCs w:val="24"/>
          <w:vertAlign w:val="superscript"/>
        </w:rPr>
        <w:t>th</w:t>
      </w:r>
      <w:r w:rsidRPr="00DA0410">
        <w:rPr>
          <w:sz w:val="24"/>
          <w:szCs w:val="24"/>
        </w:rPr>
        <w:t xml:space="preserve"> edition.  (pdf provided)</w:t>
      </w:r>
    </w:p>
    <w:p w14:paraId="774FFFAD" w14:textId="6B21D662" w:rsidR="00B3183C" w:rsidRPr="00DA0410" w:rsidRDefault="4D55D239" w:rsidP="00DA0410">
      <w:pPr>
        <w:spacing w:line="360" w:lineRule="auto"/>
        <w:rPr>
          <w:b/>
          <w:bCs/>
          <w:sz w:val="24"/>
          <w:szCs w:val="24"/>
        </w:rPr>
      </w:pPr>
      <w:r w:rsidRPr="00DA0410">
        <w:rPr>
          <w:b/>
          <w:bCs/>
          <w:sz w:val="24"/>
          <w:szCs w:val="24"/>
        </w:rPr>
        <w:t xml:space="preserve"> Requirements: </w:t>
      </w:r>
    </w:p>
    <w:p w14:paraId="3EF9F258" w14:textId="07C0AF34" w:rsidR="4D55D239" w:rsidRPr="00DA0410" w:rsidRDefault="4D55D239" w:rsidP="00DA0410">
      <w:pPr>
        <w:spacing w:line="360" w:lineRule="auto"/>
        <w:rPr>
          <w:sz w:val="24"/>
          <w:szCs w:val="24"/>
        </w:rPr>
      </w:pPr>
      <w:r w:rsidRPr="00DA0410">
        <w:rPr>
          <w:b/>
          <w:bCs/>
          <w:sz w:val="24"/>
          <w:szCs w:val="24"/>
        </w:rPr>
        <w:t>THESE REQUIREMENTS ARE NON-NEGOT</w:t>
      </w:r>
      <w:r w:rsidR="00B3183C" w:rsidRPr="00DA0410">
        <w:rPr>
          <w:b/>
          <w:bCs/>
          <w:sz w:val="24"/>
          <w:szCs w:val="24"/>
        </w:rPr>
        <w:t>I</w:t>
      </w:r>
      <w:r w:rsidRPr="00DA0410">
        <w:rPr>
          <w:b/>
          <w:bCs/>
          <w:sz w:val="24"/>
          <w:szCs w:val="24"/>
        </w:rPr>
        <w:t>ABLE</w:t>
      </w:r>
      <w:r w:rsidR="00B3183C" w:rsidRPr="00DA0410">
        <w:rPr>
          <w:b/>
          <w:bCs/>
          <w:sz w:val="24"/>
          <w:szCs w:val="24"/>
        </w:rPr>
        <w:t>!</w:t>
      </w:r>
      <w:r w:rsidR="00B3183C" w:rsidRPr="00DA0410">
        <w:rPr>
          <w:b/>
          <w:bCs/>
          <w:sz w:val="24"/>
          <w:szCs w:val="24"/>
        </w:rPr>
        <w:br/>
      </w:r>
      <w:r w:rsidR="00B3183C" w:rsidRPr="00DA0410">
        <w:rPr>
          <w:b/>
          <w:bCs/>
          <w:sz w:val="24"/>
          <w:szCs w:val="24"/>
        </w:rPr>
        <w:br/>
      </w:r>
      <w:r w:rsidRPr="00DA0410">
        <w:rPr>
          <w:b/>
          <w:bCs/>
          <w:sz w:val="24"/>
          <w:szCs w:val="24"/>
        </w:rPr>
        <w:t xml:space="preserve">FAILURE TO SUBMIT ANY OF THE DOCUMENTS MAY RESULT IN </w:t>
      </w:r>
      <w:r w:rsidR="00B3183C" w:rsidRPr="00DA0410">
        <w:rPr>
          <w:b/>
          <w:bCs/>
          <w:sz w:val="24"/>
          <w:szCs w:val="24"/>
        </w:rPr>
        <w:t>NOT PASSING EDU 403</w:t>
      </w:r>
      <w:r w:rsidRPr="00DA0410">
        <w:rPr>
          <w:b/>
          <w:bCs/>
          <w:sz w:val="24"/>
          <w:szCs w:val="24"/>
        </w:rPr>
        <w:t xml:space="preserve"> </w:t>
      </w:r>
    </w:p>
    <w:p w14:paraId="4F586E65" w14:textId="72073F53" w:rsidR="4D55D239" w:rsidRPr="00DA0410" w:rsidRDefault="4D55D239" w:rsidP="00DA0410">
      <w:pPr>
        <w:pStyle w:val="ListParagraph"/>
        <w:numPr>
          <w:ilvl w:val="0"/>
          <w:numId w:val="24"/>
        </w:numPr>
        <w:spacing w:line="360" w:lineRule="auto"/>
        <w:rPr>
          <w:sz w:val="24"/>
          <w:szCs w:val="24"/>
        </w:rPr>
      </w:pPr>
      <w:r w:rsidRPr="00DA0410">
        <w:rPr>
          <w:sz w:val="24"/>
          <w:szCs w:val="24"/>
        </w:rPr>
        <w:t xml:space="preserve">Read </w:t>
      </w:r>
      <w:r w:rsidRPr="00DA0410">
        <w:rPr>
          <w:i/>
          <w:iCs/>
          <w:sz w:val="24"/>
          <w:szCs w:val="24"/>
        </w:rPr>
        <w:t>The First Day of School</w:t>
      </w:r>
      <w:r w:rsidRPr="00DA0410">
        <w:rPr>
          <w:sz w:val="24"/>
          <w:szCs w:val="24"/>
        </w:rPr>
        <w:t xml:space="preserve"> b</w:t>
      </w:r>
      <w:r w:rsidR="00D44331">
        <w:rPr>
          <w:sz w:val="24"/>
          <w:szCs w:val="24"/>
        </w:rPr>
        <w:t>efore</w:t>
      </w:r>
      <w:r w:rsidRPr="00DA0410">
        <w:rPr>
          <w:sz w:val="24"/>
          <w:szCs w:val="24"/>
        </w:rPr>
        <w:t xml:space="preserve"> the beginning of your student teaching experience. </w:t>
      </w:r>
    </w:p>
    <w:p w14:paraId="63CAD0CA" w14:textId="3092981F" w:rsidR="4D55D239" w:rsidRPr="00DA0410" w:rsidRDefault="4D55D239" w:rsidP="00DA0410">
      <w:pPr>
        <w:pStyle w:val="ListParagraph"/>
        <w:numPr>
          <w:ilvl w:val="0"/>
          <w:numId w:val="24"/>
        </w:numPr>
        <w:spacing w:line="360" w:lineRule="auto"/>
        <w:rPr>
          <w:sz w:val="24"/>
          <w:szCs w:val="24"/>
        </w:rPr>
      </w:pPr>
      <w:r w:rsidRPr="471C74AA">
        <w:rPr>
          <w:sz w:val="24"/>
          <w:szCs w:val="24"/>
        </w:rPr>
        <w:t xml:space="preserve">Weekly reflections submitted to </w:t>
      </w:r>
      <w:r w:rsidR="000E799A" w:rsidRPr="471C74AA">
        <w:rPr>
          <w:sz w:val="24"/>
          <w:szCs w:val="24"/>
        </w:rPr>
        <w:t xml:space="preserve">the </w:t>
      </w:r>
      <w:r w:rsidR="000E799A">
        <w:rPr>
          <w:sz w:val="24"/>
          <w:szCs w:val="24"/>
        </w:rPr>
        <w:t xml:space="preserve">Student Teaching Faculty Instructor via </w:t>
      </w:r>
      <w:r w:rsidR="6FED26A4" w:rsidRPr="471C74AA">
        <w:rPr>
          <w:sz w:val="24"/>
          <w:szCs w:val="24"/>
        </w:rPr>
        <w:t>Canvas</w:t>
      </w:r>
      <w:r w:rsidRPr="471C74AA">
        <w:rPr>
          <w:sz w:val="24"/>
          <w:szCs w:val="24"/>
        </w:rPr>
        <w:t xml:space="preserve"> </w:t>
      </w:r>
      <w:r w:rsidR="00D44331">
        <w:rPr>
          <w:sz w:val="24"/>
          <w:szCs w:val="24"/>
        </w:rPr>
        <w:t xml:space="preserve">(see </w:t>
      </w:r>
    </w:p>
    <w:p w14:paraId="52F867EB" w14:textId="6EECCCAC" w:rsidR="00367725" w:rsidRPr="00DA0410" w:rsidRDefault="00367725" w:rsidP="00DA0410">
      <w:pPr>
        <w:pStyle w:val="ListParagraph"/>
        <w:numPr>
          <w:ilvl w:val="0"/>
          <w:numId w:val="24"/>
        </w:numPr>
        <w:spacing w:line="360" w:lineRule="auto"/>
        <w:rPr>
          <w:sz w:val="24"/>
          <w:szCs w:val="24"/>
        </w:rPr>
      </w:pPr>
      <w:r w:rsidRPr="00DA0410">
        <w:rPr>
          <w:sz w:val="24"/>
          <w:szCs w:val="24"/>
        </w:rPr>
        <w:t xml:space="preserve">Reflection </w:t>
      </w:r>
      <w:r w:rsidR="000E799A" w:rsidRPr="00DA0410">
        <w:rPr>
          <w:sz w:val="24"/>
          <w:szCs w:val="24"/>
        </w:rPr>
        <w:t>on</w:t>
      </w:r>
      <w:r w:rsidRPr="00DA0410">
        <w:rPr>
          <w:sz w:val="24"/>
          <w:szCs w:val="24"/>
        </w:rPr>
        <w:t xml:space="preserve"> Observational experiences in the elementary, junior high and high school setting</w:t>
      </w:r>
    </w:p>
    <w:p w14:paraId="20FEFBA9" w14:textId="6239DD80" w:rsidR="4D55D239" w:rsidRPr="00DA0410" w:rsidRDefault="00367725" w:rsidP="240CAB2C">
      <w:pPr>
        <w:pStyle w:val="ListParagraph"/>
        <w:numPr>
          <w:ilvl w:val="0"/>
          <w:numId w:val="24"/>
        </w:numPr>
        <w:spacing w:line="360" w:lineRule="auto"/>
        <w:rPr>
          <w:sz w:val="24"/>
          <w:szCs w:val="24"/>
        </w:rPr>
      </w:pPr>
      <w:r w:rsidRPr="240CAB2C">
        <w:rPr>
          <w:sz w:val="24"/>
          <w:szCs w:val="24"/>
        </w:rPr>
        <w:t>Four examples of lessons with students, reflecting on the lesson goals/objectives, interventions and modified strategies and progress monitoring of student learning</w:t>
      </w:r>
      <w:r w:rsidR="76B64169" w:rsidRPr="240CAB2C">
        <w:rPr>
          <w:sz w:val="24"/>
          <w:szCs w:val="24"/>
        </w:rPr>
        <w:t xml:space="preserve"> OR interdisciplinary unit (5 day)</w:t>
      </w:r>
      <w:r w:rsidR="4D55D239" w:rsidRPr="240CAB2C">
        <w:rPr>
          <w:b/>
          <w:bCs/>
          <w:sz w:val="24"/>
          <w:szCs w:val="24"/>
        </w:rPr>
        <w:t xml:space="preserve"> </w:t>
      </w:r>
      <w:r w:rsidR="4D55D239">
        <w:br/>
      </w:r>
    </w:p>
    <w:p w14:paraId="605EFD71" w14:textId="770FEB3D" w:rsidR="4D55D239" w:rsidRPr="00DA0410" w:rsidRDefault="4D55D239" w:rsidP="00DA0410">
      <w:pPr>
        <w:spacing w:line="360" w:lineRule="auto"/>
        <w:rPr>
          <w:i/>
          <w:iCs/>
          <w:sz w:val="24"/>
          <w:szCs w:val="24"/>
        </w:rPr>
      </w:pPr>
      <w:r w:rsidRPr="00DA0410">
        <w:rPr>
          <w:i/>
          <w:iCs/>
          <w:sz w:val="24"/>
          <w:szCs w:val="24"/>
        </w:rPr>
        <w:t xml:space="preserve">PLEASE NOTE: 90% of the criterion in the candidate teaching assessment is required to pass student teaching. </w:t>
      </w:r>
    </w:p>
    <w:p w14:paraId="610C85E8" w14:textId="60366C31" w:rsidR="004A67C9" w:rsidRPr="00DA0410" w:rsidRDefault="4D55D239" w:rsidP="00DA0410">
      <w:pPr>
        <w:spacing w:line="360" w:lineRule="auto"/>
        <w:rPr>
          <w:sz w:val="24"/>
          <w:szCs w:val="24"/>
        </w:rPr>
      </w:pPr>
      <w:r w:rsidRPr="27D4CA1B">
        <w:rPr>
          <w:sz w:val="24"/>
          <w:szCs w:val="24"/>
        </w:rPr>
        <w:t xml:space="preserve"> </w:t>
      </w:r>
    </w:p>
    <w:p w14:paraId="551BC1A0" w14:textId="6AA4FFBD" w:rsidR="00BC2F06" w:rsidRPr="00DA0410" w:rsidRDefault="3295A05A" w:rsidP="00DA0410">
      <w:pPr>
        <w:spacing w:line="360" w:lineRule="auto"/>
        <w:rPr>
          <w:b/>
          <w:bCs/>
          <w:sz w:val="24"/>
          <w:szCs w:val="24"/>
        </w:rPr>
      </w:pPr>
      <w:r w:rsidRPr="240CAB2C">
        <w:rPr>
          <w:b/>
          <w:bCs/>
          <w:sz w:val="24"/>
          <w:szCs w:val="24"/>
        </w:rPr>
        <w:t xml:space="preserve">Syllabus EDU 403: Assessment in a Cultural Context </w:t>
      </w:r>
    </w:p>
    <w:p w14:paraId="22969C1F" w14:textId="08384C01" w:rsidR="00BC2F06" w:rsidRPr="00DA0410" w:rsidRDefault="4D55D239" w:rsidP="00DA0410">
      <w:pPr>
        <w:spacing w:line="360" w:lineRule="auto"/>
        <w:rPr>
          <w:i/>
          <w:iCs/>
          <w:sz w:val="24"/>
          <w:szCs w:val="24"/>
        </w:rPr>
      </w:pPr>
      <w:r w:rsidRPr="00DA0410">
        <w:rPr>
          <w:i/>
          <w:iCs/>
          <w:sz w:val="24"/>
          <w:szCs w:val="24"/>
        </w:rPr>
        <w:t xml:space="preserve">Catalog Description:   This course requires candidates to investigate, reflect on and analyze various forms of assessment. The focus will be varied cultural determinants that can influence learning. Course work is done in conjunction with student teaching (EDU 455, 456, 458, 459). Prerequisites 3.0 Major </w:t>
      </w:r>
      <w:r w:rsidR="00B3183C" w:rsidRPr="00DA0410">
        <w:rPr>
          <w:i/>
          <w:iCs/>
          <w:sz w:val="24"/>
          <w:szCs w:val="24"/>
        </w:rPr>
        <w:t>GPA and Passing of Decision Point 2 after completion of all Methods courses</w:t>
      </w:r>
      <w:r w:rsidRPr="00DA0410">
        <w:rPr>
          <w:i/>
          <w:iCs/>
          <w:sz w:val="24"/>
          <w:szCs w:val="24"/>
        </w:rPr>
        <w:t xml:space="preserve"> and permission of instructor.   0.5 units</w:t>
      </w:r>
    </w:p>
    <w:p w14:paraId="798B127E" w14:textId="7BD772D1" w:rsidR="00BC2F06" w:rsidRPr="00DA0410" w:rsidRDefault="4D55D239" w:rsidP="00DA0410">
      <w:pPr>
        <w:spacing w:line="360" w:lineRule="auto"/>
        <w:rPr>
          <w:i/>
          <w:iCs/>
          <w:sz w:val="24"/>
          <w:szCs w:val="24"/>
        </w:rPr>
      </w:pPr>
      <w:r w:rsidRPr="00DA0410">
        <w:rPr>
          <w:i/>
          <w:iCs/>
          <w:sz w:val="24"/>
          <w:szCs w:val="24"/>
        </w:rPr>
        <w:t xml:space="preserve"> </w:t>
      </w:r>
    </w:p>
    <w:p w14:paraId="793B0DA4" w14:textId="6969DD71" w:rsidR="00BC2F06" w:rsidRPr="00DA0410" w:rsidRDefault="4D55D239" w:rsidP="00DA0410">
      <w:pPr>
        <w:spacing w:line="360" w:lineRule="auto"/>
        <w:rPr>
          <w:sz w:val="24"/>
          <w:szCs w:val="24"/>
        </w:rPr>
      </w:pPr>
      <w:r w:rsidRPr="00DA0410">
        <w:rPr>
          <w:b/>
          <w:bCs/>
          <w:sz w:val="24"/>
          <w:szCs w:val="24"/>
        </w:rPr>
        <w:t>Course Context</w:t>
      </w:r>
    </w:p>
    <w:p w14:paraId="01297850" w14:textId="31ED3E1F" w:rsidR="00BC2F06" w:rsidRPr="00DA0410" w:rsidRDefault="4D55D239" w:rsidP="00DA0410">
      <w:pPr>
        <w:spacing w:line="360" w:lineRule="auto"/>
        <w:rPr>
          <w:sz w:val="24"/>
          <w:szCs w:val="24"/>
        </w:rPr>
      </w:pPr>
      <w:r w:rsidRPr="00DA0410">
        <w:rPr>
          <w:sz w:val="24"/>
          <w:szCs w:val="24"/>
        </w:rPr>
        <w:t xml:space="preserve">The student teaching experience is a culminating experience for Hanover College education programs. The student teaching experience is pass/fail. This course, EDU 403, will add a graded component to the student teaching experience with assessment and cultural influences as focal points. </w:t>
      </w:r>
      <w:r w:rsidR="00B3183C" w:rsidRPr="00DA0410">
        <w:rPr>
          <w:sz w:val="24"/>
          <w:szCs w:val="24"/>
        </w:rPr>
        <w:t>Grades are determined by quality and timeliness of weekly reflections and scoring on the Assessment Plan and the Unit Plan which are required for all student teachers.</w:t>
      </w:r>
    </w:p>
    <w:p w14:paraId="00BF43D7" w14:textId="52E38978" w:rsidR="00BC2F06" w:rsidRPr="00DA0410" w:rsidRDefault="4D55D239" w:rsidP="00DA0410">
      <w:pPr>
        <w:spacing w:line="360" w:lineRule="auto"/>
        <w:rPr>
          <w:sz w:val="24"/>
          <w:szCs w:val="24"/>
        </w:rPr>
      </w:pPr>
      <w:r w:rsidRPr="00DA0410">
        <w:rPr>
          <w:b/>
          <w:bCs/>
          <w:sz w:val="24"/>
          <w:szCs w:val="24"/>
        </w:rPr>
        <w:t xml:space="preserve"> </w:t>
      </w:r>
    </w:p>
    <w:p w14:paraId="0A0E6790" w14:textId="26A0EC31" w:rsidR="00BC2F06" w:rsidRPr="00DA0410" w:rsidRDefault="4D55D239" w:rsidP="00DA0410">
      <w:pPr>
        <w:spacing w:line="360" w:lineRule="auto"/>
        <w:rPr>
          <w:sz w:val="24"/>
          <w:szCs w:val="24"/>
        </w:rPr>
      </w:pPr>
      <w:r w:rsidRPr="00DA0410">
        <w:rPr>
          <w:b/>
          <w:bCs/>
          <w:sz w:val="24"/>
          <w:szCs w:val="24"/>
        </w:rPr>
        <w:t>Course Goals</w:t>
      </w:r>
    </w:p>
    <w:p w14:paraId="2D6743E1" w14:textId="1FA910FC" w:rsidR="00BC2F06" w:rsidRDefault="4D55D239" w:rsidP="00DA0410">
      <w:pPr>
        <w:spacing w:line="360" w:lineRule="auto"/>
        <w:rPr>
          <w:sz w:val="24"/>
          <w:szCs w:val="24"/>
        </w:rPr>
      </w:pPr>
      <w:r w:rsidRPr="00DA0410">
        <w:rPr>
          <w:sz w:val="24"/>
          <w:szCs w:val="24"/>
        </w:rPr>
        <w:t>The teacher candidate will practice assessment of student learning</w:t>
      </w:r>
      <w:r w:rsidR="009C7D31">
        <w:rPr>
          <w:sz w:val="24"/>
          <w:szCs w:val="24"/>
        </w:rPr>
        <w:t>.</w:t>
      </w:r>
    </w:p>
    <w:p w14:paraId="3EEA8CF7" w14:textId="77777777" w:rsidR="00611B17" w:rsidRPr="00DA0410" w:rsidRDefault="00611B17" w:rsidP="00DA0410">
      <w:pPr>
        <w:spacing w:line="360" w:lineRule="auto"/>
        <w:rPr>
          <w:sz w:val="24"/>
          <w:szCs w:val="24"/>
        </w:rPr>
      </w:pPr>
    </w:p>
    <w:p w14:paraId="23A248D1" w14:textId="6331A349" w:rsidR="00BC2F06" w:rsidRPr="00DA0410" w:rsidRDefault="4D55D239" w:rsidP="00DA0410">
      <w:pPr>
        <w:spacing w:line="360" w:lineRule="auto"/>
        <w:rPr>
          <w:sz w:val="24"/>
          <w:szCs w:val="24"/>
        </w:rPr>
      </w:pPr>
      <w:r w:rsidRPr="00DA0410">
        <w:rPr>
          <w:b/>
          <w:bCs/>
          <w:sz w:val="24"/>
          <w:szCs w:val="24"/>
        </w:rPr>
        <w:t>Text: The First Day of School (2018). Wong and Wong; 5</w:t>
      </w:r>
      <w:r w:rsidRPr="00DA0410">
        <w:rPr>
          <w:b/>
          <w:bCs/>
          <w:sz w:val="24"/>
          <w:szCs w:val="24"/>
          <w:vertAlign w:val="superscript"/>
        </w:rPr>
        <w:t>th</w:t>
      </w:r>
      <w:r w:rsidRPr="00DA0410">
        <w:rPr>
          <w:b/>
          <w:bCs/>
          <w:sz w:val="24"/>
          <w:szCs w:val="24"/>
        </w:rPr>
        <w:t xml:space="preserve"> edition.  </w:t>
      </w:r>
    </w:p>
    <w:p w14:paraId="59E1B680" w14:textId="01F04F25" w:rsidR="00BC2F06" w:rsidRDefault="00BC2F06" w:rsidP="00DA0410">
      <w:pPr>
        <w:spacing w:line="360" w:lineRule="auto"/>
        <w:rPr>
          <w:b/>
          <w:bCs/>
          <w:sz w:val="24"/>
          <w:szCs w:val="24"/>
        </w:rPr>
      </w:pPr>
    </w:p>
    <w:p w14:paraId="4DD1863B" w14:textId="30724C2D" w:rsidR="00BC2F06" w:rsidRPr="00DA0410" w:rsidRDefault="3295A05A" w:rsidP="00DA0410">
      <w:pPr>
        <w:spacing w:line="360" w:lineRule="auto"/>
        <w:rPr>
          <w:sz w:val="24"/>
          <w:szCs w:val="24"/>
        </w:rPr>
      </w:pPr>
      <w:r w:rsidRPr="00DA0410">
        <w:rPr>
          <w:b/>
          <w:bCs/>
          <w:sz w:val="24"/>
          <w:szCs w:val="24"/>
          <w:u w:val="single"/>
        </w:rPr>
        <w:t>Course requirements</w:t>
      </w:r>
      <w:r w:rsidRPr="00DA0410">
        <w:rPr>
          <w:sz w:val="24"/>
          <w:szCs w:val="24"/>
          <w:u w:val="single"/>
        </w:rPr>
        <w:t>:</w:t>
      </w:r>
      <w:r w:rsidRPr="00DA0410">
        <w:rPr>
          <w:sz w:val="24"/>
          <w:szCs w:val="24"/>
        </w:rPr>
        <w:t xml:space="preserve"> </w:t>
      </w:r>
    </w:p>
    <w:p w14:paraId="580654AB" w14:textId="6F7E4A7A" w:rsidR="00B3183C" w:rsidRPr="00DA0410" w:rsidRDefault="00B3183C" w:rsidP="00DA0410">
      <w:pPr>
        <w:pStyle w:val="ListParagraph"/>
        <w:numPr>
          <w:ilvl w:val="0"/>
          <w:numId w:val="24"/>
        </w:numPr>
        <w:spacing w:line="360" w:lineRule="auto"/>
        <w:rPr>
          <w:sz w:val="24"/>
          <w:szCs w:val="24"/>
        </w:rPr>
      </w:pPr>
      <w:r w:rsidRPr="3AD4300C">
        <w:rPr>
          <w:sz w:val="24"/>
          <w:szCs w:val="24"/>
        </w:rPr>
        <w:t>Weekly Reflections submitted as directed</w:t>
      </w:r>
      <w:r w:rsidR="4604AC98" w:rsidRPr="3AD4300C">
        <w:rPr>
          <w:sz w:val="24"/>
          <w:szCs w:val="24"/>
        </w:rPr>
        <w:t xml:space="preserve"> by </w:t>
      </w:r>
      <w:r w:rsidR="000E799A">
        <w:rPr>
          <w:sz w:val="24"/>
          <w:szCs w:val="24"/>
        </w:rPr>
        <w:t>ST course instructor</w:t>
      </w:r>
      <w:r w:rsidR="4604AC98" w:rsidRPr="3AD4300C">
        <w:rPr>
          <w:sz w:val="24"/>
          <w:szCs w:val="24"/>
        </w:rPr>
        <w:t xml:space="preserve"> using template</w:t>
      </w:r>
      <w:r w:rsidR="0089232B">
        <w:rPr>
          <w:sz w:val="24"/>
          <w:szCs w:val="24"/>
        </w:rPr>
        <w:t xml:space="preserve"> found at end of this document.</w:t>
      </w:r>
    </w:p>
    <w:p w14:paraId="7B6B1CD6" w14:textId="192F110F" w:rsidR="00BC2F06" w:rsidRPr="00DA0410" w:rsidRDefault="00B3183C" w:rsidP="00DA0410">
      <w:pPr>
        <w:pStyle w:val="ListParagraph"/>
        <w:numPr>
          <w:ilvl w:val="0"/>
          <w:numId w:val="24"/>
        </w:numPr>
        <w:spacing w:line="360" w:lineRule="auto"/>
        <w:rPr>
          <w:sz w:val="24"/>
          <w:szCs w:val="24"/>
        </w:rPr>
      </w:pPr>
      <w:r w:rsidRPr="00DA0410">
        <w:rPr>
          <w:sz w:val="24"/>
          <w:szCs w:val="24"/>
        </w:rPr>
        <w:t>Content Specific Unit Plan</w:t>
      </w:r>
      <w:r w:rsidR="4D55D239" w:rsidRPr="00DA0410">
        <w:rPr>
          <w:sz w:val="24"/>
          <w:szCs w:val="24"/>
        </w:rPr>
        <w:t xml:space="preserve"> (written and taught and submitted at least one week prior to DP 3 presentation</w:t>
      </w:r>
      <w:r w:rsidRPr="00DA0410">
        <w:rPr>
          <w:sz w:val="24"/>
          <w:szCs w:val="24"/>
        </w:rPr>
        <w:t xml:space="preserve"> or as directed by the </w:t>
      </w:r>
      <w:r w:rsidR="0089232B">
        <w:rPr>
          <w:sz w:val="24"/>
          <w:szCs w:val="24"/>
        </w:rPr>
        <w:t>Student Teaching Instructor</w:t>
      </w:r>
      <w:r w:rsidRPr="00DA0410">
        <w:rPr>
          <w:sz w:val="24"/>
          <w:szCs w:val="24"/>
        </w:rPr>
        <w:t>.</w:t>
      </w:r>
    </w:p>
    <w:p w14:paraId="29F92411" w14:textId="52E7D99C" w:rsidR="00BC2F06" w:rsidRPr="00DA0410" w:rsidRDefault="4D55D239" w:rsidP="00DA0410">
      <w:pPr>
        <w:pStyle w:val="ListParagraph"/>
        <w:numPr>
          <w:ilvl w:val="0"/>
          <w:numId w:val="24"/>
        </w:numPr>
        <w:spacing w:line="360" w:lineRule="auto"/>
        <w:rPr>
          <w:sz w:val="24"/>
          <w:szCs w:val="24"/>
        </w:rPr>
      </w:pPr>
      <w:r w:rsidRPr="3AD4300C">
        <w:rPr>
          <w:sz w:val="24"/>
          <w:szCs w:val="24"/>
        </w:rPr>
        <w:t>Video reflection over lesson taught (submitted by week 6)</w:t>
      </w:r>
      <w:r w:rsidR="5EF677EE" w:rsidRPr="3AD4300C">
        <w:rPr>
          <w:sz w:val="24"/>
          <w:szCs w:val="24"/>
        </w:rPr>
        <w:t xml:space="preserve"> and uploaded via</w:t>
      </w:r>
      <w:r w:rsidR="0089232B">
        <w:rPr>
          <w:sz w:val="24"/>
          <w:szCs w:val="24"/>
        </w:rPr>
        <w:t xml:space="preserve"> a</w:t>
      </w:r>
      <w:r w:rsidR="5EF677EE" w:rsidRPr="3AD4300C">
        <w:rPr>
          <w:sz w:val="24"/>
          <w:szCs w:val="24"/>
        </w:rPr>
        <w:t xml:space="preserve"> YouTube </w:t>
      </w:r>
      <w:r w:rsidR="0089232B" w:rsidRPr="3AD4300C">
        <w:rPr>
          <w:sz w:val="24"/>
          <w:szCs w:val="24"/>
        </w:rPr>
        <w:t>link.</w:t>
      </w:r>
    </w:p>
    <w:p w14:paraId="742988AA" w14:textId="320F5D6E" w:rsidR="00BC2F06" w:rsidRDefault="4D55D239" w:rsidP="00DA0410">
      <w:pPr>
        <w:pStyle w:val="ListParagraph"/>
        <w:numPr>
          <w:ilvl w:val="0"/>
          <w:numId w:val="24"/>
        </w:numPr>
        <w:spacing w:line="360" w:lineRule="auto"/>
        <w:rPr>
          <w:sz w:val="24"/>
          <w:szCs w:val="24"/>
        </w:rPr>
      </w:pPr>
      <w:r w:rsidRPr="00DA0410">
        <w:rPr>
          <w:sz w:val="24"/>
          <w:szCs w:val="24"/>
        </w:rPr>
        <w:t>Assessment</w:t>
      </w:r>
      <w:r w:rsidR="00B3183C" w:rsidRPr="00DA0410">
        <w:rPr>
          <w:sz w:val="24"/>
          <w:szCs w:val="24"/>
        </w:rPr>
        <w:t xml:space="preserve"> Plan </w:t>
      </w:r>
      <w:r w:rsidRPr="00DA0410">
        <w:rPr>
          <w:sz w:val="24"/>
          <w:szCs w:val="24"/>
        </w:rPr>
        <w:t xml:space="preserve">of student learning (over student data in </w:t>
      </w:r>
      <w:r w:rsidR="00B3183C" w:rsidRPr="00DA0410">
        <w:rPr>
          <w:sz w:val="24"/>
          <w:szCs w:val="24"/>
        </w:rPr>
        <w:t xml:space="preserve">Unit Plan </w:t>
      </w:r>
      <w:r w:rsidRPr="00DA0410">
        <w:rPr>
          <w:sz w:val="24"/>
          <w:szCs w:val="24"/>
        </w:rPr>
        <w:t>and submitted at least one week prior to DPT 3 presentation</w:t>
      </w:r>
      <w:r w:rsidR="00B3183C" w:rsidRPr="00DA0410">
        <w:rPr>
          <w:sz w:val="24"/>
          <w:szCs w:val="24"/>
        </w:rPr>
        <w:t xml:space="preserve"> or as directed by ST Supervisor.</w:t>
      </w:r>
    </w:p>
    <w:p w14:paraId="704F7408" w14:textId="06DE15FA" w:rsidR="0021072F" w:rsidRPr="00DA0410" w:rsidRDefault="0021072F" w:rsidP="00DA0410">
      <w:pPr>
        <w:pStyle w:val="ListParagraph"/>
        <w:numPr>
          <w:ilvl w:val="0"/>
          <w:numId w:val="24"/>
        </w:numPr>
        <w:spacing w:line="360" w:lineRule="auto"/>
        <w:rPr>
          <w:sz w:val="24"/>
          <w:szCs w:val="24"/>
        </w:rPr>
      </w:pPr>
      <w:r>
        <w:rPr>
          <w:sz w:val="24"/>
          <w:szCs w:val="24"/>
        </w:rPr>
        <w:t xml:space="preserve">Reading Project: working on reading 1:1 with an identified student, working through elements from the Science of Reading and tracking data to make decisions.  </w:t>
      </w:r>
    </w:p>
    <w:p w14:paraId="0E497CC5" w14:textId="085BB3DC" w:rsidR="00BC2F06" w:rsidRPr="00DA0410" w:rsidRDefault="4D55D239" w:rsidP="00DA0410">
      <w:pPr>
        <w:pStyle w:val="ListParagraph"/>
        <w:numPr>
          <w:ilvl w:val="0"/>
          <w:numId w:val="23"/>
        </w:numPr>
        <w:spacing w:line="360" w:lineRule="auto"/>
        <w:rPr>
          <w:sz w:val="24"/>
          <w:szCs w:val="24"/>
        </w:rPr>
      </w:pPr>
      <w:r w:rsidRPr="471C74AA">
        <w:rPr>
          <w:sz w:val="24"/>
          <w:szCs w:val="24"/>
        </w:rPr>
        <w:t xml:space="preserve">Reflective presentation </w:t>
      </w:r>
      <w:r w:rsidR="0089232B" w:rsidRPr="471C74AA">
        <w:rPr>
          <w:sz w:val="24"/>
          <w:szCs w:val="24"/>
        </w:rPr>
        <w:t>on</w:t>
      </w:r>
      <w:r w:rsidRPr="471C74AA">
        <w:rPr>
          <w:sz w:val="24"/>
          <w:szCs w:val="24"/>
        </w:rPr>
        <w:t xml:space="preserve"> </w:t>
      </w:r>
      <w:r w:rsidR="0089232B" w:rsidRPr="471C74AA">
        <w:rPr>
          <w:sz w:val="24"/>
          <w:szCs w:val="24"/>
        </w:rPr>
        <w:t xml:space="preserve">your </w:t>
      </w:r>
      <w:r w:rsidRPr="471C74AA">
        <w:rPr>
          <w:sz w:val="24"/>
          <w:szCs w:val="24"/>
        </w:rPr>
        <w:t>student teaching experience (Decision Point 3)</w:t>
      </w:r>
      <w:r w:rsidR="00B3183C" w:rsidRPr="471C74AA">
        <w:rPr>
          <w:sz w:val="24"/>
          <w:szCs w:val="24"/>
        </w:rPr>
        <w:t xml:space="preserve"> which follows the rubric</w:t>
      </w:r>
      <w:r w:rsidR="0089232B" w:rsidRPr="471C74AA">
        <w:rPr>
          <w:sz w:val="24"/>
          <w:szCs w:val="24"/>
        </w:rPr>
        <w:t xml:space="preserve"> in </w:t>
      </w:r>
      <w:r w:rsidR="356BF91D" w:rsidRPr="471C74AA">
        <w:rPr>
          <w:sz w:val="24"/>
          <w:szCs w:val="24"/>
        </w:rPr>
        <w:t>Lumivero ELC (formerly Tevera)</w:t>
      </w:r>
      <w:r w:rsidR="00B3183C" w:rsidRPr="471C74AA">
        <w:rPr>
          <w:sz w:val="24"/>
          <w:szCs w:val="24"/>
        </w:rPr>
        <w:t>.</w:t>
      </w:r>
    </w:p>
    <w:p w14:paraId="26BA83F4" w14:textId="39E75965" w:rsidR="00BC2F06" w:rsidRPr="00DA0410" w:rsidRDefault="4D55D239" w:rsidP="00DA0410">
      <w:pPr>
        <w:pStyle w:val="ListParagraph"/>
        <w:numPr>
          <w:ilvl w:val="0"/>
          <w:numId w:val="24"/>
        </w:numPr>
        <w:spacing w:line="360" w:lineRule="auto"/>
        <w:rPr>
          <w:sz w:val="24"/>
          <w:szCs w:val="24"/>
        </w:rPr>
      </w:pPr>
      <w:r w:rsidRPr="3AD4300C">
        <w:rPr>
          <w:sz w:val="24"/>
          <w:szCs w:val="24"/>
        </w:rPr>
        <w:t>Attendance at student teaching seminars</w:t>
      </w:r>
      <w:r w:rsidR="1083C3C6" w:rsidRPr="3AD4300C">
        <w:rPr>
          <w:sz w:val="24"/>
          <w:szCs w:val="24"/>
        </w:rPr>
        <w:t xml:space="preserve">.  </w:t>
      </w:r>
    </w:p>
    <w:p w14:paraId="195C0EF4" w14:textId="45CF60A5" w:rsidR="4F4BA9FA" w:rsidRPr="00DA0410" w:rsidRDefault="4F4BA9FA" w:rsidP="00DA0410">
      <w:pPr>
        <w:pStyle w:val="ListParagraph"/>
        <w:numPr>
          <w:ilvl w:val="0"/>
          <w:numId w:val="24"/>
        </w:numPr>
        <w:spacing w:line="360" w:lineRule="auto"/>
        <w:rPr>
          <w:sz w:val="24"/>
          <w:szCs w:val="24"/>
        </w:rPr>
      </w:pPr>
      <w:r w:rsidRPr="3AD4300C">
        <w:rPr>
          <w:sz w:val="24"/>
          <w:szCs w:val="24"/>
        </w:rPr>
        <w:t>Culturally responsive teaching data analysis</w:t>
      </w:r>
      <w:r w:rsidR="0089232B">
        <w:rPr>
          <w:sz w:val="24"/>
          <w:szCs w:val="24"/>
        </w:rPr>
        <w:t>.</w:t>
      </w:r>
    </w:p>
    <w:p w14:paraId="0545070E" w14:textId="463640BD" w:rsidR="00BC2F06" w:rsidRPr="00DA0410" w:rsidRDefault="00BC2F06" w:rsidP="00DA0410">
      <w:pPr>
        <w:spacing w:line="360" w:lineRule="auto"/>
        <w:ind w:left="360"/>
        <w:rPr>
          <w:sz w:val="24"/>
          <w:szCs w:val="24"/>
        </w:rPr>
      </w:pPr>
    </w:p>
    <w:p w14:paraId="75D88DBF" w14:textId="04FC32D2" w:rsidR="00BC2F06" w:rsidRPr="00DA0410" w:rsidRDefault="3295A05A" w:rsidP="00DA0410">
      <w:pPr>
        <w:spacing w:line="360" w:lineRule="auto"/>
        <w:rPr>
          <w:b/>
          <w:bCs/>
          <w:sz w:val="24"/>
          <w:szCs w:val="24"/>
          <w:u w:val="single"/>
        </w:rPr>
      </w:pPr>
      <w:r w:rsidRPr="00DA0410">
        <w:rPr>
          <w:b/>
          <w:bCs/>
          <w:sz w:val="24"/>
          <w:szCs w:val="24"/>
          <w:u w:val="single"/>
        </w:rPr>
        <w:t xml:space="preserve">For those obtaining SPED </w:t>
      </w:r>
      <w:r w:rsidR="00B3183C" w:rsidRPr="00DA0410">
        <w:rPr>
          <w:b/>
          <w:bCs/>
          <w:sz w:val="24"/>
          <w:szCs w:val="24"/>
          <w:u w:val="single"/>
        </w:rPr>
        <w:t>certification</w:t>
      </w:r>
      <w:r w:rsidRPr="00DA0410">
        <w:rPr>
          <w:b/>
          <w:bCs/>
          <w:sz w:val="24"/>
          <w:szCs w:val="24"/>
          <w:u w:val="single"/>
        </w:rPr>
        <w:t>, two additional assignments are required:</w:t>
      </w:r>
      <w:r w:rsidRPr="00DA0410">
        <w:rPr>
          <w:b/>
          <w:bCs/>
          <w:sz w:val="24"/>
          <w:szCs w:val="24"/>
        </w:rPr>
        <w:t xml:space="preserve"> </w:t>
      </w:r>
    </w:p>
    <w:p w14:paraId="2C46CFB3" w14:textId="4F81ABBE" w:rsidR="00BC2F06" w:rsidRPr="00DA0410" w:rsidRDefault="4D55D239" w:rsidP="00DA0410">
      <w:pPr>
        <w:pStyle w:val="ListParagraph"/>
        <w:numPr>
          <w:ilvl w:val="0"/>
          <w:numId w:val="24"/>
        </w:numPr>
        <w:spacing w:line="360" w:lineRule="auto"/>
        <w:rPr>
          <w:sz w:val="24"/>
          <w:szCs w:val="24"/>
        </w:rPr>
      </w:pPr>
      <w:r w:rsidRPr="00DA0410">
        <w:rPr>
          <w:sz w:val="24"/>
          <w:szCs w:val="24"/>
        </w:rPr>
        <w:t>Completion/implementation of Behavior Intervention Plan (BIP)</w:t>
      </w:r>
    </w:p>
    <w:p w14:paraId="62C491BC" w14:textId="4AD81EF7" w:rsidR="00BC2F06" w:rsidRPr="00DA0410" w:rsidRDefault="4D55D239" w:rsidP="00DA0410">
      <w:pPr>
        <w:pStyle w:val="ListParagraph"/>
        <w:numPr>
          <w:ilvl w:val="0"/>
          <w:numId w:val="24"/>
        </w:numPr>
        <w:spacing w:line="360" w:lineRule="auto"/>
        <w:rPr>
          <w:sz w:val="24"/>
          <w:szCs w:val="24"/>
        </w:rPr>
      </w:pPr>
      <w:r w:rsidRPr="00DA0410">
        <w:rPr>
          <w:sz w:val="24"/>
          <w:szCs w:val="24"/>
        </w:rPr>
        <w:t>Completion/implementation of CBA (content</w:t>
      </w:r>
      <w:r w:rsidR="14C844F1" w:rsidRPr="00DA0410">
        <w:rPr>
          <w:sz w:val="24"/>
          <w:szCs w:val="24"/>
        </w:rPr>
        <w:t>-</w:t>
      </w:r>
      <w:r w:rsidRPr="00DA0410">
        <w:rPr>
          <w:sz w:val="24"/>
          <w:szCs w:val="24"/>
        </w:rPr>
        <w:t>based assessment)</w:t>
      </w:r>
    </w:p>
    <w:p w14:paraId="6844C39F" w14:textId="77777777" w:rsidR="00715E15" w:rsidRDefault="00715E15" w:rsidP="471C74AA">
      <w:pPr>
        <w:spacing w:line="360" w:lineRule="auto"/>
        <w:rPr>
          <w:b/>
          <w:bCs/>
          <w:sz w:val="24"/>
          <w:szCs w:val="24"/>
        </w:rPr>
      </w:pPr>
    </w:p>
    <w:p w14:paraId="1887063B" w14:textId="5F8ABB6A" w:rsidR="00BC2F06" w:rsidRPr="00DA0410" w:rsidRDefault="00B3183C" w:rsidP="471C74AA">
      <w:pPr>
        <w:spacing w:line="360" w:lineRule="auto"/>
        <w:rPr>
          <w:b/>
          <w:bCs/>
          <w:i/>
          <w:iCs/>
          <w:sz w:val="24"/>
          <w:szCs w:val="24"/>
        </w:rPr>
      </w:pPr>
      <w:r w:rsidRPr="471C74AA">
        <w:rPr>
          <w:b/>
          <w:bCs/>
          <w:sz w:val="24"/>
          <w:szCs w:val="24"/>
        </w:rPr>
        <w:t xml:space="preserve">Scoring of </w:t>
      </w:r>
      <w:r w:rsidR="3295A05A" w:rsidRPr="471C74AA">
        <w:rPr>
          <w:b/>
          <w:bCs/>
          <w:sz w:val="24"/>
          <w:szCs w:val="24"/>
        </w:rPr>
        <w:t xml:space="preserve">Assignments and </w:t>
      </w:r>
      <w:r w:rsidRPr="471C74AA">
        <w:rPr>
          <w:b/>
          <w:bCs/>
          <w:sz w:val="24"/>
          <w:szCs w:val="24"/>
        </w:rPr>
        <w:t>Point Value</w:t>
      </w:r>
      <w:r w:rsidR="3295A05A" w:rsidRPr="471C74AA">
        <w:rPr>
          <w:b/>
          <w:bCs/>
          <w:sz w:val="24"/>
          <w:szCs w:val="24"/>
        </w:rPr>
        <w:t xml:space="preserve">: </w:t>
      </w:r>
      <w:r w:rsidR="3295A05A" w:rsidRPr="471C74AA">
        <w:rPr>
          <w:b/>
          <w:bCs/>
          <w:i/>
          <w:iCs/>
          <w:sz w:val="24"/>
          <w:szCs w:val="24"/>
        </w:rPr>
        <w:t xml:space="preserve">(submitted to EDU 403 </w:t>
      </w:r>
      <w:r w:rsidR="6FED26A4" w:rsidRPr="471C74AA">
        <w:rPr>
          <w:b/>
          <w:bCs/>
          <w:i/>
          <w:iCs/>
          <w:sz w:val="24"/>
          <w:szCs w:val="24"/>
        </w:rPr>
        <w:t>Canvas</w:t>
      </w:r>
      <w:r w:rsidR="3295A05A" w:rsidRPr="471C74AA">
        <w:rPr>
          <w:b/>
          <w:bCs/>
          <w:i/>
          <w:iCs/>
          <w:sz w:val="24"/>
          <w:szCs w:val="24"/>
        </w:rPr>
        <w:t xml:space="preserve"> page)</w:t>
      </w:r>
    </w:p>
    <w:p w14:paraId="35763D77" w14:textId="12621C76" w:rsidR="00BC2F06" w:rsidRPr="00DA0410" w:rsidRDefault="3295A05A" w:rsidP="00DA0410">
      <w:pPr>
        <w:pStyle w:val="ListParagraph"/>
        <w:numPr>
          <w:ilvl w:val="0"/>
          <w:numId w:val="20"/>
        </w:numPr>
        <w:spacing w:line="360" w:lineRule="auto"/>
        <w:rPr>
          <w:sz w:val="24"/>
          <w:szCs w:val="24"/>
        </w:rPr>
      </w:pPr>
      <w:r w:rsidRPr="00DA0410">
        <w:rPr>
          <w:sz w:val="24"/>
          <w:szCs w:val="24"/>
        </w:rPr>
        <w:t>Unit</w:t>
      </w:r>
      <w:r w:rsidR="00B3183C" w:rsidRPr="00DA0410">
        <w:rPr>
          <w:sz w:val="24"/>
          <w:szCs w:val="24"/>
        </w:rPr>
        <w:t xml:space="preserve"> Plan</w:t>
      </w:r>
      <w:r w:rsidR="4AAA8CB0" w:rsidRPr="00DA0410">
        <w:rPr>
          <w:sz w:val="24"/>
          <w:szCs w:val="24"/>
        </w:rPr>
        <w:tab/>
      </w:r>
      <w:r w:rsidR="4AAA8CB0" w:rsidRPr="00DA0410">
        <w:rPr>
          <w:sz w:val="24"/>
          <w:szCs w:val="24"/>
        </w:rPr>
        <w:tab/>
      </w:r>
      <w:r w:rsidR="4AAA8CB0" w:rsidRPr="00DA0410">
        <w:rPr>
          <w:sz w:val="24"/>
          <w:szCs w:val="24"/>
        </w:rPr>
        <w:tab/>
      </w:r>
      <w:r w:rsidR="4AAA8CB0" w:rsidRPr="00DA0410">
        <w:rPr>
          <w:sz w:val="24"/>
          <w:szCs w:val="24"/>
        </w:rPr>
        <w:tab/>
      </w:r>
      <w:r w:rsidR="4AAA8CB0" w:rsidRPr="00DA0410">
        <w:rPr>
          <w:sz w:val="24"/>
          <w:szCs w:val="24"/>
        </w:rPr>
        <w:tab/>
      </w:r>
      <w:r w:rsidRPr="00DA0410">
        <w:rPr>
          <w:sz w:val="24"/>
          <w:szCs w:val="24"/>
        </w:rPr>
        <w:t>100 pts</w:t>
      </w:r>
    </w:p>
    <w:p w14:paraId="1039B669" w14:textId="4C45CAAB" w:rsidR="00BC2F06" w:rsidRPr="00DA0410" w:rsidRDefault="3295A05A" w:rsidP="00DA0410">
      <w:pPr>
        <w:pStyle w:val="ListParagraph"/>
        <w:numPr>
          <w:ilvl w:val="0"/>
          <w:numId w:val="20"/>
        </w:numPr>
        <w:spacing w:line="360" w:lineRule="auto"/>
        <w:rPr>
          <w:sz w:val="24"/>
          <w:szCs w:val="24"/>
        </w:rPr>
      </w:pPr>
      <w:r w:rsidRPr="00DA0410">
        <w:rPr>
          <w:sz w:val="24"/>
          <w:szCs w:val="24"/>
        </w:rPr>
        <w:t>Video reflection</w:t>
      </w:r>
      <w:r w:rsidR="4AAA8CB0" w:rsidRPr="00DA0410">
        <w:rPr>
          <w:sz w:val="24"/>
          <w:szCs w:val="24"/>
        </w:rPr>
        <w:tab/>
      </w:r>
      <w:r w:rsidR="4AAA8CB0" w:rsidRPr="00DA0410">
        <w:rPr>
          <w:sz w:val="24"/>
          <w:szCs w:val="24"/>
        </w:rPr>
        <w:tab/>
      </w:r>
      <w:r w:rsidR="4AAA8CB0" w:rsidRPr="00DA0410">
        <w:rPr>
          <w:sz w:val="24"/>
          <w:szCs w:val="24"/>
        </w:rPr>
        <w:tab/>
      </w:r>
      <w:r w:rsidR="4AAA8CB0" w:rsidRPr="00DA0410">
        <w:rPr>
          <w:sz w:val="24"/>
          <w:szCs w:val="24"/>
        </w:rPr>
        <w:tab/>
      </w:r>
      <w:r w:rsidRPr="00DA0410">
        <w:rPr>
          <w:sz w:val="24"/>
          <w:szCs w:val="24"/>
        </w:rPr>
        <w:t>50 pts</w:t>
      </w:r>
    </w:p>
    <w:p w14:paraId="112170B6" w14:textId="51907503" w:rsidR="00BC2F06" w:rsidRDefault="3295A05A" w:rsidP="00DA0410">
      <w:pPr>
        <w:pStyle w:val="ListParagraph"/>
        <w:numPr>
          <w:ilvl w:val="0"/>
          <w:numId w:val="20"/>
        </w:numPr>
        <w:spacing w:line="360" w:lineRule="auto"/>
        <w:rPr>
          <w:sz w:val="24"/>
          <w:szCs w:val="24"/>
        </w:rPr>
      </w:pPr>
      <w:r w:rsidRPr="00DA0410">
        <w:rPr>
          <w:sz w:val="24"/>
          <w:szCs w:val="24"/>
        </w:rPr>
        <w:t xml:space="preserve">Assessment </w:t>
      </w:r>
      <w:r w:rsidR="007036CF">
        <w:rPr>
          <w:sz w:val="24"/>
          <w:szCs w:val="24"/>
        </w:rPr>
        <w:t xml:space="preserve">Data Review </w:t>
      </w:r>
      <w:r w:rsidR="4AAA8CB0" w:rsidRPr="00DA0410">
        <w:rPr>
          <w:sz w:val="24"/>
          <w:szCs w:val="24"/>
        </w:rPr>
        <w:tab/>
      </w:r>
      <w:r w:rsidR="4AAA8CB0" w:rsidRPr="00DA0410">
        <w:rPr>
          <w:sz w:val="24"/>
          <w:szCs w:val="24"/>
        </w:rPr>
        <w:tab/>
      </w:r>
      <w:r w:rsidR="4AAA8CB0" w:rsidRPr="00DA0410">
        <w:rPr>
          <w:sz w:val="24"/>
          <w:szCs w:val="24"/>
        </w:rPr>
        <w:tab/>
      </w:r>
      <w:r w:rsidRPr="00DA0410">
        <w:rPr>
          <w:sz w:val="24"/>
          <w:szCs w:val="24"/>
        </w:rPr>
        <w:t>100 pts</w:t>
      </w:r>
      <w:r w:rsidR="4AAA8CB0" w:rsidRPr="00DA0410">
        <w:rPr>
          <w:sz w:val="24"/>
          <w:szCs w:val="24"/>
        </w:rPr>
        <w:tab/>
      </w:r>
    </w:p>
    <w:p w14:paraId="67B1CBBF" w14:textId="3B6C1615" w:rsidR="009A6F16" w:rsidRPr="00DA0410" w:rsidRDefault="009A6F16" w:rsidP="00DA0410">
      <w:pPr>
        <w:pStyle w:val="ListParagraph"/>
        <w:numPr>
          <w:ilvl w:val="0"/>
          <w:numId w:val="20"/>
        </w:numPr>
        <w:spacing w:line="360" w:lineRule="auto"/>
        <w:rPr>
          <w:sz w:val="24"/>
          <w:szCs w:val="24"/>
        </w:rPr>
      </w:pPr>
      <w:r>
        <w:rPr>
          <w:sz w:val="24"/>
          <w:szCs w:val="24"/>
        </w:rPr>
        <w:t>Reading Project</w:t>
      </w:r>
      <w:r>
        <w:rPr>
          <w:sz w:val="24"/>
          <w:szCs w:val="24"/>
        </w:rPr>
        <w:tab/>
      </w:r>
      <w:r>
        <w:rPr>
          <w:sz w:val="24"/>
          <w:szCs w:val="24"/>
        </w:rPr>
        <w:tab/>
      </w:r>
      <w:r>
        <w:rPr>
          <w:sz w:val="24"/>
          <w:szCs w:val="24"/>
        </w:rPr>
        <w:tab/>
      </w:r>
      <w:r>
        <w:rPr>
          <w:sz w:val="24"/>
          <w:szCs w:val="24"/>
        </w:rPr>
        <w:tab/>
        <w:t>100 pts</w:t>
      </w:r>
    </w:p>
    <w:p w14:paraId="3FA9FFBE" w14:textId="19D41D02" w:rsidR="00BC2F06" w:rsidRPr="00DA0410" w:rsidRDefault="3295A05A" w:rsidP="00DA0410">
      <w:pPr>
        <w:pStyle w:val="ListParagraph"/>
        <w:numPr>
          <w:ilvl w:val="0"/>
          <w:numId w:val="20"/>
        </w:numPr>
        <w:spacing w:line="360" w:lineRule="auto"/>
        <w:rPr>
          <w:sz w:val="24"/>
          <w:szCs w:val="24"/>
        </w:rPr>
      </w:pPr>
      <w:r w:rsidRPr="00DA0410">
        <w:rPr>
          <w:sz w:val="24"/>
          <w:szCs w:val="24"/>
        </w:rPr>
        <w:t>DPT 3 presentation</w:t>
      </w:r>
      <w:r w:rsidR="4AAA8CB0" w:rsidRPr="00DA0410">
        <w:rPr>
          <w:sz w:val="24"/>
          <w:szCs w:val="24"/>
        </w:rPr>
        <w:tab/>
      </w:r>
      <w:r w:rsidR="4AAA8CB0" w:rsidRPr="00DA0410">
        <w:rPr>
          <w:sz w:val="24"/>
          <w:szCs w:val="24"/>
        </w:rPr>
        <w:tab/>
      </w:r>
      <w:r w:rsidR="4AAA8CB0" w:rsidRPr="00DA0410">
        <w:rPr>
          <w:sz w:val="24"/>
          <w:szCs w:val="24"/>
        </w:rPr>
        <w:tab/>
      </w:r>
      <w:r w:rsidR="4AAA8CB0" w:rsidRPr="00DA0410">
        <w:rPr>
          <w:sz w:val="24"/>
          <w:szCs w:val="24"/>
        </w:rPr>
        <w:tab/>
      </w:r>
      <w:r w:rsidRPr="00DA0410">
        <w:rPr>
          <w:sz w:val="24"/>
          <w:szCs w:val="24"/>
        </w:rPr>
        <w:t>100 pts</w:t>
      </w:r>
    </w:p>
    <w:p w14:paraId="78912170" w14:textId="5EC64640" w:rsidR="00BC2F06" w:rsidRPr="00DA0410" w:rsidRDefault="3295A05A" w:rsidP="00DA0410">
      <w:pPr>
        <w:pStyle w:val="ListParagraph"/>
        <w:numPr>
          <w:ilvl w:val="0"/>
          <w:numId w:val="20"/>
        </w:numPr>
        <w:spacing w:line="360" w:lineRule="auto"/>
        <w:rPr>
          <w:sz w:val="24"/>
          <w:szCs w:val="24"/>
        </w:rPr>
      </w:pPr>
      <w:r w:rsidRPr="00DA0410">
        <w:rPr>
          <w:sz w:val="24"/>
          <w:szCs w:val="24"/>
        </w:rPr>
        <w:t>Weekly reflections</w:t>
      </w:r>
      <w:r w:rsidR="4AAA8CB0" w:rsidRPr="00DA0410">
        <w:rPr>
          <w:sz w:val="24"/>
          <w:szCs w:val="24"/>
        </w:rPr>
        <w:tab/>
      </w:r>
      <w:r w:rsidR="4AAA8CB0" w:rsidRPr="00DA0410">
        <w:rPr>
          <w:sz w:val="24"/>
          <w:szCs w:val="24"/>
        </w:rPr>
        <w:tab/>
      </w:r>
      <w:r w:rsidR="4AAA8CB0" w:rsidRPr="00DA0410">
        <w:rPr>
          <w:sz w:val="24"/>
          <w:szCs w:val="24"/>
        </w:rPr>
        <w:tab/>
      </w:r>
      <w:r w:rsidR="4AAA8CB0" w:rsidRPr="00DA0410">
        <w:rPr>
          <w:sz w:val="24"/>
          <w:szCs w:val="24"/>
        </w:rPr>
        <w:tab/>
      </w:r>
      <w:r w:rsidRPr="00DA0410">
        <w:rPr>
          <w:sz w:val="24"/>
          <w:szCs w:val="24"/>
        </w:rPr>
        <w:t>130 pts (10 pts/ 13 total)</w:t>
      </w:r>
    </w:p>
    <w:p w14:paraId="354B4E64" w14:textId="7FCF3B42" w:rsidR="00BC2F06" w:rsidRPr="00DA0410" w:rsidRDefault="3295A05A" w:rsidP="00DA0410">
      <w:pPr>
        <w:pStyle w:val="ListParagraph"/>
        <w:numPr>
          <w:ilvl w:val="0"/>
          <w:numId w:val="20"/>
        </w:numPr>
        <w:spacing w:line="360" w:lineRule="auto"/>
        <w:rPr>
          <w:sz w:val="24"/>
          <w:szCs w:val="24"/>
        </w:rPr>
      </w:pPr>
      <w:r w:rsidRPr="00DA0410">
        <w:rPr>
          <w:sz w:val="24"/>
          <w:szCs w:val="24"/>
        </w:rPr>
        <w:t>Culturally responsive teaching data analysis</w:t>
      </w:r>
      <w:r w:rsidR="4AAA8CB0" w:rsidRPr="00DA0410">
        <w:rPr>
          <w:sz w:val="24"/>
          <w:szCs w:val="24"/>
        </w:rPr>
        <w:tab/>
      </w:r>
      <w:r w:rsidRPr="00DA0410">
        <w:rPr>
          <w:sz w:val="24"/>
          <w:szCs w:val="24"/>
        </w:rPr>
        <w:t>50 pts</w:t>
      </w:r>
    </w:p>
    <w:p w14:paraId="27B0B49B" w14:textId="04BE7BD3" w:rsidR="00BC2F06" w:rsidRPr="00DA0410" w:rsidRDefault="3295A05A" w:rsidP="00DA0410">
      <w:pPr>
        <w:pStyle w:val="ListParagraph"/>
        <w:numPr>
          <w:ilvl w:val="0"/>
          <w:numId w:val="20"/>
        </w:numPr>
        <w:spacing w:line="360" w:lineRule="auto"/>
        <w:rPr>
          <w:sz w:val="24"/>
          <w:szCs w:val="24"/>
        </w:rPr>
      </w:pPr>
      <w:r w:rsidRPr="3AD4300C">
        <w:rPr>
          <w:sz w:val="24"/>
          <w:szCs w:val="24"/>
        </w:rPr>
        <w:t>Seminar Participation</w:t>
      </w:r>
      <w:r>
        <w:tab/>
      </w:r>
      <w:r>
        <w:tab/>
      </w:r>
      <w:r>
        <w:tab/>
      </w:r>
      <w:r>
        <w:tab/>
      </w:r>
      <w:r w:rsidR="04A991CA" w:rsidRPr="3AD4300C">
        <w:rPr>
          <w:sz w:val="24"/>
          <w:szCs w:val="24"/>
        </w:rPr>
        <w:t>10</w:t>
      </w:r>
      <w:r w:rsidRPr="3AD4300C">
        <w:rPr>
          <w:sz w:val="24"/>
          <w:szCs w:val="24"/>
        </w:rPr>
        <w:t>0 pts</w:t>
      </w:r>
    </w:p>
    <w:p w14:paraId="378851AE" w14:textId="2BCA2E73" w:rsidR="00BC2F06" w:rsidRPr="00DA0410" w:rsidRDefault="3295A05A" w:rsidP="00DA0410">
      <w:pPr>
        <w:spacing w:line="360" w:lineRule="auto"/>
        <w:rPr>
          <w:b/>
          <w:bCs/>
          <w:sz w:val="24"/>
          <w:szCs w:val="24"/>
        </w:rPr>
      </w:pPr>
      <w:r w:rsidRPr="3AD4300C">
        <w:rPr>
          <w:b/>
          <w:bCs/>
          <w:sz w:val="24"/>
          <w:szCs w:val="24"/>
        </w:rPr>
        <w:t>Total:</w:t>
      </w:r>
      <w:r>
        <w:tab/>
      </w:r>
      <w:r>
        <w:tab/>
      </w:r>
      <w:r>
        <w:tab/>
      </w:r>
      <w:r>
        <w:tab/>
      </w:r>
      <w:r>
        <w:tab/>
      </w:r>
      <w:r>
        <w:tab/>
      </w:r>
      <w:r>
        <w:tab/>
      </w:r>
      <w:r w:rsidR="009A6F16">
        <w:rPr>
          <w:b/>
          <w:bCs/>
          <w:sz w:val="24"/>
          <w:szCs w:val="24"/>
        </w:rPr>
        <w:t>7</w:t>
      </w:r>
      <w:r w:rsidR="5D3BF347" w:rsidRPr="3AD4300C">
        <w:rPr>
          <w:b/>
          <w:bCs/>
          <w:sz w:val="24"/>
          <w:szCs w:val="24"/>
        </w:rPr>
        <w:t>30</w:t>
      </w:r>
      <w:r w:rsidRPr="3AD4300C">
        <w:rPr>
          <w:b/>
          <w:bCs/>
          <w:sz w:val="24"/>
          <w:szCs w:val="24"/>
        </w:rPr>
        <w:t>pts</w:t>
      </w:r>
    </w:p>
    <w:p w14:paraId="3C465668" w14:textId="77777777" w:rsidR="00B3183C" w:rsidRPr="00DA0410" w:rsidRDefault="00B3183C" w:rsidP="00DA0410">
      <w:pPr>
        <w:spacing w:line="360" w:lineRule="auto"/>
        <w:rPr>
          <w:b/>
          <w:bCs/>
          <w:sz w:val="24"/>
          <w:szCs w:val="24"/>
        </w:rPr>
      </w:pPr>
    </w:p>
    <w:p w14:paraId="3636F69D" w14:textId="58EAA199" w:rsidR="00BC2F06" w:rsidRPr="00DA0410" w:rsidRDefault="3295A05A" w:rsidP="00DA0410">
      <w:pPr>
        <w:spacing w:line="360" w:lineRule="auto"/>
        <w:rPr>
          <w:b/>
          <w:bCs/>
          <w:sz w:val="24"/>
          <w:szCs w:val="24"/>
        </w:rPr>
      </w:pPr>
      <w:r w:rsidRPr="00DA0410">
        <w:rPr>
          <w:b/>
          <w:bCs/>
          <w:sz w:val="24"/>
          <w:szCs w:val="24"/>
        </w:rPr>
        <w:t>Grading</w:t>
      </w:r>
    </w:p>
    <w:p w14:paraId="105E8EA6" w14:textId="4847B355" w:rsidR="007308C0" w:rsidRDefault="3295A05A" w:rsidP="00DA0410">
      <w:pPr>
        <w:spacing w:line="360" w:lineRule="auto"/>
        <w:rPr>
          <w:sz w:val="24"/>
          <w:szCs w:val="24"/>
        </w:rPr>
      </w:pPr>
      <w:r w:rsidRPr="00DA0410">
        <w:rPr>
          <w:sz w:val="24"/>
          <w:szCs w:val="24"/>
        </w:rPr>
        <w:t>When letter grades are used as part of teacher candidate assessment, the following scale will be recommended, unless otherwise indicated by your instructor.</w:t>
      </w:r>
      <w:r w:rsidR="00715E15">
        <w:rPr>
          <w:sz w:val="24"/>
          <w:szCs w:val="24"/>
        </w:rPr>
        <w:t xml:space="preserve"> </w:t>
      </w:r>
      <w:r w:rsidR="007308C0">
        <w:rPr>
          <w:sz w:val="24"/>
          <w:szCs w:val="24"/>
        </w:rPr>
        <w:t>See Hanover College Course Catalog and below:</w:t>
      </w:r>
    </w:p>
    <w:p w14:paraId="41F32534" w14:textId="550922DE" w:rsidR="00BC2F06" w:rsidRPr="00611B17" w:rsidRDefault="3295A05A" w:rsidP="00DA0410">
      <w:pPr>
        <w:spacing w:line="360" w:lineRule="auto"/>
        <w:rPr>
          <w:b/>
          <w:bCs/>
          <w:sz w:val="24"/>
          <w:szCs w:val="24"/>
        </w:rPr>
      </w:pPr>
      <w:r w:rsidRPr="00DA0410">
        <w:rPr>
          <w:sz w:val="24"/>
          <w:szCs w:val="24"/>
        </w:rPr>
        <w:t xml:space="preserve"> </w:t>
      </w:r>
      <w:r w:rsidR="007308C0" w:rsidRPr="00611B17">
        <w:rPr>
          <w:b/>
          <w:bCs/>
          <w:sz w:val="24"/>
          <w:szCs w:val="24"/>
        </w:rPr>
        <w:t>Hanover College Grading Scale</w:t>
      </w:r>
    </w:p>
    <w:p w14:paraId="5A70C600" w14:textId="348594EA" w:rsidR="00BC2F06" w:rsidRPr="00DA0410" w:rsidRDefault="00715E15" w:rsidP="00DA0410">
      <w:pPr>
        <w:spacing w:line="360" w:lineRule="auto"/>
        <w:rPr>
          <w:sz w:val="24"/>
          <w:szCs w:val="24"/>
        </w:rPr>
      </w:pPr>
      <w:r>
        <w:rPr>
          <w:sz w:val="24"/>
          <w:szCs w:val="24"/>
        </w:rPr>
        <w:t xml:space="preserve"> </w:t>
      </w:r>
      <w:r w:rsidR="3295A05A" w:rsidRPr="00DA0410">
        <w:rPr>
          <w:sz w:val="24"/>
          <w:szCs w:val="24"/>
        </w:rPr>
        <w:t xml:space="preserve">           A</w:t>
      </w:r>
      <w:r w:rsidR="4AAA8CB0" w:rsidRPr="00DA0410">
        <w:rPr>
          <w:sz w:val="24"/>
          <w:szCs w:val="24"/>
        </w:rPr>
        <w:tab/>
      </w:r>
      <w:r w:rsidR="3295A05A" w:rsidRPr="00DA0410">
        <w:rPr>
          <w:sz w:val="24"/>
          <w:szCs w:val="24"/>
        </w:rPr>
        <w:t>95-100%</w:t>
      </w:r>
      <w:r w:rsidR="4AAA8CB0" w:rsidRPr="00DA0410">
        <w:rPr>
          <w:sz w:val="24"/>
          <w:szCs w:val="24"/>
        </w:rPr>
        <w:tab/>
      </w:r>
      <w:r w:rsidR="3295A05A" w:rsidRPr="00DA0410">
        <w:rPr>
          <w:sz w:val="24"/>
          <w:szCs w:val="24"/>
        </w:rPr>
        <w:t>4.0</w:t>
      </w:r>
      <w:r w:rsidR="4AAA8CB0" w:rsidRPr="00DA0410">
        <w:rPr>
          <w:sz w:val="24"/>
          <w:szCs w:val="24"/>
        </w:rPr>
        <w:tab/>
      </w:r>
    </w:p>
    <w:p w14:paraId="1C843CCE" w14:textId="70DCEABF" w:rsidR="00BC2F06" w:rsidRPr="00DA0410" w:rsidRDefault="3295A05A" w:rsidP="00DA0410">
      <w:pPr>
        <w:spacing w:line="360" w:lineRule="auto"/>
        <w:ind w:firstLine="720"/>
        <w:rPr>
          <w:sz w:val="24"/>
          <w:szCs w:val="24"/>
        </w:rPr>
      </w:pPr>
      <w:r w:rsidRPr="00DA0410">
        <w:rPr>
          <w:sz w:val="24"/>
          <w:szCs w:val="24"/>
        </w:rPr>
        <w:t>A-</w:t>
      </w:r>
      <w:r w:rsidR="4AAA8CB0" w:rsidRPr="00DA0410">
        <w:rPr>
          <w:sz w:val="24"/>
          <w:szCs w:val="24"/>
        </w:rPr>
        <w:tab/>
      </w:r>
      <w:r w:rsidRPr="00DA0410">
        <w:rPr>
          <w:sz w:val="24"/>
          <w:szCs w:val="24"/>
        </w:rPr>
        <w:t>91-94</w:t>
      </w:r>
      <w:r w:rsidR="4AAA8CB0" w:rsidRPr="00DA0410">
        <w:rPr>
          <w:sz w:val="24"/>
          <w:szCs w:val="24"/>
        </w:rPr>
        <w:tab/>
      </w:r>
      <w:r w:rsidR="4AAA8CB0" w:rsidRPr="00DA0410">
        <w:rPr>
          <w:sz w:val="24"/>
          <w:szCs w:val="24"/>
        </w:rPr>
        <w:tab/>
      </w:r>
      <w:r w:rsidRPr="00DA0410">
        <w:rPr>
          <w:sz w:val="24"/>
          <w:szCs w:val="24"/>
        </w:rPr>
        <w:t>3.67</w:t>
      </w:r>
    </w:p>
    <w:p w14:paraId="7A0432FA" w14:textId="005BDA53" w:rsidR="00BC2F06" w:rsidRPr="00DA0410" w:rsidRDefault="3295A05A" w:rsidP="00DA0410">
      <w:pPr>
        <w:spacing w:line="360" w:lineRule="auto"/>
        <w:ind w:firstLine="720"/>
        <w:rPr>
          <w:sz w:val="24"/>
          <w:szCs w:val="24"/>
        </w:rPr>
      </w:pPr>
      <w:r w:rsidRPr="00DA0410">
        <w:rPr>
          <w:sz w:val="24"/>
          <w:szCs w:val="24"/>
        </w:rPr>
        <w:t>B+</w:t>
      </w:r>
      <w:r w:rsidR="4AAA8CB0" w:rsidRPr="00DA0410">
        <w:rPr>
          <w:sz w:val="24"/>
          <w:szCs w:val="24"/>
        </w:rPr>
        <w:tab/>
      </w:r>
      <w:r w:rsidRPr="00DA0410">
        <w:rPr>
          <w:sz w:val="24"/>
          <w:szCs w:val="24"/>
        </w:rPr>
        <w:t>87-90</w:t>
      </w:r>
      <w:r w:rsidR="4AAA8CB0" w:rsidRPr="00DA0410">
        <w:rPr>
          <w:sz w:val="24"/>
          <w:szCs w:val="24"/>
        </w:rPr>
        <w:tab/>
      </w:r>
      <w:r w:rsidR="4AAA8CB0" w:rsidRPr="00DA0410">
        <w:rPr>
          <w:sz w:val="24"/>
          <w:szCs w:val="24"/>
        </w:rPr>
        <w:tab/>
      </w:r>
      <w:r w:rsidRPr="00DA0410">
        <w:rPr>
          <w:sz w:val="24"/>
          <w:szCs w:val="24"/>
        </w:rPr>
        <w:t>3.33</w:t>
      </w:r>
    </w:p>
    <w:p w14:paraId="7C206D5C" w14:textId="7B6E83E4" w:rsidR="00BC2F06" w:rsidRPr="00DA0410" w:rsidRDefault="3295A05A" w:rsidP="00DA0410">
      <w:pPr>
        <w:spacing w:line="360" w:lineRule="auto"/>
        <w:ind w:firstLine="720"/>
        <w:rPr>
          <w:sz w:val="24"/>
          <w:szCs w:val="24"/>
        </w:rPr>
      </w:pPr>
      <w:r w:rsidRPr="00DA0410">
        <w:rPr>
          <w:sz w:val="24"/>
          <w:szCs w:val="24"/>
        </w:rPr>
        <w:t>B</w:t>
      </w:r>
      <w:r w:rsidR="4AAA8CB0" w:rsidRPr="00DA0410">
        <w:rPr>
          <w:sz w:val="24"/>
          <w:szCs w:val="24"/>
        </w:rPr>
        <w:tab/>
      </w:r>
      <w:r w:rsidRPr="00DA0410">
        <w:rPr>
          <w:sz w:val="24"/>
          <w:szCs w:val="24"/>
        </w:rPr>
        <w:t>83-86</w:t>
      </w:r>
      <w:r w:rsidR="4AAA8CB0" w:rsidRPr="00DA0410">
        <w:rPr>
          <w:sz w:val="24"/>
          <w:szCs w:val="24"/>
        </w:rPr>
        <w:tab/>
      </w:r>
      <w:r w:rsidR="4AAA8CB0" w:rsidRPr="00DA0410">
        <w:rPr>
          <w:sz w:val="24"/>
          <w:szCs w:val="24"/>
        </w:rPr>
        <w:tab/>
      </w:r>
      <w:r w:rsidRPr="00DA0410">
        <w:rPr>
          <w:sz w:val="24"/>
          <w:szCs w:val="24"/>
        </w:rPr>
        <w:t>3.0</w:t>
      </w:r>
    </w:p>
    <w:p w14:paraId="160ECF4B" w14:textId="03246C1A" w:rsidR="00BC2F06" w:rsidRPr="00DA0410" w:rsidRDefault="3295A05A" w:rsidP="00DA0410">
      <w:pPr>
        <w:spacing w:line="360" w:lineRule="auto"/>
        <w:ind w:firstLine="720"/>
        <w:rPr>
          <w:sz w:val="24"/>
          <w:szCs w:val="24"/>
        </w:rPr>
      </w:pPr>
      <w:r w:rsidRPr="00DA0410">
        <w:rPr>
          <w:sz w:val="24"/>
          <w:szCs w:val="24"/>
        </w:rPr>
        <w:t>B-</w:t>
      </w:r>
      <w:r w:rsidR="4AAA8CB0" w:rsidRPr="00DA0410">
        <w:rPr>
          <w:sz w:val="24"/>
          <w:szCs w:val="24"/>
        </w:rPr>
        <w:tab/>
      </w:r>
      <w:r w:rsidRPr="00DA0410">
        <w:rPr>
          <w:sz w:val="24"/>
          <w:szCs w:val="24"/>
        </w:rPr>
        <w:t>80-82</w:t>
      </w:r>
      <w:r w:rsidR="4AAA8CB0" w:rsidRPr="00DA0410">
        <w:rPr>
          <w:sz w:val="24"/>
          <w:szCs w:val="24"/>
        </w:rPr>
        <w:tab/>
      </w:r>
      <w:r w:rsidR="4AAA8CB0" w:rsidRPr="00DA0410">
        <w:rPr>
          <w:sz w:val="24"/>
          <w:szCs w:val="24"/>
        </w:rPr>
        <w:tab/>
      </w:r>
      <w:r w:rsidRPr="00DA0410">
        <w:rPr>
          <w:sz w:val="24"/>
          <w:szCs w:val="24"/>
        </w:rPr>
        <w:t>2.67</w:t>
      </w:r>
    </w:p>
    <w:p w14:paraId="11E7C4A6" w14:textId="7E751172" w:rsidR="00BC2F06" w:rsidRPr="00DA0410" w:rsidRDefault="3295A05A" w:rsidP="00DA0410">
      <w:pPr>
        <w:spacing w:line="360" w:lineRule="auto"/>
        <w:ind w:firstLine="720"/>
        <w:rPr>
          <w:sz w:val="24"/>
          <w:szCs w:val="24"/>
        </w:rPr>
      </w:pPr>
      <w:r w:rsidRPr="00DA0410">
        <w:rPr>
          <w:sz w:val="24"/>
          <w:szCs w:val="24"/>
        </w:rPr>
        <w:t>C+</w:t>
      </w:r>
      <w:r w:rsidR="4AAA8CB0" w:rsidRPr="00DA0410">
        <w:rPr>
          <w:sz w:val="24"/>
          <w:szCs w:val="24"/>
        </w:rPr>
        <w:tab/>
      </w:r>
      <w:r w:rsidRPr="00DA0410">
        <w:rPr>
          <w:sz w:val="24"/>
          <w:szCs w:val="24"/>
        </w:rPr>
        <w:t>76-79</w:t>
      </w:r>
      <w:r w:rsidR="4AAA8CB0" w:rsidRPr="00DA0410">
        <w:rPr>
          <w:sz w:val="24"/>
          <w:szCs w:val="24"/>
        </w:rPr>
        <w:tab/>
      </w:r>
      <w:r w:rsidR="4AAA8CB0" w:rsidRPr="00DA0410">
        <w:rPr>
          <w:sz w:val="24"/>
          <w:szCs w:val="24"/>
        </w:rPr>
        <w:tab/>
      </w:r>
      <w:r w:rsidRPr="00DA0410">
        <w:rPr>
          <w:sz w:val="24"/>
          <w:szCs w:val="24"/>
        </w:rPr>
        <w:t>2.33</w:t>
      </w:r>
    </w:p>
    <w:p w14:paraId="55A4927D" w14:textId="0F34B476" w:rsidR="00BC2F06" w:rsidRPr="00DA0410" w:rsidRDefault="3295A05A" w:rsidP="00DA0410">
      <w:pPr>
        <w:spacing w:line="360" w:lineRule="auto"/>
        <w:ind w:firstLine="720"/>
        <w:rPr>
          <w:sz w:val="24"/>
          <w:szCs w:val="24"/>
        </w:rPr>
      </w:pPr>
      <w:r w:rsidRPr="00DA0410">
        <w:rPr>
          <w:sz w:val="24"/>
          <w:szCs w:val="24"/>
        </w:rPr>
        <w:t>C</w:t>
      </w:r>
      <w:r w:rsidR="4AAA8CB0" w:rsidRPr="00DA0410">
        <w:rPr>
          <w:sz w:val="24"/>
          <w:szCs w:val="24"/>
        </w:rPr>
        <w:tab/>
      </w:r>
      <w:r w:rsidRPr="00DA0410">
        <w:rPr>
          <w:sz w:val="24"/>
          <w:szCs w:val="24"/>
        </w:rPr>
        <w:t>73-75</w:t>
      </w:r>
      <w:r w:rsidR="4AAA8CB0" w:rsidRPr="00DA0410">
        <w:rPr>
          <w:sz w:val="24"/>
          <w:szCs w:val="24"/>
        </w:rPr>
        <w:tab/>
      </w:r>
      <w:r w:rsidR="4AAA8CB0" w:rsidRPr="00DA0410">
        <w:rPr>
          <w:sz w:val="24"/>
          <w:szCs w:val="24"/>
        </w:rPr>
        <w:tab/>
      </w:r>
      <w:r w:rsidRPr="00DA0410">
        <w:rPr>
          <w:sz w:val="24"/>
          <w:szCs w:val="24"/>
        </w:rPr>
        <w:t>2.0</w:t>
      </w:r>
    </w:p>
    <w:p w14:paraId="37A6CD8E" w14:textId="272FCB44" w:rsidR="00BC2F06" w:rsidRPr="00DA0410" w:rsidRDefault="3295A05A" w:rsidP="00DA0410">
      <w:pPr>
        <w:spacing w:line="360" w:lineRule="auto"/>
        <w:ind w:firstLine="720"/>
        <w:rPr>
          <w:sz w:val="24"/>
          <w:szCs w:val="24"/>
        </w:rPr>
      </w:pPr>
      <w:r w:rsidRPr="00DA0410">
        <w:rPr>
          <w:sz w:val="24"/>
          <w:szCs w:val="24"/>
        </w:rPr>
        <w:t>C-</w:t>
      </w:r>
      <w:r w:rsidR="4AAA8CB0" w:rsidRPr="00DA0410">
        <w:rPr>
          <w:sz w:val="24"/>
          <w:szCs w:val="24"/>
        </w:rPr>
        <w:tab/>
      </w:r>
      <w:r w:rsidRPr="00DA0410">
        <w:rPr>
          <w:sz w:val="24"/>
          <w:szCs w:val="24"/>
        </w:rPr>
        <w:t>70-72</w:t>
      </w:r>
      <w:r w:rsidR="4AAA8CB0" w:rsidRPr="00DA0410">
        <w:rPr>
          <w:sz w:val="24"/>
          <w:szCs w:val="24"/>
        </w:rPr>
        <w:tab/>
      </w:r>
      <w:r w:rsidR="4AAA8CB0" w:rsidRPr="00DA0410">
        <w:rPr>
          <w:sz w:val="24"/>
          <w:szCs w:val="24"/>
        </w:rPr>
        <w:tab/>
      </w:r>
      <w:r w:rsidRPr="00DA0410">
        <w:rPr>
          <w:sz w:val="24"/>
          <w:szCs w:val="24"/>
        </w:rPr>
        <w:t>1.67</w:t>
      </w:r>
    </w:p>
    <w:p w14:paraId="78CEB70D" w14:textId="15C66F31" w:rsidR="00BC2F06" w:rsidRPr="00DA0410" w:rsidRDefault="3295A05A" w:rsidP="00DA0410">
      <w:pPr>
        <w:spacing w:line="360" w:lineRule="auto"/>
        <w:ind w:firstLine="720"/>
        <w:rPr>
          <w:sz w:val="24"/>
          <w:szCs w:val="24"/>
        </w:rPr>
      </w:pPr>
      <w:r w:rsidRPr="00DA0410">
        <w:rPr>
          <w:sz w:val="24"/>
          <w:szCs w:val="24"/>
        </w:rPr>
        <w:t>D+</w:t>
      </w:r>
      <w:r w:rsidR="4AAA8CB0" w:rsidRPr="00DA0410">
        <w:rPr>
          <w:sz w:val="24"/>
          <w:szCs w:val="24"/>
        </w:rPr>
        <w:tab/>
      </w:r>
      <w:r w:rsidRPr="00DA0410">
        <w:rPr>
          <w:sz w:val="24"/>
          <w:szCs w:val="24"/>
        </w:rPr>
        <w:t>67-69</w:t>
      </w:r>
      <w:r w:rsidR="4AAA8CB0" w:rsidRPr="00DA0410">
        <w:rPr>
          <w:sz w:val="24"/>
          <w:szCs w:val="24"/>
        </w:rPr>
        <w:tab/>
      </w:r>
      <w:r w:rsidR="4AAA8CB0" w:rsidRPr="00DA0410">
        <w:rPr>
          <w:sz w:val="24"/>
          <w:szCs w:val="24"/>
        </w:rPr>
        <w:tab/>
      </w:r>
      <w:r w:rsidRPr="00DA0410">
        <w:rPr>
          <w:sz w:val="24"/>
          <w:szCs w:val="24"/>
        </w:rPr>
        <w:t>1.33</w:t>
      </w:r>
    </w:p>
    <w:p w14:paraId="32D9BCE8" w14:textId="3120A26B" w:rsidR="00BC2F06" w:rsidRPr="00DA0410" w:rsidRDefault="3295A05A" w:rsidP="00DA0410">
      <w:pPr>
        <w:spacing w:line="360" w:lineRule="auto"/>
        <w:ind w:firstLine="720"/>
        <w:rPr>
          <w:sz w:val="24"/>
          <w:szCs w:val="24"/>
        </w:rPr>
      </w:pPr>
      <w:r w:rsidRPr="00DA0410">
        <w:rPr>
          <w:sz w:val="24"/>
          <w:szCs w:val="24"/>
        </w:rPr>
        <w:t>D</w:t>
      </w:r>
      <w:r w:rsidR="4AAA8CB0" w:rsidRPr="00DA0410">
        <w:rPr>
          <w:sz w:val="24"/>
          <w:szCs w:val="24"/>
        </w:rPr>
        <w:tab/>
      </w:r>
      <w:r w:rsidRPr="00DA0410">
        <w:rPr>
          <w:sz w:val="24"/>
          <w:szCs w:val="24"/>
        </w:rPr>
        <w:t>64-66</w:t>
      </w:r>
      <w:r w:rsidR="4AAA8CB0" w:rsidRPr="00DA0410">
        <w:rPr>
          <w:sz w:val="24"/>
          <w:szCs w:val="24"/>
        </w:rPr>
        <w:tab/>
      </w:r>
      <w:r w:rsidR="4AAA8CB0" w:rsidRPr="00DA0410">
        <w:rPr>
          <w:sz w:val="24"/>
          <w:szCs w:val="24"/>
        </w:rPr>
        <w:tab/>
      </w:r>
      <w:r w:rsidRPr="00DA0410">
        <w:rPr>
          <w:sz w:val="24"/>
          <w:szCs w:val="24"/>
        </w:rPr>
        <w:t>1.0</w:t>
      </w:r>
    </w:p>
    <w:p w14:paraId="09716F66" w14:textId="388A7255" w:rsidR="00BC2F06" w:rsidRPr="00DA0410" w:rsidRDefault="3295A05A" w:rsidP="00DA0410">
      <w:pPr>
        <w:spacing w:line="360" w:lineRule="auto"/>
        <w:ind w:firstLine="720"/>
        <w:rPr>
          <w:sz w:val="24"/>
          <w:szCs w:val="24"/>
        </w:rPr>
      </w:pPr>
      <w:r w:rsidRPr="00DA0410">
        <w:rPr>
          <w:sz w:val="24"/>
          <w:szCs w:val="24"/>
        </w:rPr>
        <w:t>D-</w:t>
      </w:r>
      <w:r w:rsidR="4AAA8CB0" w:rsidRPr="00DA0410">
        <w:rPr>
          <w:sz w:val="24"/>
          <w:szCs w:val="24"/>
        </w:rPr>
        <w:tab/>
      </w:r>
      <w:r w:rsidRPr="00DA0410">
        <w:rPr>
          <w:sz w:val="24"/>
          <w:szCs w:val="24"/>
        </w:rPr>
        <w:t>63-64</w:t>
      </w:r>
      <w:r w:rsidR="4AAA8CB0" w:rsidRPr="00DA0410">
        <w:rPr>
          <w:sz w:val="24"/>
          <w:szCs w:val="24"/>
        </w:rPr>
        <w:tab/>
      </w:r>
      <w:r w:rsidR="4AAA8CB0" w:rsidRPr="00DA0410">
        <w:rPr>
          <w:sz w:val="24"/>
          <w:szCs w:val="24"/>
        </w:rPr>
        <w:tab/>
      </w:r>
      <w:r w:rsidRPr="00DA0410">
        <w:rPr>
          <w:sz w:val="24"/>
          <w:szCs w:val="24"/>
        </w:rPr>
        <w:t>.67</w:t>
      </w:r>
    </w:p>
    <w:p w14:paraId="7330DEE6" w14:textId="007FC7A9" w:rsidR="00BC2F06" w:rsidRPr="00DA0410" w:rsidRDefault="3295A05A" w:rsidP="00DA0410">
      <w:pPr>
        <w:spacing w:line="360" w:lineRule="auto"/>
        <w:ind w:firstLine="720"/>
        <w:rPr>
          <w:sz w:val="24"/>
          <w:szCs w:val="24"/>
        </w:rPr>
      </w:pPr>
      <w:r w:rsidRPr="00DA0410">
        <w:rPr>
          <w:sz w:val="24"/>
          <w:szCs w:val="24"/>
        </w:rPr>
        <w:t>F</w:t>
      </w:r>
      <w:r w:rsidR="4AAA8CB0" w:rsidRPr="00DA0410">
        <w:rPr>
          <w:sz w:val="24"/>
          <w:szCs w:val="24"/>
        </w:rPr>
        <w:tab/>
      </w:r>
      <w:r w:rsidRPr="00DA0410">
        <w:rPr>
          <w:sz w:val="24"/>
          <w:szCs w:val="24"/>
        </w:rPr>
        <w:t>63-</w:t>
      </w:r>
      <w:r w:rsidR="4AAA8CB0" w:rsidRPr="00DA0410">
        <w:rPr>
          <w:sz w:val="24"/>
          <w:szCs w:val="24"/>
        </w:rPr>
        <w:tab/>
      </w:r>
      <w:r w:rsidR="4AAA8CB0" w:rsidRPr="00DA0410">
        <w:rPr>
          <w:sz w:val="24"/>
          <w:szCs w:val="24"/>
        </w:rPr>
        <w:tab/>
      </w:r>
      <w:r w:rsidRPr="00DA0410">
        <w:rPr>
          <w:sz w:val="24"/>
          <w:szCs w:val="24"/>
        </w:rPr>
        <w:t>0.0</w:t>
      </w:r>
    </w:p>
    <w:p w14:paraId="63F431AC" w14:textId="1773F24E" w:rsidR="00436F52" w:rsidRPr="00DA0410" w:rsidRDefault="4D55D239" w:rsidP="00DA0410">
      <w:pPr>
        <w:spacing w:line="360" w:lineRule="auto"/>
        <w:ind w:left="360"/>
        <w:jc w:val="center"/>
        <w:rPr>
          <w:b/>
          <w:bCs/>
          <w:sz w:val="24"/>
          <w:szCs w:val="24"/>
        </w:rPr>
      </w:pPr>
      <w:r w:rsidRPr="00DA0410">
        <w:rPr>
          <w:b/>
          <w:bCs/>
          <w:sz w:val="24"/>
          <w:szCs w:val="24"/>
        </w:rPr>
        <w:t>STUDENT TEACHER RESPONSIBILIT</w:t>
      </w:r>
      <w:r w:rsidR="00611B17">
        <w:rPr>
          <w:b/>
          <w:bCs/>
          <w:sz w:val="24"/>
          <w:szCs w:val="24"/>
        </w:rPr>
        <w:t>IES</w:t>
      </w:r>
    </w:p>
    <w:p w14:paraId="1EFEFC31" w14:textId="42E928EF" w:rsidR="001B022E" w:rsidRPr="00DA0410" w:rsidRDefault="5B41B717" w:rsidP="00DA0410">
      <w:pPr>
        <w:spacing w:line="360" w:lineRule="auto"/>
        <w:ind w:left="360"/>
        <w:jc w:val="center"/>
        <w:rPr>
          <w:b/>
          <w:bCs/>
          <w:sz w:val="24"/>
          <w:szCs w:val="24"/>
        </w:rPr>
      </w:pPr>
      <w:r w:rsidRPr="00DA0410">
        <w:rPr>
          <w:b/>
          <w:bCs/>
          <w:sz w:val="24"/>
          <w:szCs w:val="24"/>
        </w:rPr>
        <w:t xml:space="preserve">Required Documents </w:t>
      </w:r>
      <w:r w:rsidR="00611B17">
        <w:rPr>
          <w:b/>
          <w:bCs/>
          <w:sz w:val="24"/>
          <w:szCs w:val="24"/>
        </w:rPr>
        <w:t xml:space="preserve">in LUMIVERO </w:t>
      </w:r>
      <w:r w:rsidRPr="00611B17">
        <w:rPr>
          <w:b/>
          <w:bCs/>
          <w:sz w:val="24"/>
          <w:szCs w:val="24"/>
          <w:u w:val="single"/>
        </w:rPr>
        <w:t>before</w:t>
      </w:r>
      <w:r w:rsidRPr="00DA0410">
        <w:rPr>
          <w:b/>
          <w:bCs/>
          <w:sz w:val="24"/>
          <w:szCs w:val="24"/>
        </w:rPr>
        <w:t xml:space="preserve"> student teaching </w:t>
      </w:r>
      <w:r w:rsidR="00D84D93" w:rsidRPr="00DA0410">
        <w:rPr>
          <w:b/>
          <w:bCs/>
          <w:sz w:val="24"/>
          <w:szCs w:val="24"/>
        </w:rPr>
        <w:t>begins.</w:t>
      </w:r>
    </w:p>
    <w:p w14:paraId="3F038539" w14:textId="0FABD097" w:rsidR="0048409F" w:rsidRPr="00DA0410" w:rsidRDefault="5B41B717" w:rsidP="00DA0410">
      <w:pPr>
        <w:spacing w:line="360" w:lineRule="auto"/>
        <w:rPr>
          <w:sz w:val="24"/>
          <w:szCs w:val="24"/>
        </w:rPr>
      </w:pPr>
      <w:r w:rsidRPr="00DA0410">
        <w:rPr>
          <w:b/>
          <w:bCs/>
          <w:sz w:val="24"/>
          <w:szCs w:val="24"/>
        </w:rPr>
        <w:t xml:space="preserve">#1: </w:t>
      </w:r>
      <w:r w:rsidR="007645FB" w:rsidRPr="00DA0410">
        <w:rPr>
          <w:b/>
          <w:bCs/>
          <w:sz w:val="24"/>
          <w:szCs w:val="24"/>
        </w:rPr>
        <w:t xml:space="preserve">Background Check Specific to your </w:t>
      </w:r>
      <w:r w:rsidR="005C6706" w:rsidRPr="00DA0410">
        <w:rPr>
          <w:b/>
          <w:bCs/>
          <w:sz w:val="24"/>
          <w:szCs w:val="24"/>
        </w:rPr>
        <w:t>host school corporation.</w:t>
      </w:r>
      <w:r w:rsidR="005C6706" w:rsidRPr="00DA0410">
        <w:rPr>
          <w:b/>
          <w:bCs/>
          <w:sz w:val="24"/>
          <w:szCs w:val="24"/>
        </w:rPr>
        <w:br/>
      </w:r>
      <w:r w:rsidRPr="00DA0410">
        <w:rPr>
          <w:sz w:val="24"/>
          <w:szCs w:val="24"/>
        </w:rPr>
        <w:t xml:space="preserve">The Student Teacher is responsible for researching and </w:t>
      </w:r>
      <w:r w:rsidR="009351F1" w:rsidRPr="00DA0410">
        <w:rPr>
          <w:sz w:val="24"/>
          <w:szCs w:val="24"/>
        </w:rPr>
        <w:t>completing</w:t>
      </w:r>
      <w:r w:rsidRPr="00DA0410">
        <w:rPr>
          <w:sz w:val="24"/>
          <w:szCs w:val="24"/>
        </w:rPr>
        <w:t xml:space="preserve"> all background checks required by their specific host school system. These can vary in scope and cost - student teachers are responsible for all costs involved.  Some can require a wait time so </w:t>
      </w:r>
      <w:r w:rsidR="009351F1" w:rsidRPr="00DA0410">
        <w:rPr>
          <w:sz w:val="24"/>
          <w:szCs w:val="24"/>
        </w:rPr>
        <w:t>do</w:t>
      </w:r>
      <w:r w:rsidRPr="00DA0410">
        <w:rPr>
          <w:sz w:val="24"/>
          <w:szCs w:val="24"/>
        </w:rPr>
        <w:t xml:space="preserve"> this </w:t>
      </w:r>
      <w:r w:rsidRPr="00DA0410">
        <w:rPr>
          <w:b/>
          <w:bCs/>
          <w:sz w:val="24"/>
          <w:szCs w:val="24"/>
        </w:rPr>
        <w:t xml:space="preserve">well before </w:t>
      </w:r>
      <w:r w:rsidRPr="00DA0410">
        <w:rPr>
          <w:sz w:val="24"/>
          <w:szCs w:val="24"/>
        </w:rPr>
        <w:t xml:space="preserve">the first of the school year!  In the rare case that a school system would not require any </w:t>
      </w:r>
      <w:r w:rsidR="005C6706" w:rsidRPr="00DA0410">
        <w:rPr>
          <w:sz w:val="24"/>
          <w:szCs w:val="24"/>
        </w:rPr>
        <w:t xml:space="preserve">particular </w:t>
      </w:r>
      <w:r w:rsidRPr="00DA0410">
        <w:rPr>
          <w:sz w:val="24"/>
          <w:szCs w:val="24"/>
        </w:rPr>
        <w:t>background check, the student teacher would be required to follow the same policy as</w:t>
      </w:r>
      <w:r w:rsidR="005C6706" w:rsidRPr="00DA0410">
        <w:rPr>
          <w:sz w:val="24"/>
          <w:szCs w:val="24"/>
        </w:rPr>
        <w:t xml:space="preserve"> for</w:t>
      </w:r>
      <w:r w:rsidRPr="00DA0410">
        <w:rPr>
          <w:sz w:val="24"/>
          <w:szCs w:val="24"/>
        </w:rPr>
        <w:t xml:space="preserve"> any other EDU course with a field component, and obtain a background check via Safe Hiring Solutions (please see information at </w:t>
      </w:r>
      <w:hyperlink r:id="rId27">
        <w:r w:rsidRPr="00DA0410">
          <w:rPr>
            <w:rStyle w:val="Hyperlink"/>
            <w:sz w:val="24"/>
            <w:szCs w:val="24"/>
          </w:rPr>
          <w:t>www.education.hanover.edu</w:t>
        </w:r>
      </w:hyperlink>
      <w:r w:rsidRPr="00DA0410">
        <w:rPr>
          <w:sz w:val="24"/>
          <w:szCs w:val="24"/>
        </w:rPr>
        <w:t xml:space="preserve"> under the ABOUT tab.  </w:t>
      </w:r>
    </w:p>
    <w:p w14:paraId="1690E09F" w14:textId="01127C91" w:rsidR="0048409F" w:rsidRPr="00DA0410" w:rsidRDefault="5B41B717" w:rsidP="00DA0410">
      <w:pPr>
        <w:spacing w:line="360" w:lineRule="auto"/>
        <w:rPr>
          <w:sz w:val="24"/>
          <w:szCs w:val="24"/>
        </w:rPr>
      </w:pPr>
      <w:r w:rsidRPr="471C74AA">
        <w:rPr>
          <w:sz w:val="24"/>
          <w:szCs w:val="24"/>
        </w:rPr>
        <w:t>Please note</w:t>
      </w:r>
      <w:r w:rsidR="00BB5FD0" w:rsidRPr="471C74AA">
        <w:rPr>
          <w:sz w:val="24"/>
          <w:szCs w:val="24"/>
        </w:rPr>
        <w:t xml:space="preserve"> that student teachers are required to </w:t>
      </w:r>
      <w:r w:rsidR="21903D53" w:rsidRPr="00611B17">
        <w:rPr>
          <w:b/>
          <w:bCs/>
          <w:sz w:val="24"/>
          <w:szCs w:val="24"/>
        </w:rPr>
        <w:t>upload</w:t>
      </w:r>
      <w:r w:rsidRPr="00611B17">
        <w:rPr>
          <w:b/>
          <w:bCs/>
          <w:sz w:val="24"/>
          <w:szCs w:val="24"/>
        </w:rPr>
        <w:t xml:space="preserve"> </w:t>
      </w:r>
      <w:r w:rsidR="007308C0" w:rsidRPr="00611B17">
        <w:rPr>
          <w:b/>
          <w:bCs/>
          <w:sz w:val="24"/>
          <w:szCs w:val="24"/>
        </w:rPr>
        <w:t>the</w:t>
      </w:r>
      <w:r w:rsidRPr="00611B17">
        <w:rPr>
          <w:b/>
          <w:bCs/>
          <w:sz w:val="24"/>
          <w:szCs w:val="24"/>
        </w:rPr>
        <w:t xml:space="preserve"> background check to </w:t>
      </w:r>
      <w:r w:rsidR="356BF91D" w:rsidRPr="00611B17">
        <w:rPr>
          <w:b/>
          <w:bCs/>
          <w:sz w:val="24"/>
          <w:szCs w:val="24"/>
        </w:rPr>
        <w:t>Lumivero ELC</w:t>
      </w:r>
      <w:r w:rsidR="356BF91D" w:rsidRPr="471C74AA">
        <w:rPr>
          <w:sz w:val="24"/>
          <w:szCs w:val="24"/>
        </w:rPr>
        <w:t xml:space="preserve"> (formerly Tevera)</w:t>
      </w:r>
      <w:r w:rsidR="007308C0" w:rsidRPr="471C74AA">
        <w:rPr>
          <w:sz w:val="24"/>
          <w:szCs w:val="24"/>
        </w:rPr>
        <w:t xml:space="preserve"> in Assignments</w:t>
      </w:r>
      <w:r w:rsidR="21903D53" w:rsidRPr="471C74AA">
        <w:rPr>
          <w:sz w:val="24"/>
          <w:szCs w:val="24"/>
        </w:rPr>
        <w:t>.</w:t>
      </w:r>
      <w:r w:rsidRPr="471C74AA">
        <w:rPr>
          <w:sz w:val="24"/>
          <w:szCs w:val="24"/>
        </w:rPr>
        <w:t xml:space="preserve">  If you have any questions or concerns, please contact the </w:t>
      </w:r>
      <w:r w:rsidR="00611B17">
        <w:rPr>
          <w:sz w:val="24"/>
          <w:szCs w:val="24"/>
        </w:rPr>
        <w:t xml:space="preserve">EPP </w:t>
      </w:r>
      <w:r w:rsidRPr="471C74AA">
        <w:rPr>
          <w:sz w:val="24"/>
          <w:szCs w:val="24"/>
        </w:rPr>
        <w:t>Student Services Office</w:t>
      </w:r>
      <w:r w:rsidR="00BB5FD0" w:rsidRPr="471C74AA">
        <w:rPr>
          <w:sz w:val="24"/>
          <w:szCs w:val="24"/>
        </w:rPr>
        <w:t xml:space="preserve"> or use the </w:t>
      </w:r>
      <w:r w:rsidR="007308C0" w:rsidRPr="471C74AA">
        <w:rPr>
          <w:sz w:val="24"/>
          <w:szCs w:val="24"/>
        </w:rPr>
        <w:t>HELP</w:t>
      </w:r>
      <w:r w:rsidR="00BB5FD0" w:rsidRPr="471C74AA">
        <w:rPr>
          <w:sz w:val="24"/>
          <w:szCs w:val="24"/>
        </w:rPr>
        <w:t xml:space="preserve"> feature in </w:t>
      </w:r>
      <w:r w:rsidR="356BF91D" w:rsidRPr="471C74AA">
        <w:rPr>
          <w:sz w:val="24"/>
          <w:szCs w:val="24"/>
        </w:rPr>
        <w:t>Lumivero ELC (formerly Tevera)</w:t>
      </w:r>
      <w:r w:rsidR="0040576A" w:rsidRPr="471C74AA">
        <w:rPr>
          <w:sz w:val="24"/>
          <w:szCs w:val="24"/>
        </w:rPr>
        <w:t>.</w:t>
      </w:r>
    </w:p>
    <w:p w14:paraId="1296C804" w14:textId="4AC8AD43" w:rsidR="3295A05A" w:rsidRPr="00DA0410" w:rsidRDefault="3295A05A" w:rsidP="00DA0410">
      <w:pPr>
        <w:spacing w:line="360" w:lineRule="auto"/>
        <w:rPr>
          <w:sz w:val="24"/>
          <w:szCs w:val="24"/>
        </w:rPr>
      </w:pPr>
      <w:r w:rsidRPr="471C74AA">
        <w:rPr>
          <w:b/>
          <w:bCs/>
          <w:sz w:val="24"/>
          <w:szCs w:val="24"/>
        </w:rPr>
        <w:t>#2: Student</w:t>
      </w:r>
      <w:r w:rsidR="00611B17">
        <w:rPr>
          <w:b/>
          <w:bCs/>
          <w:sz w:val="24"/>
          <w:szCs w:val="24"/>
        </w:rPr>
        <w:t xml:space="preserve"> Teachers</w:t>
      </w:r>
      <w:r w:rsidRPr="471C74AA">
        <w:rPr>
          <w:b/>
          <w:bCs/>
          <w:sz w:val="24"/>
          <w:szCs w:val="24"/>
        </w:rPr>
        <w:t xml:space="preserve"> must also have </w:t>
      </w:r>
      <w:r w:rsidRPr="00611B17">
        <w:rPr>
          <w:b/>
          <w:bCs/>
          <w:sz w:val="24"/>
          <w:szCs w:val="24"/>
          <w:u w:val="single"/>
        </w:rPr>
        <w:t>a current NEA membership</w:t>
      </w:r>
      <w:r w:rsidRPr="471C74AA">
        <w:rPr>
          <w:b/>
          <w:bCs/>
          <w:sz w:val="24"/>
          <w:szCs w:val="24"/>
        </w:rPr>
        <w:t xml:space="preserve"> BEFORE student teaching begins.</w:t>
      </w:r>
      <w:r w:rsidRPr="471C74AA">
        <w:rPr>
          <w:sz w:val="24"/>
          <w:szCs w:val="24"/>
        </w:rPr>
        <w:t xml:space="preserve">  </w:t>
      </w:r>
      <w:r>
        <w:br/>
      </w:r>
      <w:r w:rsidR="00D53E24" w:rsidRPr="471C74AA">
        <w:rPr>
          <w:sz w:val="24"/>
          <w:szCs w:val="24"/>
        </w:rPr>
        <w:t xml:space="preserve">Proof of membership must be </w:t>
      </w:r>
      <w:r w:rsidRPr="471C74AA">
        <w:rPr>
          <w:sz w:val="24"/>
          <w:szCs w:val="24"/>
        </w:rPr>
        <w:t xml:space="preserve">uploaded to your </w:t>
      </w:r>
      <w:r w:rsidR="356BF91D" w:rsidRPr="471C74AA">
        <w:rPr>
          <w:sz w:val="24"/>
          <w:szCs w:val="24"/>
        </w:rPr>
        <w:t>Lumivero ELC (formerly Tevera)</w:t>
      </w:r>
      <w:r w:rsidRPr="471C74AA">
        <w:rPr>
          <w:sz w:val="24"/>
          <w:szCs w:val="24"/>
        </w:rPr>
        <w:t xml:space="preserve"> </w:t>
      </w:r>
      <w:r w:rsidR="007308C0" w:rsidRPr="471C74AA">
        <w:rPr>
          <w:sz w:val="24"/>
          <w:szCs w:val="24"/>
        </w:rPr>
        <w:t xml:space="preserve">assignments for Student </w:t>
      </w:r>
      <w:r w:rsidR="1B048C6B" w:rsidRPr="471C74AA">
        <w:rPr>
          <w:sz w:val="24"/>
          <w:szCs w:val="24"/>
        </w:rPr>
        <w:t>Teaching</w:t>
      </w:r>
      <w:r w:rsidRPr="471C74AA">
        <w:rPr>
          <w:sz w:val="24"/>
          <w:szCs w:val="24"/>
        </w:rPr>
        <w:t xml:space="preserve">. </w:t>
      </w:r>
      <w:r w:rsidR="00A718D3" w:rsidRPr="471C74AA">
        <w:rPr>
          <w:sz w:val="24"/>
          <w:szCs w:val="24"/>
        </w:rPr>
        <w:t>See below.</w:t>
      </w:r>
    </w:p>
    <w:p w14:paraId="39B18C08" w14:textId="103D811D" w:rsidR="00D84D93" w:rsidRPr="007308C0" w:rsidRDefault="00D84D93" w:rsidP="00DA0410">
      <w:pPr>
        <w:pStyle w:val="NormalWeb"/>
        <w:spacing w:line="360" w:lineRule="auto"/>
        <w:rPr>
          <w:lang w:val="en"/>
        </w:rPr>
      </w:pPr>
      <w:r w:rsidRPr="471C74AA">
        <w:rPr>
          <w:lang w:val="en"/>
        </w:rPr>
        <w:t xml:space="preserve">Hanover College Teacher Education Program requires proof of student membership in the National Education Association (NEA) in order to ensure that our candidates are adequately covered in the case of an accident or lawsuit.  This membership provides $1,000,000 of liability insurance for our student teachers at a very low cost. Proof of membership is required to be uploaded into your </w:t>
      </w:r>
      <w:r w:rsidR="356BF91D" w:rsidRPr="471C74AA">
        <w:rPr>
          <w:lang w:val="en"/>
        </w:rPr>
        <w:t>Lumivero ELC (formerly Tevera)</w:t>
      </w:r>
      <w:r w:rsidRPr="471C74AA">
        <w:rPr>
          <w:lang w:val="en"/>
        </w:rPr>
        <w:t xml:space="preserve"> account and must be done prior to the beginning of your first day of Student Teaching. Student teachers are not permitted to start he assignment until this proof is submitted.</w:t>
      </w:r>
      <w:r>
        <w:t xml:space="preserve"> The cost includes membership in </w:t>
      </w:r>
      <w:r w:rsidR="007308C0">
        <w:t>Indiana State Teachers Association (</w:t>
      </w:r>
      <w:r>
        <w:t>ISTA</w:t>
      </w:r>
      <w:r w:rsidR="007308C0">
        <w:t>)</w:t>
      </w:r>
      <w:r>
        <w:t xml:space="preserve"> Aspiring Educators and </w:t>
      </w:r>
      <w:r w:rsidRPr="27D4CA1B">
        <w:rPr>
          <w:lang w:val="en"/>
        </w:rPr>
        <w:t>Hanover College Education Association</w:t>
      </w:r>
      <w:r w:rsidR="007308C0" w:rsidRPr="27D4CA1B">
        <w:rPr>
          <w:lang w:val="en"/>
        </w:rPr>
        <w:t xml:space="preserve"> in addition to the national NEA membership.</w:t>
      </w:r>
      <w:r w:rsidRPr="27D4CA1B">
        <w:rPr>
          <w:lang w:val="en"/>
        </w:rPr>
        <w:t xml:space="preserve">To </w:t>
      </w:r>
      <w:r w:rsidR="006C5E37" w:rsidRPr="27D4CA1B">
        <w:rPr>
          <w:lang w:val="en"/>
        </w:rPr>
        <w:t>purchase membership</w:t>
      </w:r>
      <w:r w:rsidR="00D40F01" w:rsidRPr="27D4CA1B">
        <w:rPr>
          <w:lang w:val="en"/>
        </w:rPr>
        <w:t xml:space="preserve"> – click the following link or copy and paste into your </w:t>
      </w:r>
      <w:r w:rsidR="007308C0" w:rsidRPr="27D4CA1B">
        <w:rPr>
          <w:lang w:val="en"/>
        </w:rPr>
        <w:t>browser.</w:t>
      </w:r>
      <w:r>
        <w:br/>
      </w:r>
      <w:r w:rsidRPr="27D4CA1B">
        <w:rPr>
          <w:lang w:val="en"/>
        </w:rPr>
        <w:t xml:space="preserve"> </w:t>
      </w:r>
      <w:hyperlink r:id="rId28" w:history="1">
        <w:r w:rsidR="00715E15" w:rsidRPr="00803E8E">
          <w:rPr>
            <w:rStyle w:val="Hyperlink"/>
            <w:b/>
            <w:bCs/>
            <w:lang w:val="en"/>
          </w:rPr>
          <w:t>https://ims.nea.org/HowToJoin/stateStudent.action?mbrType=STUDENT&amp;sea=in</w:t>
        </w:r>
      </w:hyperlink>
    </w:p>
    <w:p w14:paraId="6B55E658" w14:textId="50047B40" w:rsidR="00D84D93" w:rsidRPr="00DA0410" w:rsidRDefault="00D84D93" w:rsidP="00DA0410">
      <w:pPr>
        <w:pStyle w:val="NormalWeb"/>
        <w:spacing w:line="360" w:lineRule="auto"/>
        <w:rPr>
          <w:b/>
          <w:bCs/>
        </w:rPr>
      </w:pPr>
      <w:r w:rsidRPr="009351F1">
        <w:rPr>
          <w:rStyle w:val="Strong"/>
          <w:b w:val="0"/>
          <w:bCs w:val="0"/>
          <w:i/>
          <w:iCs/>
          <w:sz w:val="20"/>
          <w:szCs w:val="20"/>
          <w:lang w:val="en"/>
        </w:rPr>
        <w:t xml:space="preserve">There is a </w:t>
      </w:r>
      <w:r w:rsidRPr="00715E15">
        <w:rPr>
          <w:rStyle w:val="Strong"/>
          <w:i/>
          <w:iCs/>
          <w:sz w:val="20"/>
          <w:szCs w:val="20"/>
          <w:highlight w:val="cyan"/>
          <w:lang w:val="en"/>
        </w:rPr>
        <w:t>blue CHECK MY MEMBERSHIP BOX</w:t>
      </w:r>
      <w:r w:rsidRPr="009351F1">
        <w:rPr>
          <w:rStyle w:val="Strong"/>
          <w:i/>
          <w:iCs/>
          <w:sz w:val="20"/>
          <w:szCs w:val="20"/>
          <w:lang w:val="en"/>
        </w:rPr>
        <w:t xml:space="preserve"> </w:t>
      </w:r>
      <w:r w:rsidRPr="009351F1">
        <w:rPr>
          <w:rStyle w:val="Strong"/>
          <w:b w:val="0"/>
          <w:bCs w:val="0"/>
          <w:i/>
          <w:iCs/>
          <w:sz w:val="20"/>
          <w:szCs w:val="20"/>
          <w:lang w:val="en"/>
        </w:rPr>
        <w:t xml:space="preserve">at the above </w:t>
      </w:r>
      <w:r w:rsidR="007308C0" w:rsidRPr="009351F1">
        <w:rPr>
          <w:rStyle w:val="Strong"/>
          <w:b w:val="0"/>
          <w:bCs w:val="0"/>
          <w:i/>
          <w:iCs/>
          <w:sz w:val="20"/>
          <w:szCs w:val="20"/>
          <w:lang w:val="en"/>
        </w:rPr>
        <w:t>link,</w:t>
      </w:r>
      <w:r w:rsidRPr="009351F1">
        <w:rPr>
          <w:rStyle w:val="Strong"/>
          <w:b w:val="0"/>
          <w:bCs w:val="0"/>
          <w:i/>
          <w:iCs/>
          <w:sz w:val="20"/>
          <w:szCs w:val="20"/>
          <w:lang w:val="en"/>
        </w:rPr>
        <w:t xml:space="preserve"> and you can download this information to your computer and upload into </w:t>
      </w:r>
      <w:r w:rsidR="356BF91D" w:rsidRPr="009351F1">
        <w:rPr>
          <w:rStyle w:val="Strong"/>
          <w:b w:val="0"/>
          <w:bCs w:val="0"/>
          <w:i/>
          <w:iCs/>
          <w:sz w:val="20"/>
          <w:szCs w:val="20"/>
          <w:lang w:val="en"/>
        </w:rPr>
        <w:t>LUMIVERO ELC (FORMERLY TEVERA)</w:t>
      </w:r>
      <w:r w:rsidRPr="009351F1">
        <w:rPr>
          <w:rStyle w:val="Strong"/>
          <w:b w:val="0"/>
          <w:bCs w:val="0"/>
          <w:i/>
          <w:iCs/>
          <w:sz w:val="20"/>
          <w:szCs w:val="20"/>
          <w:lang w:val="en"/>
        </w:rPr>
        <w:t>.</w:t>
      </w:r>
      <w:r w:rsidRPr="009351F1">
        <w:rPr>
          <w:i/>
          <w:iCs/>
          <w:sz w:val="20"/>
          <w:szCs w:val="20"/>
        </w:rPr>
        <w:br/>
      </w:r>
      <w:r w:rsidRPr="471C74AA">
        <w:rPr>
          <w:rStyle w:val="Strong"/>
          <w:lang w:val="en"/>
        </w:rPr>
        <w:t>Membership Year and Benefits Coverage</w:t>
      </w:r>
      <w:r>
        <w:br/>
      </w:r>
      <w:r w:rsidRPr="471C74AA">
        <w:rPr>
          <w:lang w:val="en"/>
        </w:rPr>
        <w:t xml:space="preserve">Please pay attention and note the coverage year dates when you are applying. If you are unsure, please call NEA to ensure you get the coverage that you need.  Benefits of current-year membership, including Educators Liability insurance coverage, are effective from the date application is made with payment, through the end of the membership year. </w:t>
      </w:r>
      <w:r>
        <w:br/>
      </w:r>
      <w:r w:rsidR="007308C0" w:rsidRPr="471C74AA">
        <w:rPr>
          <w:highlight w:val="yellow"/>
          <w:lang w:val="en"/>
        </w:rPr>
        <w:t>Fa</w:t>
      </w:r>
      <w:r w:rsidR="00C60C31" w:rsidRPr="471C74AA">
        <w:rPr>
          <w:highlight w:val="yellow"/>
          <w:lang w:val="en"/>
        </w:rPr>
        <w:t xml:space="preserve">ilure to have current membership will cause you to </w:t>
      </w:r>
      <w:r w:rsidR="00C60C31" w:rsidRPr="009351F1">
        <w:rPr>
          <w:b/>
          <w:bCs/>
          <w:highlight w:val="yellow"/>
          <w:lang w:val="en"/>
        </w:rPr>
        <w:t>be removed</w:t>
      </w:r>
      <w:r w:rsidR="00C60C31" w:rsidRPr="471C74AA">
        <w:rPr>
          <w:highlight w:val="yellow"/>
          <w:lang w:val="en"/>
        </w:rPr>
        <w:t xml:space="preserve"> from your Student Teaching placement!</w:t>
      </w:r>
      <w:r w:rsidRPr="471C74AA">
        <w:rPr>
          <w:lang w:val="en"/>
        </w:rPr>
        <w:t xml:space="preserve"> </w:t>
      </w:r>
    </w:p>
    <w:p w14:paraId="34A7CCF2" w14:textId="22973058" w:rsidR="20AD6215" w:rsidRDefault="00611B17" w:rsidP="27D4CA1B">
      <w:pPr>
        <w:pStyle w:val="NormalWeb"/>
        <w:spacing w:line="360" w:lineRule="auto"/>
        <w:rPr>
          <w:b/>
          <w:bCs/>
          <w:sz w:val="28"/>
          <w:szCs w:val="28"/>
          <w:lang w:val="en"/>
        </w:rPr>
      </w:pPr>
      <w:r>
        <w:rPr>
          <w:b/>
          <w:bCs/>
          <w:sz w:val="28"/>
          <w:szCs w:val="28"/>
          <w:lang w:val="en"/>
        </w:rPr>
        <w:t>O</w:t>
      </w:r>
      <w:r w:rsidR="20AD6215" w:rsidRPr="27D4CA1B">
        <w:rPr>
          <w:b/>
          <w:bCs/>
          <w:sz w:val="28"/>
          <w:szCs w:val="28"/>
          <w:lang w:val="en"/>
        </w:rPr>
        <w:t>VERVIEW AND INFORMATION</w:t>
      </w:r>
    </w:p>
    <w:p w14:paraId="5B986A80" w14:textId="1D2670AB" w:rsidR="003C28F0" w:rsidRPr="00DA0410" w:rsidRDefault="5B41B717" w:rsidP="00DA0410">
      <w:pPr>
        <w:spacing w:line="360" w:lineRule="auto"/>
        <w:ind w:left="360"/>
        <w:rPr>
          <w:sz w:val="24"/>
          <w:szCs w:val="24"/>
        </w:rPr>
      </w:pPr>
      <w:r w:rsidRPr="27D4CA1B">
        <w:rPr>
          <w:sz w:val="24"/>
          <w:szCs w:val="24"/>
        </w:rPr>
        <w:t>This handbook is available to student teachers, cooperating teachers, school administrators, College supervisors, members of the Hanover College Teacher Education Committee, members of the Department of Education’s Teacher Education Advisory Board, state and national accrediting agencies, and other identified stakeholders in the teacher education program at Hanover College.  This handbook is designed to offer an accessible overview of Hanover’s student teaching program.   It is understood that for many teachers, the most important aspect of their professional preparation has been the student teaching experience.  This handbook is meant to reflect a meaningful, carefully planned student teaching experience, which requires clear, cooperative communication between the College, its student teachers, and cooperating school personnel.</w:t>
      </w:r>
    </w:p>
    <w:p w14:paraId="0EC360AA" w14:textId="77777777" w:rsidR="003C28F0" w:rsidRPr="00DA0410" w:rsidRDefault="003C28F0" w:rsidP="00DA0410">
      <w:pPr>
        <w:pStyle w:val="BodyTextIndent"/>
        <w:spacing w:line="360" w:lineRule="auto"/>
        <w:ind w:left="0"/>
        <w:rPr>
          <w:szCs w:val="24"/>
        </w:rPr>
      </w:pPr>
    </w:p>
    <w:p w14:paraId="45B83871" w14:textId="674E7EEB" w:rsidR="4AAA8CB0" w:rsidRPr="00DA0410" w:rsidRDefault="5B41B717" w:rsidP="007308C0">
      <w:pPr>
        <w:spacing w:line="360" w:lineRule="auto"/>
        <w:ind w:left="360"/>
        <w:rPr>
          <w:b/>
          <w:bCs/>
          <w:sz w:val="24"/>
          <w:szCs w:val="24"/>
        </w:rPr>
      </w:pPr>
      <w:r w:rsidRPr="00DA0410">
        <w:rPr>
          <w:sz w:val="24"/>
          <w:szCs w:val="24"/>
        </w:rPr>
        <w:t>Questions, concerns, or changes related to an individual student teacher’s program should be brought to the attention of the</w:t>
      </w:r>
      <w:r w:rsidR="007308C0">
        <w:rPr>
          <w:sz w:val="24"/>
          <w:szCs w:val="24"/>
        </w:rPr>
        <w:t xml:space="preserve"> Student Teaching course instructor</w:t>
      </w:r>
      <w:r w:rsidRPr="00DA0410">
        <w:rPr>
          <w:sz w:val="24"/>
          <w:szCs w:val="24"/>
        </w:rPr>
        <w:t xml:space="preserve"> in a timely way.  The College </w:t>
      </w:r>
      <w:r w:rsidR="007308C0">
        <w:rPr>
          <w:sz w:val="24"/>
          <w:szCs w:val="24"/>
        </w:rPr>
        <w:t xml:space="preserve">instructor </w:t>
      </w:r>
      <w:r w:rsidRPr="00DA0410">
        <w:rPr>
          <w:sz w:val="24"/>
          <w:szCs w:val="24"/>
        </w:rPr>
        <w:t>is available to student teachers, cooperating teachers, and cooperating school personnel to answer questions and explain procedures used or recommended by the College during each term.  Effective communication among the student teacher, mentor, and College supervisor is essential in achieving a successful, productive, and positive learning and teaching experience for all participants. If deemed necessary by clinical supervisors, the student teaching period can be extended beyond the 14</w:t>
      </w:r>
      <w:r w:rsidR="1216C3EE" w:rsidRPr="00DA0410">
        <w:rPr>
          <w:sz w:val="24"/>
          <w:szCs w:val="24"/>
        </w:rPr>
        <w:t>-</w:t>
      </w:r>
      <w:r w:rsidRPr="00DA0410">
        <w:rPr>
          <w:sz w:val="24"/>
          <w:szCs w:val="24"/>
        </w:rPr>
        <w:t xml:space="preserve">week time period. </w:t>
      </w:r>
    </w:p>
    <w:p w14:paraId="49574DC2" w14:textId="56E512D3" w:rsidR="4AAA8CB0" w:rsidRPr="00DA0410" w:rsidRDefault="4AAA8CB0" w:rsidP="00DA0410">
      <w:pPr>
        <w:pStyle w:val="BodyTextIndent"/>
        <w:spacing w:line="360" w:lineRule="auto"/>
        <w:rPr>
          <w:szCs w:val="24"/>
        </w:rPr>
      </w:pPr>
    </w:p>
    <w:p w14:paraId="6543D31E" w14:textId="2946CA2D" w:rsidR="00C35AB4" w:rsidRPr="00DA0410" w:rsidRDefault="5B41B717" w:rsidP="007308C0">
      <w:pPr>
        <w:spacing w:line="360" w:lineRule="auto"/>
        <w:ind w:left="360"/>
        <w:rPr>
          <w:sz w:val="24"/>
          <w:szCs w:val="24"/>
        </w:rPr>
      </w:pPr>
      <w:r w:rsidRPr="240CAB2C">
        <w:rPr>
          <w:sz w:val="24"/>
          <w:szCs w:val="24"/>
        </w:rPr>
        <w:t xml:space="preserve">Student teachers should follow the calendar of the school to which they have been assigned.  They should also adhere to the usual school faculty requirements that include faculty, department, and other professional meetings, Parent Teacher Organization meetings, parent/teacher conferences, and co-curricular events.  </w:t>
      </w:r>
      <w:r w:rsidR="00AE259C" w:rsidRPr="240CAB2C">
        <w:rPr>
          <w:sz w:val="24"/>
          <w:szCs w:val="24"/>
        </w:rPr>
        <w:t xml:space="preserve">The Hanover College EPP requires the student teacher </w:t>
      </w:r>
      <w:r w:rsidR="559EB2DA" w:rsidRPr="240CAB2C">
        <w:rPr>
          <w:sz w:val="24"/>
          <w:szCs w:val="24"/>
        </w:rPr>
        <w:t>to complete</w:t>
      </w:r>
      <w:r w:rsidRPr="240CAB2C">
        <w:rPr>
          <w:sz w:val="24"/>
          <w:szCs w:val="24"/>
        </w:rPr>
        <w:t xml:space="preserve"> fourteen consecutive weeks in their placement.  Required attendance begins with the first teacher day and ends at the completion of the thirteen or fourteen-week time period noted by the cooperating mentor teacher and College supervisor. </w:t>
      </w:r>
      <w:r w:rsidR="00AE259C" w:rsidRPr="240CAB2C">
        <w:rPr>
          <w:sz w:val="24"/>
          <w:szCs w:val="24"/>
        </w:rPr>
        <w:t xml:space="preserve">As noted previously, students </w:t>
      </w:r>
      <w:r w:rsidR="0BF32585" w:rsidRPr="240CAB2C">
        <w:rPr>
          <w:sz w:val="24"/>
          <w:szCs w:val="24"/>
        </w:rPr>
        <w:t xml:space="preserve">may be </w:t>
      </w:r>
      <w:r w:rsidR="00AE259C" w:rsidRPr="240CAB2C">
        <w:rPr>
          <w:sz w:val="24"/>
          <w:szCs w:val="24"/>
        </w:rPr>
        <w:t xml:space="preserve">eligible for </w:t>
      </w:r>
      <w:r w:rsidR="009351F1" w:rsidRPr="240CAB2C">
        <w:rPr>
          <w:sz w:val="24"/>
          <w:szCs w:val="24"/>
        </w:rPr>
        <w:t>full-time</w:t>
      </w:r>
      <w:r w:rsidR="00AE259C" w:rsidRPr="240CAB2C">
        <w:rPr>
          <w:sz w:val="24"/>
          <w:szCs w:val="24"/>
        </w:rPr>
        <w:t xml:space="preserve"> </w:t>
      </w:r>
      <w:r w:rsidR="7F410D08" w:rsidRPr="240CAB2C">
        <w:rPr>
          <w:sz w:val="24"/>
          <w:szCs w:val="24"/>
        </w:rPr>
        <w:t>employment</w:t>
      </w:r>
      <w:r w:rsidR="00AE259C" w:rsidRPr="240CAB2C">
        <w:rPr>
          <w:sz w:val="24"/>
          <w:szCs w:val="24"/>
        </w:rPr>
        <w:t xml:space="preserve"> after the state minimum of ten weeks of supervised student teaching.</w:t>
      </w:r>
    </w:p>
    <w:p w14:paraId="2BD2FC6B" w14:textId="77777777" w:rsidR="00C35AB4" w:rsidRPr="00DA0410" w:rsidRDefault="00C35AB4" w:rsidP="00DA0410">
      <w:pPr>
        <w:spacing w:line="360" w:lineRule="auto"/>
        <w:rPr>
          <w:sz w:val="24"/>
          <w:szCs w:val="24"/>
          <w:u w:val="single"/>
        </w:rPr>
      </w:pPr>
    </w:p>
    <w:p w14:paraId="7B7DBAC4" w14:textId="30CEBA56" w:rsidR="00C35AB4" w:rsidRDefault="5B41B717" w:rsidP="00AE259C">
      <w:pPr>
        <w:spacing w:line="360" w:lineRule="auto"/>
        <w:ind w:left="360"/>
        <w:rPr>
          <w:sz w:val="24"/>
          <w:szCs w:val="24"/>
        </w:rPr>
      </w:pPr>
      <w:r w:rsidRPr="27D4CA1B">
        <w:rPr>
          <w:b/>
          <w:bCs/>
          <w:sz w:val="24"/>
          <w:szCs w:val="24"/>
        </w:rPr>
        <w:t xml:space="preserve">CO-TEACHING MODEL: </w:t>
      </w:r>
      <w:r w:rsidRPr="27D4CA1B">
        <w:rPr>
          <w:sz w:val="24"/>
          <w:szCs w:val="24"/>
        </w:rPr>
        <w:t xml:space="preserve">This model provides the student teacher </w:t>
      </w:r>
      <w:r w:rsidR="56EB8DF0" w:rsidRPr="27D4CA1B">
        <w:rPr>
          <w:sz w:val="24"/>
          <w:szCs w:val="24"/>
        </w:rPr>
        <w:t>with</w:t>
      </w:r>
      <w:r w:rsidRPr="27D4CA1B">
        <w:rPr>
          <w:sz w:val="24"/>
          <w:szCs w:val="24"/>
        </w:rPr>
        <w:t xml:space="preserve"> an interactive and collaborative experience for effective teaching while the mentor teacher can still maintain an active presence and control over classroom instruction.  Hopefully by using this model, all parties can benefit, grow and meet the expectations of their particular position.  </w:t>
      </w:r>
    </w:p>
    <w:p w14:paraId="23D138A2" w14:textId="64381718" w:rsidR="00C35AB4" w:rsidRDefault="71106F9A" w:rsidP="27D4CA1B">
      <w:pPr>
        <w:spacing w:line="360" w:lineRule="auto"/>
        <w:ind w:left="360"/>
        <w:rPr>
          <w:sz w:val="24"/>
          <w:szCs w:val="24"/>
        </w:rPr>
      </w:pPr>
      <w:r w:rsidRPr="27D4CA1B">
        <w:rPr>
          <w:sz w:val="24"/>
          <w:szCs w:val="24"/>
        </w:rPr>
        <w:t xml:space="preserve">ADDITIONAL </w:t>
      </w:r>
      <w:r w:rsidR="5B41B717" w:rsidRPr="27D4CA1B">
        <w:rPr>
          <w:sz w:val="24"/>
          <w:szCs w:val="24"/>
        </w:rPr>
        <w:t xml:space="preserve">guidelines for this experience: </w:t>
      </w:r>
    </w:p>
    <w:p w14:paraId="58F8AC38" w14:textId="77777777" w:rsidR="00AE259C" w:rsidRPr="00DA0410" w:rsidRDefault="00AE259C" w:rsidP="00AE259C">
      <w:pPr>
        <w:spacing w:line="360" w:lineRule="auto"/>
        <w:ind w:left="360"/>
        <w:rPr>
          <w:sz w:val="24"/>
          <w:szCs w:val="24"/>
        </w:rPr>
      </w:pPr>
    </w:p>
    <w:p w14:paraId="2189B55B" w14:textId="4A33FDE6" w:rsidR="00C35AB4" w:rsidRPr="00DA0410" w:rsidRDefault="5B41B717" w:rsidP="00DA0410">
      <w:pPr>
        <w:pStyle w:val="ListParagraph"/>
        <w:numPr>
          <w:ilvl w:val="0"/>
          <w:numId w:val="36"/>
        </w:numPr>
        <w:spacing w:after="200" w:line="360" w:lineRule="auto"/>
        <w:contextualSpacing/>
        <w:rPr>
          <w:sz w:val="24"/>
          <w:szCs w:val="24"/>
        </w:rPr>
      </w:pPr>
      <w:r w:rsidRPr="240CAB2C">
        <w:rPr>
          <w:sz w:val="24"/>
          <w:szCs w:val="24"/>
        </w:rPr>
        <w:t xml:space="preserve">The </w:t>
      </w:r>
      <w:r w:rsidR="00AE259C" w:rsidRPr="240CAB2C">
        <w:rPr>
          <w:sz w:val="24"/>
          <w:szCs w:val="24"/>
        </w:rPr>
        <w:t>cooperating teacher</w:t>
      </w:r>
      <w:r w:rsidRPr="240CAB2C">
        <w:rPr>
          <w:sz w:val="24"/>
          <w:szCs w:val="24"/>
        </w:rPr>
        <w:t xml:space="preserve"> and the student teacher should be actively involved from the beginning.  While student teaching is initially observing, suggested activities include learning the special learning needs, interests and IEPs of the classroom using a seating chart format, and documented observations of student personalities and interactions with each other and the teacher, and attendance.  The student teacher should be seen as the lead teacher in some fashion during the first two weeks of the experience. </w:t>
      </w:r>
      <w:r>
        <w:br/>
      </w:r>
    </w:p>
    <w:p w14:paraId="43325E7F" w14:textId="51D94511" w:rsidR="001F4CCE" w:rsidRPr="00DA0410" w:rsidRDefault="5B41B717" w:rsidP="00DA0410">
      <w:pPr>
        <w:pStyle w:val="ListParagraph"/>
        <w:numPr>
          <w:ilvl w:val="0"/>
          <w:numId w:val="36"/>
        </w:numPr>
        <w:spacing w:after="200" w:line="360" w:lineRule="auto"/>
        <w:contextualSpacing/>
        <w:rPr>
          <w:sz w:val="24"/>
          <w:szCs w:val="24"/>
        </w:rPr>
      </w:pPr>
      <w:r w:rsidRPr="00DA0410">
        <w:rPr>
          <w:sz w:val="24"/>
          <w:szCs w:val="24"/>
        </w:rPr>
        <w:t>The clinical educator and student teacher should interchange roles throughout the experience</w:t>
      </w:r>
      <w:r w:rsidR="38CB2BF9" w:rsidRPr="00DA0410">
        <w:rPr>
          <w:sz w:val="24"/>
          <w:szCs w:val="24"/>
        </w:rPr>
        <w:t>,</w:t>
      </w:r>
      <w:r w:rsidRPr="00DA0410">
        <w:rPr>
          <w:sz w:val="24"/>
          <w:szCs w:val="24"/>
        </w:rPr>
        <w:t xml:space="preserve"> so each is acting as the lead teacher approximately 50% of the time. One suggested method is to pass a baton back and forth</w:t>
      </w:r>
      <w:r w:rsidR="65D3EF37" w:rsidRPr="00DA0410">
        <w:rPr>
          <w:sz w:val="24"/>
          <w:szCs w:val="24"/>
        </w:rPr>
        <w:t>,</w:t>
      </w:r>
      <w:r w:rsidRPr="00DA0410">
        <w:rPr>
          <w:sz w:val="24"/>
          <w:szCs w:val="24"/>
        </w:rPr>
        <w:t xml:space="preserve"> so the students know who the lead teacher is for that particular lesson. This can be more or less depending on the readiness of the student teacher. </w:t>
      </w:r>
    </w:p>
    <w:p w14:paraId="361C017E" w14:textId="2FB05A77" w:rsidR="00C35AB4" w:rsidRPr="00DA0410" w:rsidRDefault="5B41B717" w:rsidP="00DA0410">
      <w:pPr>
        <w:pStyle w:val="ListParagraph"/>
        <w:spacing w:after="200" w:line="360" w:lineRule="auto"/>
        <w:contextualSpacing/>
        <w:rPr>
          <w:sz w:val="24"/>
          <w:szCs w:val="24"/>
        </w:rPr>
      </w:pPr>
      <w:r w:rsidRPr="240CAB2C">
        <w:rPr>
          <w:sz w:val="24"/>
          <w:szCs w:val="24"/>
        </w:rPr>
        <w:t xml:space="preserve">When acting in the supporting teacher role, the student teacher is expected to be actively engaged in the classroom. The supporting teacher can be working on small group instruction, tutoring, computers, centers, monitoring the “perimeter” for student interaction and behavior.  </w:t>
      </w:r>
      <w:r>
        <w:br/>
      </w:r>
    </w:p>
    <w:p w14:paraId="0E8D0CDE" w14:textId="5DFAC60B" w:rsidR="00C35AB4" w:rsidRPr="00DA0410" w:rsidRDefault="5B41B717" w:rsidP="00DA0410">
      <w:pPr>
        <w:pStyle w:val="ListParagraph"/>
        <w:numPr>
          <w:ilvl w:val="0"/>
          <w:numId w:val="36"/>
        </w:numPr>
        <w:spacing w:after="200" w:line="360" w:lineRule="auto"/>
        <w:contextualSpacing/>
        <w:rPr>
          <w:sz w:val="24"/>
          <w:szCs w:val="24"/>
        </w:rPr>
      </w:pPr>
      <w:r w:rsidRPr="240CAB2C">
        <w:rPr>
          <w:sz w:val="24"/>
          <w:szCs w:val="24"/>
        </w:rPr>
        <w:t>The student teacher is expected to collaborate with grade level/department planning and data analysis.</w:t>
      </w:r>
      <w:r>
        <w:br/>
      </w:r>
    </w:p>
    <w:p w14:paraId="23397991" w14:textId="15B7CB2A" w:rsidR="00C35AB4" w:rsidRPr="00DA0410" w:rsidRDefault="5B41B717" w:rsidP="00DA0410">
      <w:pPr>
        <w:pStyle w:val="ListParagraph"/>
        <w:numPr>
          <w:ilvl w:val="0"/>
          <w:numId w:val="36"/>
        </w:numPr>
        <w:spacing w:after="200" w:line="360" w:lineRule="auto"/>
        <w:contextualSpacing/>
        <w:rPr>
          <w:sz w:val="24"/>
          <w:szCs w:val="24"/>
        </w:rPr>
      </w:pPr>
      <w:r w:rsidRPr="240CAB2C">
        <w:rPr>
          <w:sz w:val="24"/>
          <w:szCs w:val="24"/>
        </w:rPr>
        <w:t>The student teacher should be the lead teacher during his/her interdisciplinary unit.</w:t>
      </w:r>
      <w:r>
        <w:br/>
      </w:r>
    </w:p>
    <w:p w14:paraId="6716AA06" w14:textId="29F541D9" w:rsidR="00C35AB4" w:rsidRPr="00DA0410" w:rsidRDefault="5B41B717" w:rsidP="00DA0410">
      <w:pPr>
        <w:pStyle w:val="ListParagraph"/>
        <w:numPr>
          <w:ilvl w:val="0"/>
          <w:numId w:val="36"/>
        </w:numPr>
        <w:spacing w:after="200" w:line="360" w:lineRule="auto"/>
        <w:contextualSpacing/>
        <w:rPr>
          <w:sz w:val="24"/>
          <w:szCs w:val="24"/>
        </w:rPr>
      </w:pPr>
      <w:r w:rsidRPr="240CAB2C">
        <w:rPr>
          <w:sz w:val="24"/>
          <w:szCs w:val="24"/>
        </w:rPr>
        <w:t xml:space="preserve">The student teacher needs to be </w:t>
      </w:r>
      <w:r w:rsidR="278E0127" w:rsidRPr="240CAB2C">
        <w:rPr>
          <w:sz w:val="24"/>
          <w:szCs w:val="24"/>
        </w:rPr>
        <w:t>the lead</w:t>
      </w:r>
      <w:r w:rsidRPr="240CAB2C">
        <w:rPr>
          <w:sz w:val="24"/>
          <w:szCs w:val="24"/>
        </w:rPr>
        <w:t xml:space="preserve"> teacher for each subject area at some point during the experience. If the student teacher is ready, more responsibility can be given. </w:t>
      </w:r>
    </w:p>
    <w:p w14:paraId="46ABA130" w14:textId="77777777" w:rsidR="00BF4E26" w:rsidRPr="00DA0410" w:rsidRDefault="00BF4E26" w:rsidP="00DA0410">
      <w:pPr>
        <w:pStyle w:val="ListParagraph"/>
        <w:spacing w:after="200" w:line="360" w:lineRule="auto"/>
        <w:contextualSpacing/>
        <w:rPr>
          <w:sz w:val="24"/>
          <w:szCs w:val="24"/>
        </w:rPr>
      </w:pPr>
    </w:p>
    <w:p w14:paraId="1673CCAA" w14:textId="77777777" w:rsidR="003C28F0" w:rsidRPr="00DA0410" w:rsidRDefault="4E28C2C5" w:rsidP="00DA0410">
      <w:pPr>
        <w:pStyle w:val="Heading2"/>
        <w:spacing w:line="360" w:lineRule="auto"/>
        <w:rPr>
          <w:b/>
          <w:sz w:val="24"/>
          <w:szCs w:val="24"/>
        </w:rPr>
      </w:pPr>
      <w:r w:rsidRPr="00DA0410">
        <w:rPr>
          <w:b/>
          <w:bCs/>
          <w:sz w:val="24"/>
          <w:szCs w:val="24"/>
        </w:rPr>
        <w:t>GOALS AND PURPOSES FOR THE STUDENT TEACHING EXPERIENCE</w:t>
      </w:r>
    </w:p>
    <w:p w14:paraId="056DF6BF" w14:textId="5F4CEE60" w:rsidR="003C28F0" w:rsidRPr="00DA0410" w:rsidRDefault="4AAA8CB0" w:rsidP="00DA0410">
      <w:pPr>
        <w:pStyle w:val="BodyTextIndent"/>
        <w:spacing w:line="360" w:lineRule="auto"/>
        <w:ind w:left="0"/>
        <w:rPr>
          <w:szCs w:val="24"/>
        </w:rPr>
      </w:pPr>
      <w:r w:rsidRPr="00DA0410">
        <w:rPr>
          <w:szCs w:val="24"/>
        </w:rPr>
        <w:t xml:space="preserve">Hanover College Department of Education’s mission is to prepare competent, committed, culturally responsive, and critically reflective new teachers.  The General Assessment Principles for New Teachers approved by the Interstate New Teacher Assessment Support Consortium (INTASC) and the professional, developmental, and content standards established by Specialized Professional Associations (SPAs) and the Council for the Accreditation of Educator Preparation (CAEP) support and strengthen the student teaching experience.   </w:t>
      </w:r>
    </w:p>
    <w:p w14:paraId="3D2FCF8B" w14:textId="77777777" w:rsidR="004D3F56" w:rsidRPr="00DA0410" w:rsidRDefault="004D3F56" w:rsidP="00DA0410">
      <w:pPr>
        <w:spacing w:line="360" w:lineRule="auto"/>
        <w:rPr>
          <w:sz w:val="24"/>
          <w:szCs w:val="24"/>
        </w:rPr>
      </w:pPr>
    </w:p>
    <w:p w14:paraId="5061B05D" w14:textId="77777777" w:rsidR="003C28F0" w:rsidRPr="00DA0410" w:rsidRDefault="4E28C2C5" w:rsidP="00DA0410">
      <w:pPr>
        <w:pStyle w:val="Heading2"/>
        <w:spacing w:line="360" w:lineRule="auto"/>
        <w:rPr>
          <w:b/>
          <w:bCs/>
          <w:sz w:val="24"/>
          <w:szCs w:val="24"/>
        </w:rPr>
      </w:pPr>
      <w:r w:rsidRPr="00DA0410">
        <w:rPr>
          <w:b/>
          <w:bCs/>
          <w:sz w:val="24"/>
          <w:szCs w:val="24"/>
        </w:rPr>
        <w:t>QUALIFICATIONS OF STUDENT TEACHERS</w:t>
      </w:r>
    </w:p>
    <w:p w14:paraId="4F53A4E1" w14:textId="1C43E354" w:rsidR="00AE259C" w:rsidRDefault="4AAA8CB0" w:rsidP="00DA0410">
      <w:pPr>
        <w:spacing w:line="360" w:lineRule="auto"/>
        <w:rPr>
          <w:sz w:val="24"/>
          <w:szCs w:val="24"/>
        </w:rPr>
      </w:pPr>
      <w:r w:rsidRPr="240CAB2C">
        <w:rPr>
          <w:sz w:val="24"/>
          <w:szCs w:val="24"/>
        </w:rPr>
        <w:t>Students who graduate from the Hanover College teacher certification programs must demonstrate effectiveness in the following areas</w:t>
      </w:r>
      <w:r w:rsidR="009351F1" w:rsidRPr="240CAB2C">
        <w:rPr>
          <w:sz w:val="24"/>
          <w:szCs w:val="24"/>
        </w:rPr>
        <w:t>: competence</w:t>
      </w:r>
      <w:r w:rsidRPr="240CAB2C">
        <w:rPr>
          <w:sz w:val="24"/>
          <w:szCs w:val="24"/>
        </w:rPr>
        <w:t xml:space="preserve"> in the content knowledge and the art of teaching, critical reflection in all aspects of learning and teaching, responsiveness to cultural diversity in schools and communities, and commitment to the ideals and standards of excellence in education.  Teacher candidates have completed </w:t>
      </w:r>
      <w:r w:rsidR="00AE259C" w:rsidRPr="240CAB2C">
        <w:rPr>
          <w:sz w:val="24"/>
          <w:szCs w:val="24"/>
        </w:rPr>
        <w:t xml:space="preserve">nearly all </w:t>
      </w:r>
      <w:r w:rsidRPr="240CAB2C">
        <w:rPr>
          <w:sz w:val="24"/>
          <w:szCs w:val="24"/>
        </w:rPr>
        <w:t xml:space="preserve">of the academic major courses prior to student teaching and have the approval of their subject-matter advisors. </w:t>
      </w:r>
      <w:r w:rsidR="00AE259C" w:rsidRPr="240CAB2C">
        <w:rPr>
          <w:sz w:val="24"/>
          <w:szCs w:val="24"/>
        </w:rPr>
        <w:t xml:space="preserve">The student teacher must have a minimum GPA of 3.0 in their content area major. Beginning with the 2026 teacher cohort, student teachers must have passed all required Indiana </w:t>
      </w:r>
      <w:r w:rsidR="00AC1385">
        <w:rPr>
          <w:sz w:val="24"/>
          <w:szCs w:val="24"/>
        </w:rPr>
        <w:t xml:space="preserve">CONTENT AREA </w:t>
      </w:r>
      <w:r w:rsidR="00AE259C" w:rsidRPr="240CAB2C">
        <w:rPr>
          <w:sz w:val="24"/>
          <w:szCs w:val="24"/>
        </w:rPr>
        <w:t>licensure exams in ETS Praxis.</w:t>
      </w:r>
    </w:p>
    <w:p w14:paraId="448DC68D" w14:textId="1DDF2B23" w:rsidR="003C28F0" w:rsidRDefault="4AAA8CB0" w:rsidP="32CE3B5E">
      <w:pPr>
        <w:spacing w:line="360" w:lineRule="auto"/>
        <w:rPr>
          <w:sz w:val="24"/>
          <w:szCs w:val="24"/>
        </w:rPr>
      </w:pPr>
      <w:r w:rsidRPr="27D4CA1B">
        <w:rPr>
          <w:sz w:val="24"/>
          <w:szCs w:val="24"/>
        </w:rPr>
        <w:t xml:space="preserve">All teacher candidates must show competencies in the second of three </w:t>
      </w:r>
      <w:r w:rsidR="00AE259C" w:rsidRPr="27D4CA1B">
        <w:rPr>
          <w:sz w:val="24"/>
          <w:szCs w:val="24"/>
        </w:rPr>
        <w:t>D</w:t>
      </w:r>
      <w:r w:rsidRPr="27D4CA1B">
        <w:rPr>
          <w:sz w:val="24"/>
          <w:szCs w:val="24"/>
        </w:rPr>
        <w:t xml:space="preserve">ecision </w:t>
      </w:r>
      <w:r w:rsidR="00AE259C" w:rsidRPr="27D4CA1B">
        <w:rPr>
          <w:sz w:val="24"/>
          <w:szCs w:val="24"/>
        </w:rPr>
        <w:t>P</w:t>
      </w:r>
      <w:r w:rsidRPr="27D4CA1B">
        <w:rPr>
          <w:sz w:val="24"/>
          <w:szCs w:val="24"/>
        </w:rPr>
        <w:t>oints in order to qualify for student teaching</w:t>
      </w:r>
      <w:r w:rsidR="00AE259C" w:rsidRPr="27D4CA1B">
        <w:rPr>
          <w:b/>
          <w:bCs/>
          <w:sz w:val="24"/>
          <w:szCs w:val="24"/>
        </w:rPr>
        <w:t xml:space="preserve"> </w:t>
      </w:r>
      <w:r w:rsidR="00AE259C" w:rsidRPr="27D4CA1B">
        <w:rPr>
          <w:sz w:val="24"/>
          <w:szCs w:val="24"/>
        </w:rPr>
        <w:t>as previously outlined in this Handbook. They must pass the third and final Decision Point to achieve certification by the EPP for licensu</w:t>
      </w:r>
      <w:r w:rsidR="3D2C2D80" w:rsidRPr="27D4CA1B">
        <w:rPr>
          <w:sz w:val="24"/>
          <w:szCs w:val="24"/>
        </w:rPr>
        <w:t>re.</w:t>
      </w:r>
    </w:p>
    <w:p w14:paraId="2BAB7BF9" w14:textId="0237A027" w:rsidR="003C28F0" w:rsidRDefault="47224C4A" w:rsidP="32CE3B5E">
      <w:pPr>
        <w:spacing w:line="360" w:lineRule="auto"/>
        <w:rPr>
          <w:b/>
          <w:bCs/>
          <w:sz w:val="24"/>
          <w:szCs w:val="24"/>
        </w:rPr>
      </w:pPr>
      <w:r w:rsidRPr="471C74AA">
        <w:rPr>
          <w:b/>
          <w:bCs/>
          <w:sz w:val="24"/>
          <w:szCs w:val="24"/>
        </w:rPr>
        <w:t>LE</w:t>
      </w:r>
      <w:r w:rsidR="5B41B717" w:rsidRPr="471C74AA">
        <w:rPr>
          <w:b/>
          <w:bCs/>
          <w:sz w:val="24"/>
          <w:szCs w:val="24"/>
        </w:rPr>
        <w:t>GAL STATUS OF STUDENT TEACHERS</w:t>
      </w:r>
      <w:r>
        <w:br/>
      </w:r>
      <w:r w:rsidR="5B41B717" w:rsidRPr="471C74AA">
        <w:rPr>
          <w:sz w:val="24"/>
          <w:szCs w:val="24"/>
        </w:rPr>
        <w:t xml:space="preserve">The student teacher may exercise the same duties as a certified teacher with respect to the supervision or disciplining of students.  The student teacher may also be liable for any acts of negligence.  Student teachers are required by Hanover College to hold current student membership in the National Education Association (NEA) which includes liability insurance coverage. Proof of this must be received by the </w:t>
      </w:r>
      <w:r w:rsidR="00AE259C" w:rsidRPr="471C74AA">
        <w:rPr>
          <w:sz w:val="24"/>
          <w:szCs w:val="24"/>
        </w:rPr>
        <w:t xml:space="preserve">Student Teaching </w:t>
      </w:r>
      <w:r w:rsidR="3BA7138D" w:rsidRPr="471C74AA">
        <w:rPr>
          <w:sz w:val="24"/>
          <w:szCs w:val="24"/>
        </w:rPr>
        <w:t xml:space="preserve">Instructor </w:t>
      </w:r>
      <w:r w:rsidR="3BA7138D" w:rsidRPr="471C74AA">
        <w:rPr>
          <w:b/>
          <w:bCs/>
          <w:sz w:val="24"/>
          <w:szCs w:val="24"/>
        </w:rPr>
        <w:t>prior</w:t>
      </w:r>
      <w:r w:rsidR="5B41B717" w:rsidRPr="471C74AA">
        <w:rPr>
          <w:b/>
          <w:bCs/>
          <w:sz w:val="24"/>
          <w:szCs w:val="24"/>
        </w:rPr>
        <w:t xml:space="preserve"> to the beginning of student teaching</w:t>
      </w:r>
      <w:r w:rsidR="6D94356E" w:rsidRPr="471C74AA">
        <w:rPr>
          <w:b/>
          <w:bCs/>
          <w:sz w:val="24"/>
          <w:szCs w:val="24"/>
        </w:rPr>
        <w:t xml:space="preserve"> as uploaded into </w:t>
      </w:r>
      <w:r w:rsidR="356BF91D" w:rsidRPr="471C74AA">
        <w:rPr>
          <w:b/>
          <w:bCs/>
          <w:sz w:val="24"/>
          <w:szCs w:val="24"/>
        </w:rPr>
        <w:t>LUMIVERO ELC (FORMERLY TEVERA)</w:t>
      </w:r>
      <w:r w:rsidR="6D94356E" w:rsidRPr="471C74AA">
        <w:rPr>
          <w:b/>
          <w:bCs/>
          <w:sz w:val="24"/>
          <w:szCs w:val="24"/>
        </w:rPr>
        <w:t xml:space="preserve"> assignment for</w:t>
      </w:r>
      <w:r w:rsidR="00AE6C2B" w:rsidRPr="471C74AA">
        <w:rPr>
          <w:b/>
          <w:bCs/>
          <w:sz w:val="24"/>
          <w:szCs w:val="24"/>
        </w:rPr>
        <w:t xml:space="preserve"> the student teaching course.</w:t>
      </w:r>
    </w:p>
    <w:p w14:paraId="260BEA11" w14:textId="77777777" w:rsidR="009351F1" w:rsidRDefault="312BE5B8" w:rsidP="32CE3B5E">
      <w:pPr>
        <w:spacing w:line="360" w:lineRule="auto"/>
        <w:rPr>
          <w:sz w:val="24"/>
          <w:szCs w:val="24"/>
        </w:rPr>
      </w:pPr>
      <w:r w:rsidRPr="1E67873B">
        <w:rPr>
          <w:b/>
          <w:bCs/>
          <w:sz w:val="24"/>
          <w:szCs w:val="24"/>
        </w:rPr>
        <w:t>C</w:t>
      </w:r>
      <w:r w:rsidR="00AE6C2B" w:rsidRPr="1E67873B">
        <w:rPr>
          <w:b/>
          <w:bCs/>
          <w:sz w:val="24"/>
          <w:szCs w:val="24"/>
        </w:rPr>
        <w:t>RITICAL INFORMATION:</w:t>
      </w:r>
      <w:r w:rsidR="00AE6C2B" w:rsidRPr="1E67873B">
        <w:rPr>
          <w:sz w:val="24"/>
          <w:szCs w:val="24"/>
        </w:rPr>
        <w:t xml:space="preserve"> </w:t>
      </w:r>
      <w:r w:rsidR="5B41B717" w:rsidRPr="1E67873B">
        <w:rPr>
          <w:sz w:val="24"/>
          <w:szCs w:val="24"/>
        </w:rPr>
        <w:t xml:space="preserve">Because legal liability for student teachers has not been determined in the Indiana court of law, it can be assumed that all </w:t>
      </w:r>
      <w:r w:rsidR="7C852C97" w:rsidRPr="1E67873B">
        <w:rPr>
          <w:sz w:val="24"/>
          <w:szCs w:val="24"/>
        </w:rPr>
        <w:t>contact</w:t>
      </w:r>
      <w:r w:rsidR="5B41B717" w:rsidRPr="1E67873B">
        <w:rPr>
          <w:sz w:val="24"/>
          <w:szCs w:val="24"/>
        </w:rPr>
        <w:t xml:space="preserve"> with students must be under the guidance of a certified teacher. </w:t>
      </w:r>
      <w:r w:rsidR="5E44EF7B" w:rsidRPr="1E67873B">
        <w:rPr>
          <w:sz w:val="24"/>
          <w:szCs w:val="24"/>
        </w:rPr>
        <w:t>When supervising students outside of the classroom, the student teacher must be accompanied by a certified staff member.</w:t>
      </w:r>
    </w:p>
    <w:p w14:paraId="3F32277D" w14:textId="2C3821F8" w:rsidR="003C28F0" w:rsidRPr="00AE6C2B" w:rsidRDefault="5B41B717" w:rsidP="32CE3B5E">
      <w:pPr>
        <w:spacing w:line="360" w:lineRule="auto"/>
        <w:rPr>
          <w:sz w:val="24"/>
          <w:szCs w:val="24"/>
        </w:rPr>
      </w:pPr>
      <w:r>
        <w:br/>
      </w:r>
      <w:r w:rsidRPr="1E67873B">
        <w:rPr>
          <w:b/>
          <w:bCs/>
          <w:color w:val="FF0000"/>
          <w:sz w:val="24"/>
          <w:szCs w:val="24"/>
        </w:rPr>
        <w:t>The student teacher is not to serve as a substitute teacher in the absence of the regular classroom teacher</w:t>
      </w:r>
      <w:r w:rsidR="51F4C477" w:rsidRPr="1E67873B">
        <w:rPr>
          <w:b/>
          <w:bCs/>
          <w:color w:val="FF0000"/>
          <w:sz w:val="24"/>
          <w:szCs w:val="24"/>
        </w:rPr>
        <w:t xml:space="preserve"> UNLESS the student teacher </w:t>
      </w:r>
      <w:r w:rsidR="10AF1321" w:rsidRPr="1E67873B">
        <w:rPr>
          <w:b/>
          <w:bCs/>
          <w:color w:val="FF0000"/>
          <w:sz w:val="24"/>
          <w:szCs w:val="24"/>
        </w:rPr>
        <w:t xml:space="preserve">obtains a </w:t>
      </w:r>
      <w:r w:rsidR="51F4C477" w:rsidRPr="1E67873B">
        <w:rPr>
          <w:b/>
          <w:bCs/>
          <w:color w:val="FF0000"/>
          <w:sz w:val="24"/>
          <w:szCs w:val="24"/>
        </w:rPr>
        <w:t>substitute teacher permit</w:t>
      </w:r>
      <w:r w:rsidR="5D92017C" w:rsidRPr="1E67873B">
        <w:rPr>
          <w:b/>
          <w:bCs/>
          <w:color w:val="FF0000"/>
          <w:sz w:val="24"/>
          <w:szCs w:val="24"/>
        </w:rPr>
        <w:t xml:space="preserve"> for the assigned school district. Even with this permit, the student teacher </w:t>
      </w:r>
      <w:r w:rsidR="5D92017C" w:rsidRPr="1E67873B">
        <w:rPr>
          <w:b/>
          <w:bCs/>
          <w:color w:val="FF0000"/>
          <w:sz w:val="24"/>
          <w:szCs w:val="24"/>
          <w:u w:val="single"/>
        </w:rPr>
        <w:t xml:space="preserve">may not </w:t>
      </w:r>
      <w:r w:rsidR="5D92017C" w:rsidRPr="1E67873B">
        <w:rPr>
          <w:b/>
          <w:bCs/>
          <w:color w:val="FF0000"/>
          <w:sz w:val="24"/>
          <w:szCs w:val="24"/>
        </w:rPr>
        <w:t xml:space="preserve">act as a substitute teacher </w:t>
      </w:r>
      <w:r w:rsidR="5D92017C" w:rsidRPr="009351F1">
        <w:rPr>
          <w:b/>
          <w:bCs/>
          <w:color w:val="FF0000"/>
          <w:sz w:val="24"/>
          <w:szCs w:val="24"/>
          <w:u w:val="single"/>
        </w:rPr>
        <w:t>outside their own classr</w:t>
      </w:r>
      <w:r w:rsidR="61EE1FE4" w:rsidRPr="009351F1">
        <w:rPr>
          <w:b/>
          <w:bCs/>
          <w:color w:val="FF0000"/>
          <w:sz w:val="24"/>
          <w:szCs w:val="24"/>
          <w:u w:val="single"/>
        </w:rPr>
        <w:t>oom</w:t>
      </w:r>
      <w:r w:rsidR="61EE1FE4" w:rsidRPr="1E67873B">
        <w:rPr>
          <w:b/>
          <w:bCs/>
          <w:color w:val="FF0000"/>
          <w:sz w:val="24"/>
          <w:szCs w:val="24"/>
        </w:rPr>
        <w:t xml:space="preserve"> placement</w:t>
      </w:r>
      <w:r w:rsidR="61EE1FE4" w:rsidRPr="1E67873B">
        <w:rPr>
          <w:color w:val="FF0000"/>
          <w:sz w:val="24"/>
          <w:szCs w:val="24"/>
        </w:rPr>
        <w:t xml:space="preserve"> </w:t>
      </w:r>
      <w:r w:rsidR="61EE1FE4" w:rsidRPr="1E67873B">
        <w:rPr>
          <w:b/>
          <w:bCs/>
          <w:color w:val="FF0000"/>
          <w:sz w:val="24"/>
          <w:szCs w:val="24"/>
        </w:rPr>
        <w:t>until they have completed their student teaching assignment</w:t>
      </w:r>
      <w:r w:rsidR="61EE1FE4" w:rsidRPr="1E67873B">
        <w:rPr>
          <w:color w:val="FF0000"/>
          <w:sz w:val="24"/>
          <w:szCs w:val="24"/>
        </w:rPr>
        <w:t xml:space="preserve">. </w:t>
      </w:r>
      <w:r w:rsidRPr="1E67873B">
        <w:rPr>
          <w:color w:val="FF0000"/>
          <w:sz w:val="24"/>
          <w:szCs w:val="24"/>
        </w:rPr>
        <w:t xml:space="preserve"> </w:t>
      </w:r>
      <w:r>
        <w:br/>
      </w:r>
    </w:p>
    <w:p w14:paraId="5642600F" w14:textId="2EF33C9F" w:rsidR="003C28F0" w:rsidRDefault="5B41B717" w:rsidP="00DA0410">
      <w:pPr>
        <w:pStyle w:val="Heading2"/>
        <w:spacing w:line="360" w:lineRule="auto"/>
        <w:jc w:val="left"/>
        <w:rPr>
          <w:sz w:val="24"/>
          <w:szCs w:val="24"/>
        </w:rPr>
      </w:pPr>
      <w:r w:rsidRPr="240CAB2C">
        <w:rPr>
          <w:b/>
          <w:bCs/>
          <w:sz w:val="24"/>
          <w:szCs w:val="24"/>
        </w:rPr>
        <w:t xml:space="preserve">QUALIFICATIONS OF </w:t>
      </w:r>
      <w:r w:rsidR="00AE6C2B" w:rsidRPr="240CAB2C">
        <w:rPr>
          <w:b/>
          <w:bCs/>
          <w:sz w:val="24"/>
          <w:szCs w:val="24"/>
        </w:rPr>
        <w:t>COOPERATING TEACHERS (</w:t>
      </w:r>
      <w:r w:rsidRPr="240CAB2C">
        <w:rPr>
          <w:b/>
          <w:bCs/>
          <w:sz w:val="24"/>
          <w:szCs w:val="24"/>
        </w:rPr>
        <w:t>MENTORS</w:t>
      </w:r>
      <w:r w:rsidR="00AE6C2B" w:rsidRPr="240CAB2C">
        <w:rPr>
          <w:b/>
          <w:bCs/>
          <w:sz w:val="24"/>
          <w:szCs w:val="24"/>
        </w:rPr>
        <w:t>)</w:t>
      </w:r>
      <w:r>
        <w:br/>
      </w:r>
      <w:r w:rsidRPr="240CAB2C">
        <w:rPr>
          <w:sz w:val="24"/>
          <w:szCs w:val="24"/>
        </w:rPr>
        <w:t xml:space="preserve">Teachers who serve as mentors for Hanover College student teachers have a minimum of </w:t>
      </w:r>
      <w:r w:rsidR="00AE6C2B" w:rsidRPr="240CAB2C">
        <w:rPr>
          <w:sz w:val="24"/>
          <w:szCs w:val="24"/>
        </w:rPr>
        <w:t>FIVE</w:t>
      </w:r>
      <w:r w:rsidRPr="240CAB2C">
        <w:rPr>
          <w:sz w:val="24"/>
          <w:szCs w:val="24"/>
        </w:rPr>
        <w:t xml:space="preserve"> years of classroom teaching experience, are regarded by their principals as effective or highly effective teachers, are held in high esteem by Hanover College faculty, and have communicated their willingness to fulfill a teaching mentor’s responsibilities for preparing new teachers.  The mentor anticipates gaining new ideas for improving instruction through an association with the student teacher.</w:t>
      </w:r>
      <w:r w:rsidRPr="240CAB2C">
        <w:rPr>
          <w:i/>
          <w:iCs/>
          <w:sz w:val="24"/>
          <w:szCs w:val="24"/>
        </w:rPr>
        <w:t xml:space="preserve">  </w:t>
      </w:r>
      <w:r w:rsidRPr="240CAB2C">
        <w:rPr>
          <w:sz w:val="24"/>
          <w:szCs w:val="24"/>
        </w:rPr>
        <w:t>The mentor expects that a student teacher can make worthwhile contributions to the school program</w:t>
      </w:r>
      <w:r w:rsidR="00200514" w:rsidRPr="240CAB2C">
        <w:rPr>
          <w:sz w:val="24"/>
          <w:szCs w:val="24"/>
        </w:rPr>
        <w:t xml:space="preserve"> and understands the duties of </w:t>
      </w:r>
      <w:r w:rsidR="00AD2284" w:rsidRPr="240CAB2C">
        <w:rPr>
          <w:sz w:val="24"/>
          <w:szCs w:val="24"/>
        </w:rPr>
        <w:t>scoring lesson observations and evaluation of the candidate.</w:t>
      </w:r>
      <w:r w:rsidRPr="240CAB2C">
        <w:rPr>
          <w:sz w:val="24"/>
          <w:szCs w:val="24"/>
        </w:rPr>
        <w:t xml:space="preserve">  </w:t>
      </w:r>
    </w:p>
    <w:p w14:paraId="2A16AF4E" w14:textId="17427FF5" w:rsidR="008B0590" w:rsidRPr="00DA0410" w:rsidRDefault="4D55D239" w:rsidP="00DA0410">
      <w:pPr>
        <w:pStyle w:val="Heading2"/>
        <w:spacing w:line="360" w:lineRule="auto"/>
        <w:jc w:val="left"/>
        <w:rPr>
          <w:sz w:val="24"/>
          <w:szCs w:val="24"/>
        </w:rPr>
      </w:pPr>
      <w:r w:rsidRPr="32CE3B5E">
        <w:rPr>
          <w:b/>
          <w:bCs/>
          <w:sz w:val="24"/>
          <w:szCs w:val="24"/>
        </w:rPr>
        <w:t>ATTENDANCE POLICY DURING THE STUDENT TEACHING EXPERIENCE</w:t>
      </w:r>
      <w:r>
        <w:br/>
      </w:r>
      <w:r w:rsidRPr="32CE3B5E">
        <w:rPr>
          <w:sz w:val="24"/>
          <w:szCs w:val="24"/>
        </w:rPr>
        <w:t xml:space="preserve">Student teaching is a full-time commitment on the part of the teacher candidate. </w:t>
      </w:r>
      <w:r w:rsidR="00873BFC" w:rsidRPr="32CE3B5E">
        <w:rPr>
          <w:sz w:val="24"/>
          <w:szCs w:val="24"/>
        </w:rPr>
        <w:t>Student teaching is for a minimum of 14 weeks</w:t>
      </w:r>
      <w:r w:rsidR="003149EF" w:rsidRPr="32CE3B5E">
        <w:rPr>
          <w:sz w:val="24"/>
          <w:szCs w:val="24"/>
        </w:rPr>
        <w:t>.</w:t>
      </w:r>
      <w:r w:rsidRPr="32CE3B5E">
        <w:rPr>
          <w:sz w:val="24"/>
          <w:szCs w:val="24"/>
        </w:rPr>
        <w:t xml:space="preserve"> However, the Department recognizes that there will be certain instances when one </w:t>
      </w:r>
      <w:r w:rsidR="00D00D55" w:rsidRPr="32CE3B5E">
        <w:rPr>
          <w:sz w:val="24"/>
          <w:szCs w:val="24"/>
        </w:rPr>
        <w:t>must</w:t>
      </w:r>
      <w:r w:rsidRPr="32CE3B5E">
        <w:rPr>
          <w:sz w:val="24"/>
          <w:szCs w:val="24"/>
        </w:rPr>
        <w:t xml:space="preserve"> be absent.  A student teacher is allowed five absences for illness</w:t>
      </w:r>
      <w:r w:rsidR="68D31198" w:rsidRPr="32CE3B5E">
        <w:rPr>
          <w:sz w:val="24"/>
          <w:szCs w:val="24"/>
        </w:rPr>
        <w:t>:</w:t>
      </w:r>
      <w:r w:rsidRPr="32CE3B5E">
        <w:rPr>
          <w:sz w:val="24"/>
          <w:szCs w:val="24"/>
        </w:rPr>
        <w:t xml:space="preserve"> two absences without a doctor’s note, and three with a doctor’s note. </w:t>
      </w:r>
      <w:r w:rsidR="00AD2284" w:rsidRPr="32CE3B5E">
        <w:rPr>
          <w:sz w:val="24"/>
          <w:szCs w:val="24"/>
        </w:rPr>
        <w:t xml:space="preserve">In the event of </w:t>
      </w:r>
      <w:r w:rsidR="006D6A3C" w:rsidRPr="32CE3B5E">
        <w:rPr>
          <w:sz w:val="24"/>
          <w:szCs w:val="24"/>
        </w:rPr>
        <w:t>the death of a member of the immediate family, the student teacher should contact their supervisor and the head of Teacher Preparation, Dr. Bailey.</w:t>
      </w:r>
    </w:p>
    <w:p w14:paraId="191B63F6" w14:textId="79981F40" w:rsidR="00877A68" w:rsidRPr="00DA0410" w:rsidRDefault="4D55D239" w:rsidP="00DA0410">
      <w:pPr>
        <w:pStyle w:val="Heading2"/>
        <w:spacing w:line="360" w:lineRule="auto"/>
        <w:jc w:val="left"/>
        <w:rPr>
          <w:sz w:val="24"/>
          <w:szCs w:val="24"/>
        </w:rPr>
      </w:pPr>
      <w:r w:rsidRPr="32CE3B5E">
        <w:rPr>
          <w:b/>
          <w:bCs/>
          <w:sz w:val="24"/>
          <w:szCs w:val="24"/>
        </w:rPr>
        <w:t>Student teachers are not allowed personal days</w:t>
      </w:r>
      <w:r w:rsidR="008B0590" w:rsidRPr="32CE3B5E">
        <w:rPr>
          <w:sz w:val="24"/>
          <w:szCs w:val="24"/>
        </w:rPr>
        <w:t xml:space="preserve"> – not for your birthday, the </w:t>
      </w:r>
      <w:r w:rsidR="009B0A42" w:rsidRPr="32CE3B5E">
        <w:rPr>
          <w:sz w:val="24"/>
          <w:szCs w:val="24"/>
        </w:rPr>
        <w:t>Greek event, or anything other tha</w:t>
      </w:r>
      <w:r w:rsidR="7C8CE37C" w:rsidRPr="32CE3B5E">
        <w:rPr>
          <w:sz w:val="24"/>
          <w:szCs w:val="24"/>
        </w:rPr>
        <w:t>n</w:t>
      </w:r>
      <w:r w:rsidR="00AE6C2B" w:rsidRPr="32CE3B5E">
        <w:rPr>
          <w:sz w:val="24"/>
          <w:szCs w:val="24"/>
        </w:rPr>
        <w:t xml:space="preserve"> the student teacher’s </w:t>
      </w:r>
      <w:r w:rsidR="009B0A42" w:rsidRPr="32CE3B5E">
        <w:rPr>
          <w:sz w:val="24"/>
          <w:szCs w:val="24"/>
        </w:rPr>
        <w:t>illness or death in the immediate family</w:t>
      </w:r>
      <w:r w:rsidR="00200514" w:rsidRPr="32CE3B5E">
        <w:rPr>
          <w:sz w:val="24"/>
          <w:szCs w:val="24"/>
        </w:rPr>
        <w:t>.</w:t>
      </w:r>
      <w:r w:rsidRPr="32CE3B5E">
        <w:rPr>
          <w:sz w:val="24"/>
          <w:szCs w:val="24"/>
        </w:rPr>
        <w:t xml:space="preserve">  When absent, the student teacher is to keep in touch daily with their </w:t>
      </w:r>
      <w:r w:rsidR="00AE6C2B" w:rsidRPr="32CE3B5E">
        <w:rPr>
          <w:sz w:val="24"/>
          <w:szCs w:val="24"/>
        </w:rPr>
        <w:t>cooperating teacher</w:t>
      </w:r>
      <w:r w:rsidRPr="32CE3B5E">
        <w:rPr>
          <w:sz w:val="24"/>
          <w:szCs w:val="24"/>
        </w:rPr>
        <w:t xml:space="preserve"> and </w:t>
      </w:r>
      <w:r w:rsidR="00AE6C2B" w:rsidRPr="32CE3B5E">
        <w:rPr>
          <w:sz w:val="24"/>
          <w:szCs w:val="24"/>
        </w:rPr>
        <w:t>Hanover College faculty</w:t>
      </w:r>
      <w:r w:rsidRPr="32CE3B5E">
        <w:rPr>
          <w:sz w:val="24"/>
          <w:szCs w:val="24"/>
        </w:rPr>
        <w:t xml:space="preserve">.  After returning to the student teaching assignment, the student teacher will provide the </w:t>
      </w:r>
      <w:r w:rsidR="00AE6C2B" w:rsidRPr="32CE3B5E">
        <w:rPr>
          <w:sz w:val="24"/>
          <w:szCs w:val="24"/>
        </w:rPr>
        <w:t xml:space="preserve">course instructor </w:t>
      </w:r>
      <w:r w:rsidRPr="32CE3B5E">
        <w:rPr>
          <w:sz w:val="24"/>
          <w:szCs w:val="24"/>
        </w:rPr>
        <w:t xml:space="preserve">with the required doctor’s note if they were absent </w:t>
      </w:r>
      <w:r w:rsidR="010EF074" w:rsidRPr="32CE3B5E">
        <w:rPr>
          <w:sz w:val="24"/>
          <w:szCs w:val="24"/>
        </w:rPr>
        <w:t>more than</w:t>
      </w:r>
      <w:r w:rsidRPr="32CE3B5E">
        <w:rPr>
          <w:sz w:val="24"/>
          <w:szCs w:val="24"/>
        </w:rPr>
        <w:t xml:space="preserve"> two days.  A prescription does not count as a note; it must be </w:t>
      </w:r>
      <w:r w:rsidR="328A478C" w:rsidRPr="32CE3B5E">
        <w:rPr>
          <w:sz w:val="24"/>
          <w:szCs w:val="24"/>
        </w:rPr>
        <w:t xml:space="preserve">written to the school </w:t>
      </w:r>
      <w:r w:rsidR="003149EF" w:rsidRPr="32CE3B5E">
        <w:rPr>
          <w:sz w:val="24"/>
          <w:szCs w:val="24"/>
        </w:rPr>
        <w:t>.</w:t>
      </w:r>
      <w:r w:rsidRPr="32CE3B5E">
        <w:rPr>
          <w:sz w:val="24"/>
          <w:szCs w:val="24"/>
        </w:rPr>
        <w:t xml:space="preserve"> </w:t>
      </w:r>
      <w:r w:rsidR="00E65D5F">
        <w:br/>
      </w:r>
      <w:r w:rsidRPr="32CE3B5E">
        <w:rPr>
          <w:b/>
          <w:bCs/>
          <w:i/>
          <w:iCs/>
          <w:sz w:val="24"/>
          <w:szCs w:val="24"/>
        </w:rPr>
        <w:t>The student teacher must make up each day of absence by the end of the College term.</w:t>
      </w:r>
      <w:r w:rsidRPr="32CE3B5E">
        <w:rPr>
          <w:sz w:val="24"/>
          <w:szCs w:val="24"/>
        </w:rPr>
        <w:t xml:space="preserve">  </w:t>
      </w:r>
      <w:r w:rsidR="00FE32CB" w:rsidRPr="32CE3B5E">
        <w:rPr>
          <w:sz w:val="24"/>
          <w:szCs w:val="24"/>
        </w:rPr>
        <w:t xml:space="preserve">School Breaks do not count as part of the </w:t>
      </w:r>
      <w:r w:rsidR="00015DCE" w:rsidRPr="32CE3B5E">
        <w:rPr>
          <w:sz w:val="24"/>
          <w:szCs w:val="24"/>
        </w:rPr>
        <w:t>14-week</w:t>
      </w:r>
      <w:r w:rsidR="00FE32CB" w:rsidRPr="32CE3B5E">
        <w:rPr>
          <w:sz w:val="24"/>
          <w:szCs w:val="24"/>
        </w:rPr>
        <w:t xml:space="preserve"> </w:t>
      </w:r>
      <w:r w:rsidR="00877A68" w:rsidRPr="32CE3B5E">
        <w:rPr>
          <w:sz w:val="24"/>
          <w:szCs w:val="24"/>
        </w:rPr>
        <w:t>assignment,</w:t>
      </w:r>
      <w:r w:rsidR="00FE32CB" w:rsidRPr="32CE3B5E">
        <w:rPr>
          <w:sz w:val="24"/>
          <w:szCs w:val="24"/>
        </w:rPr>
        <w:t xml:space="preserve"> so this is based on actual classroom weeks</w:t>
      </w:r>
      <w:r w:rsidR="00D67DC9" w:rsidRPr="32CE3B5E">
        <w:rPr>
          <w:sz w:val="24"/>
          <w:szCs w:val="24"/>
        </w:rPr>
        <w:t xml:space="preserve">, not calendar weeks. </w:t>
      </w:r>
      <w:r w:rsidR="01CAB5EB" w:rsidRPr="32CE3B5E">
        <w:rPr>
          <w:sz w:val="24"/>
          <w:szCs w:val="24"/>
        </w:rPr>
        <w:t>The Indiana Department of Education requires at least 10 weeks of student teaching for certification which will be considered in rare circumstances.</w:t>
      </w:r>
      <w:r w:rsidR="00015DCE" w:rsidRPr="32CE3B5E">
        <w:rPr>
          <w:sz w:val="24"/>
          <w:szCs w:val="24"/>
        </w:rPr>
        <w:t xml:space="preserve"> </w:t>
      </w:r>
      <w:r w:rsidRPr="32CE3B5E">
        <w:rPr>
          <w:sz w:val="24"/>
          <w:szCs w:val="24"/>
        </w:rPr>
        <w:t>As it is crucial to be in school every day</w:t>
      </w:r>
      <w:r w:rsidR="00015DCE" w:rsidRPr="32CE3B5E">
        <w:rPr>
          <w:sz w:val="24"/>
          <w:szCs w:val="24"/>
        </w:rPr>
        <w:t xml:space="preserve"> for adequate learning</w:t>
      </w:r>
      <w:r w:rsidR="00877A68" w:rsidRPr="32CE3B5E">
        <w:rPr>
          <w:sz w:val="24"/>
          <w:szCs w:val="24"/>
        </w:rPr>
        <w:t xml:space="preserve">. </w:t>
      </w:r>
    </w:p>
    <w:p w14:paraId="44665C41" w14:textId="00E9E62A" w:rsidR="003C28F0" w:rsidRPr="00DA0410" w:rsidRDefault="00877A68" w:rsidP="00DA0410">
      <w:pPr>
        <w:pStyle w:val="Heading2"/>
        <w:spacing w:line="360" w:lineRule="auto"/>
        <w:jc w:val="left"/>
        <w:rPr>
          <w:sz w:val="24"/>
          <w:szCs w:val="24"/>
        </w:rPr>
      </w:pPr>
      <w:r w:rsidRPr="00DA0410">
        <w:rPr>
          <w:sz w:val="24"/>
          <w:szCs w:val="24"/>
        </w:rPr>
        <w:t>S</w:t>
      </w:r>
      <w:r w:rsidR="4D55D239" w:rsidRPr="00DA0410">
        <w:rPr>
          <w:sz w:val="24"/>
          <w:szCs w:val="24"/>
        </w:rPr>
        <w:t xml:space="preserve">hould the student teacher have to </w:t>
      </w:r>
      <w:r w:rsidR="4D55D239" w:rsidRPr="00DA0410">
        <w:rPr>
          <w:b/>
          <w:bCs/>
          <w:sz w:val="24"/>
          <w:szCs w:val="24"/>
        </w:rPr>
        <w:t xml:space="preserve">miss more than five days </w:t>
      </w:r>
      <w:r w:rsidRPr="00DA0410">
        <w:rPr>
          <w:b/>
          <w:bCs/>
          <w:sz w:val="24"/>
          <w:szCs w:val="24"/>
        </w:rPr>
        <w:t>with</w:t>
      </w:r>
      <w:r w:rsidR="4D55D239" w:rsidRPr="00DA0410">
        <w:rPr>
          <w:b/>
          <w:bCs/>
          <w:sz w:val="24"/>
          <w:szCs w:val="24"/>
        </w:rPr>
        <w:t xml:space="preserve"> failure is imminent</w:t>
      </w:r>
      <w:r w:rsidR="4D55D239" w:rsidRPr="00DA0410">
        <w:rPr>
          <w:sz w:val="24"/>
          <w:szCs w:val="24"/>
        </w:rPr>
        <w:t xml:space="preserve">, a meeting will be </w:t>
      </w:r>
      <w:r w:rsidR="009351F1" w:rsidRPr="00DA0410">
        <w:rPr>
          <w:sz w:val="24"/>
          <w:szCs w:val="24"/>
        </w:rPr>
        <w:t>held</w:t>
      </w:r>
      <w:r w:rsidR="4D55D239" w:rsidRPr="00DA0410">
        <w:rPr>
          <w:sz w:val="24"/>
          <w:szCs w:val="24"/>
        </w:rPr>
        <w:t xml:space="preserve"> with the Education Department to decide how to proceed.  During their placement, student teachers are required to attend every regularly scheduled school day and follow the daily schedule for faculty arrival and dismissal times.  Student teachers will follow daily schedules and vacation dates of the school in which they are assigned.  The student teacher is to remain on site between arrival and dismissal times.  If there is a school in-service day, the student teacher is expected to be present.</w:t>
      </w:r>
    </w:p>
    <w:p w14:paraId="60B0AC1C" w14:textId="11365D34" w:rsidR="003C28F0" w:rsidRPr="00DA0410" w:rsidRDefault="4AAA8CB0" w:rsidP="00DA0410">
      <w:pPr>
        <w:spacing w:line="360" w:lineRule="auto"/>
        <w:rPr>
          <w:sz w:val="24"/>
          <w:szCs w:val="24"/>
        </w:rPr>
      </w:pPr>
      <w:r w:rsidRPr="1E67873B">
        <w:rPr>
          <w:sz w:val="24"/>
          <w:szCs w:val="24"/>
        </w:rPr>
        <w:t>If a student teacher is unable to attend because of illness or an emergency, the student teacher must telephone the school immediately or b</w:t>
      </w:r>
      <w:r w:rsidR="00E7170C" w:rsidRPr="1E67873B">
        <w:rPr>
          <w:sz w:val="24"/>
          <w:szCs w:val="24"/>
        </w:rPr>
        <w:t>efore</w:t>
      </w:r>
      <w:r w:rsidR="004D4048" w:rsidRPr="1E67873B">
        <w:rPr>
          <w:sz w:val="24"/>
          <w:szCs w:val="24"/>
        </w:rPr>
        <w:t xml:space="preserve"> </w:t>
      </w:r>
      <w:r w:rsidRPr="1E67873B">
        <w:rPr>
          <w:sz w:val="24"/>
          <w:szCs w:val="24"/>
        </w:rPr>
        <w:t xml:space="preserve">6:30AM on the day of the absence to notify the </w:t>
      </w:r>
      <w:r w:rsidR="004D4048" w:rsidRPr="1E67873B">
        <w:rPr>
          <w:sz w:val="24"/>
          <w:szCs w:val="24"/>
        </w:rPr>
        <w:t>mentor teacher(s)</w:t>
      </w:r>
      <w:r w:rsidRPr="1E67873B">
        <w:rPr>
          <w:sz w:val="24"/>
          <w:szCs w:val="24"/>
        </w:rPr>
        <w:t xml:space="preserve"> and school administration of the </w:t>
      </w:r>
      <w:r w:rsidR="6677877C" w:rsidRPr="1E67873B">
        <w:rPr>
          <w:sz w:val="24"/>
          <w:szCs w:val="24"/>
        </w:rPr>
        <w:t>absence and</w:t>
      </w:r>
      <w:r w:rsidR="004A7CEA" w:rsidRPr="1E67873B">
        <w:rPr>
          <w:sz w:val="24"/>
          <w:szCs w:val="24"/>
        </w:rPr>
        <w:t xml:space="preserve"> also notify the </w:t>
      </w:r>
      <w:r w:rsidRPr="1E67873B">
        <w:rPr>
          <w:sz w:val="24"/>
          <w:szCs w:val="24"/>
        </w:rPr>
        <w:t>College supervisor.  Contact must be made and simply sending an email is not appropriate</w:t>
      </w:r>
      <w:r w:rsidR="004A7CEA" w:rsidRPr="1E67873B">
        <w:rPr>
          <w:sz w:val="24"/>
          <w:szCs w:val="24"/>
        </w:rPr>
        <w:t xml:space="preserve"> in most circumstances. </w:t>
      </w:r>
      <w:r w:rsidRPr="1E67873B">
        <w:rPr>
          <w:sz w:val="24"/>
          <w:szCs w:val="24"/>
        </w:rPr>
        <w:t xml:space="preserve"> Lesson plans, materials, and essential information must be </w:t>
      </w:r>
      <w:r w:rsidR="004A7CEA" w:rsidRPr="1E67873B">
        <w:rPr>
          <w:sz w:val="24"/>
          <w:szCs w:val="24"/>
        </w:rPr>
        <w:t xml:space="preserve">made </w:t>
      </w:r>
      <w:r w:rsidRPr="1E67873B">
        <w:rPr>
          <w:sz w:val="24"/>
          <w:szCs w:val="24"/>
        </w:rPr>
        <w:t xml:space="preserve">accessible to the </w:t>
      </w:r>
      <w:r w:rsidR="004A7CEA" w:rsidRPr="1E67873B">
        <w:rPr>
          <w:sz w:val="24"/>
          <w:szCs w:val="24"/>
        </w:rPr>
        <w:t>mentor teacher</w:t>
      </w:r>
      <w:r w:rsidRPr="1E67873B">
        <w:rPr>
          <w:sz w:val="24"/>
          <w:szCs w:val="24"/>
        </w:rPr>
        <w:t xml:space="preserve"> so that he or she can serve as the substitute teacher during the student teacher’s absence.</w:t>
      </w:r>
    </w:p>
    <w:p w14:paraId="26F9098B" w14:textId="77777777" w:rsidR="000A31FB" w:rsidRDefault="4AAA8CB0" w:rsidP="00DA0410">
      <w:pPr>
        <w:spacing w:line="360" w:lineRule="auto"/>
        <w:rPr>
          <w:sz w:val="24"/>
          <w:szCs w:val="24"/>
        </w:rPr>
      </w:pPr>
      <w:r w:rsidRPr="00DA0410">
        <w:rPr>
          <w:sz w:val="24"/>
          <w:szCs w:val="24"/>
        </w:rPr>
        <w:t>Student Teachers are required to attend all scheduled student teaching seminars</w:t>
      </w:r>
      <w:r w:rsidR="00523941" w:rsidRPr="00DA0410">
        <w:rPr>
          <w:sz w:val="24"/>
          <w:szCs w:val="24"/>
        </w:rPr>
        <w:t xml:space="preserve">. </w:t>
      </w:r>
    </w:p>
    <w:p w14:paraId="5A51D4E2" w14:textId="211D3DDD" w:rsidR="002A5827" w:rsidRPr="00DA0410" w:rsidRDefault="00523941" w:rsidP="00DA0410">
      <w:pPr>
        <w:spacing w:line="360" w:lineRule="auto"/>
        <w:rPr>
          <w:sz w:val="24"/>
          <w:szCs w:val="24"/>
        </w:rPr>
      </w:pPr>
      <w:r w:rsidRPr="00DA0410">
        <w:rPr>
          <w:sz w:val="24"/>
          <w:szCs w:val="24"/>
        </w:rPr>
        <w:t>Excused absences are g</w:t>
      </w:r>
      <w:r w:rsidR="007C7E65">
        <w:rPr>
          <w:sz w:val="24"/>
          <w:szCs w:val="24"/>
        </w:rPr>
        <w:t>iven</w:t>
      </w:r>
      <w:r w:rsidRPr="00DA0410">
        <w:rPr>
          <w:sz w:val="24"/>
          <w:szCs w:val="24"/>
        </w:rPr>
        <w:t xml:space="preserve"> for Fall Convocation</w:t>
      </w:r>
      <w:r w:rsidR="00BB08D6" w:rsidRPr="00DA0410">
        <w:rPr>
          <w:sz w:val="24"/>
          <w:szCs w:val="24"/>
        </w:rPr>
        <w:t>, Spring Convocation</w:t>
      </w:r>
      <w:r w:rsidR="00AE6C2B">
        <w:rPr>
          <w:sz w:val="24"/>
          <w:szCs w:val="24"/>
        </w:rPr>
        <w:t xml:space="preserve">, </w:t>
      </w:r>
      <w:r w:rsidR="00BB08D6" w:rsidRPr="00DA0410">
        <w:rPr>
          <w:sz w:val="24"/>
          <w:szCs w:val="24"/>
        </w:rPr>
        <w:t>or other awards ceremonies, and for teacher interviews as necessary.</w:t>
      </w:r>
      <w:r w:rsidR="00D77815" w:rsidRPr="00DA0410">
        <w:rPr>
          <w:sz w:val="24"/>
          <w:szCs w:val="24"/>
        </w:rPr>
        <w:t xml:space="preserve"> </w:t>
      </w:r>
      <w:r w:rsidR="4AAA8CB0" w:rsidRPr="00DA0410">
        <w:rPr>
          <w:sz w:val="24"/>
          <w:szCs w:val="24"/>
        </w:rPr>
        <w:t>These are excused absences</w:t>
      </w:r>
      <w:r w:rsidR="00C61B60" w:rsidRPr="00DA0410">
        <w:rPr>
          <w:sz w:val="24"/>
          <w:szCs w:val="24"/>
        </w:rPr>
        <w:t xml:space="preserve"> from the classroom</w:t>
      </w:r>
      <w:r w:rsidR="001612AD">
        <w:rPr>
          <w:sz w:val="24"/>
          <w:szCs w:val="24"/>
        </w:rPr>
        <w:t xml:space="preserve"> assignment</w:t>
      </w:r>
      <w:r w:rsidR="4AAA8CB0" w:rsidRPr="00DA0410">
        <w:rPr>
          <w:sz w:val="24"/>
          <w:szCs w:val="24"/>
        </w:rPr>
        <w:t xml:space="preserve">. </w:t>
      </w:r>
    </w:p>
    <w:p w14:paraId="05F7338D" w14:textId="68924154" w:rsidR="3AB4CE29" w:rsidRDefault="3AB4CE29" w:rsidP="00DA0410">
      <w:pPr>
        <w:spacing w:line="360" w:lineRule="auto"/>
        <w:rPr>
          <w:sz w:val="24"/>
          <w:szCs w:val="24"/>
        </w:rPr>
      </w:pPr>
    </w:p>
    <w:p w14:paraId="0AE5E513" w14:textId="67831FBD" w:rsidR="3295A05A" w:rsidRPr="00DA0410" w:rsidRDefault="3295A05A" w:rsidP="00DA0410">
      <w:pPr>
        <w:spacing w:line="360" w:lineRule="auto"/>
        <w:jc w:val="center"/>
        <w:rPr>
          <w:b/>
          <w:bCs/>
          <w:sz w:val="24"/>
          <w:szCs w:val="24"/>
        </w:rPr>
      </w:pPr>
      <w:r w:rsidRPr="00DA0410">
        <w:rPr>
          <w:b/>
          <w:bCs/>
          <w:sz w:val="24"/>
          <w:szCs w:val="24"/>
        </w:rPr>
        <w:t>STUDENT TEACHER PERSONAL FREEDOMS</w:t>
      </w:r>
    </w:p>
    <w:p w14:paraId="01AA33BA" w14:textId="1F820B45" w:rsidR="3295A05A" w:rsidRPr="00DA0410" w:rsidRDefault="3295A05A" w:rsidP="00DA0410">
      <w:pPr>
        <w:spacing w:line="360" w:lineRule="auto"/>
        <w:rPr>
          <w:sz w:val="24"/>
          <w:szCs w:val="24"/>
        </w:rPr>
      </w:pPr>
      <w:r w:rsidRPr="32CE3B5E">
        <w:rPr>
          <w:sz w:val="24"/>
          <w:szCs w:val="24"/>
        </w:rPr>
        <w:t xml:space="preserve">Student teachers are officially looked upon as teachers while in and out of the classroom experience.  Student teachers will be expected to support students and engage in their duties professionally.  Personal viewpoints should be held to oneself and cautiously expressed in the school setting.  Ceremonies and standard rituals within both public and private schools may be part of the experience, such as commencement, pledge of allegiance, mass/prayer, etc.  Student teachers will be expected to attend, focus on student supervision, stand out of respect for the environment, etc. Student teachers may remain silent if desired but should not draw attention to their participation or lack </w:t>
      </w:r>
      <w:r w:rsidR="00D77815" w:rsidRPr="32CE3B5E">
        <w:rPr>
          <w:sz w:val="24"/>
          <w:szCs w:val="24"/>
        </w:rPr>
        <w:t>thereof</w:t>
      </w:r>
      <w:r w:rsidRPr="32CE3B5E">
        <w:rPr>
          <w:sz w:val="24"/>
          <w:szCs w:val="24"/>
        </w:rPr>
        <w:t xml:space="preserve">.    </w:t>
      </w:r>
    </w:p>
    <w:p w14:paraId="6E49B3E8" w14:textId="1D0F4330" w:rsidR="3AB4CE29" w:rsidRPr="00DA0410" w:rsidRDefault="4AAA8CB0" w:rsidP="00DA0410">
      <w:pPr>
        <w:spacing w:line="360" w:lineRule="auto"/>
        <w:ind w:left="2880" w:firstLine="720"/>
        <w:rPr>
          <w:sz w:val="24"/>
          <w:szCs w:val="24"/>
          <w:highlight w:val="yellow"/>
        </w:rPr>
      </w:pPr>
      <w:r w:rsidRPr="00DA0410">
        <w:rPr>
          <w:b/>
          <w:bCs/>
          <w:sz w:val="24"/>
          <w:szCs w:val="24"/>
        </w:rPr>
        <w:t>PLANNING EXPECTATIONS</w:t>
      </w:r>
      <w:r w:rsidRPr="00DA0410">
        <w:rPr>
          <w:sz w:val="24"/>
          <w:szCs w:val="24"/>
        </w:rPr>
        <w:t xml:space="preserve"> </w:t>
      </w:r>
    </w:p>
    <w:p w14:paraId="1DE4EC8B" w14:textId="0F18D98F" w:rsidR="3AB4CE29" w:rsidRPr="00DA0410" w:rsidRDefault="4AAA8CB0" w:rsidP="00DA0410">
      <w:pPr>
        <w:spacing w:line="360" w:lineRule="auto"/>
        <w:rPr>
          <w:sz w:val="24"/>
          <w:szCs w:val="24"/>
        </w:rPr>
      </w:pPr>
      <w:r w:rsidRPr="1E67873B">
        <w:rPr>
          <w:sz w:val="24"/>
          <w:szCs w:val="24"/>
        </w:rPr>
        <w:t xml:space="preserve">Planning is </w:t>
      </w:r>
      <w:r w:rsidR="004C5B29" w:rsidRPr="1E67873B">
        <w:rPr>
          <w:sz w:val="24"/>
          <w:szCs w:val="24"/>
        </w:rPr>
        <w:t xml:space="preserve">not just </w:t>
      </w:r>
      <w:r w:rsidR="009351F1" w:rsidRPr="1E67873B">
        <w:rPr>
          <w:sz w:val="24"/>
          <w:szCs w:val="24"/>
        </w:rPr>
        <w:t>expected;</w:t>
      </w:r>
      <w:r w:rsidR="004C5B29" w:rsidRPr="1E67873B">
        <w:rPr>
          <w:sz w:val="24"/>
          <w:szCs w:val="24"/>
        </w:rPr>
        <w:t xml:space="preserve"> i</w:t>
      </w:r>
      <w:r w:rsidRPr="1E67873B">
        <w:rPr>
          <w:sz w:val="24"/>
          <w:szCs w:val="24"/>
        </w:rPr>
        <w:t xml:space="preserve">t </w:t>
      </w:r>
      <w:r w:rsidR="00A404B1" w:rsidRPr="1E67873B">
        <w:rPr>
          <w:sz w:val="24"/>
          <w:szCs w:val="24"/>
        </w:rPr>
        <w:t>is a requirement!</w:t>
      </w:r>
      <w:r w:rsidRPr="1E67873B">
        <w:rPr>
          <w:sz w:val="24"/>
          <w:szCs w:val="24"/>
        </w:rPr>
        <w:t xml:space="preserve"> Carefully planned lessons are key for communication between the student teacher and the clinical educators. However, planning for a student teacher will look different than</w:t>
      </w:r>
      <w:r w:rsidR="00F30B95" w:rsidRPr="1E67873B">
        <w:rPr>
          <w:sz w:val="24"/>
          <w:szCs w:val="24"/>
        </w:rPr>
        <w:t xml:space="preserve"> for</w:t>
      </w:r>
      <w:r w:rsidRPr="1E67873B">
        <w:rPr>
          <w:sz w:val="24"/>
          <w:szCs w:val="24"/>
        </w:rPr>
        <w:t xml:space="preserve"> your </w:t>
      </w:r>
      <w:r w:rsidR="00F30B95" w:rsidRPr="1E67873B">
        <w:rPr>
          <w:sz w:val="24"/>
          <w:szCs w:val="24"/>
        </w:rPr>
        <w:t xml:space="preserve">mentor </w:t>
      </w:r>
      <w:r w:rsidRPr="1E67873B">
        <w:rPr>
          <w:sz w:val="24"/>
          <w:szCs w:val="24"/>
        </w:rPr>
        <w:t xml:space="preserve">teachers. </w:t>
      </w:r>
      <w:r w:rsidRPr="1E67873B">
        <w:rPr>
          <w:b/>
          <w:bCs/>
          <w:sz w:val="24"/>
          <w:szCs w:val="24"/>
        </w:rPr>
        <w:t>A student teacher CANNOT simply use the notes in the plan book as lesson plans; this is not the level of planning that is required for a beginning teacher</w:t>
      </w:r>
      <w:r w:rsidRPr="1E67873B">
        <w:rPr>
          <w:sz w:val="24"/>
          <w:szCs w:val="24"/>
        </w:rPr>
        <w:t xml:space="preserve">. It is imperative to continue to develop teaching skills that one must think through all aspects of a lesson for every lesson you teach. Lesson plans need to be written and submitted to your mentor teacher. Once you start teaching a subject or class period, the lesson plans should be submitted </w:t>
      </w:r>
      <w:r w:rsidR="00F30B95" w:rsidRPr="1E67873B">
        <w:rPr>
          <w:sz w:val="24"/>
          <w:szCs w:val="24"/>
        </w:rPr>
        <w:t xml:space="preserve">by </w:t>
      </w:r>
      <w:r w:rsidRPr="1E67873B">
        <w:rPr>
          <w:sz w:val="24"/>
          <w:szCs w:val="24"/>
        </w:rPr>
        <w:t>the Thursday before the week teaching. This time is needed for clinical educators</w:t>
      </w:r>
      <w:r w:rsidR="00113B2C" w:rsidRPr="1E67873B">
        <w:rPr>
          <w:sz w:val="24"/>
          <w:szCs w:val="24"/>
        </w:rPr>
        <w:t xml:space="preserve"> (mentors)</w:t>
      </w:r>
      <w:r w:rsidRPr="1E67873B">
        <w:rPr>
          <w:sz w:val="24"/>
          <w:szCs w:val="24"/>
        </w:rPr>
        <w:t xml:space="preserve"> to review lesson plans and provide feedback to finalize lessons. There are two different formats for lesson planning</w:t>
      </w:r>
      <w:r w:rsidR="68F52D9A" w:rsidRPr="1E67873B">
        <w:rPr>
          <w:sz w:val="24"/>
          <w:szCs w:val="24"/>
        </w:rPr>
        <w:t>: an</w:t>
      </w:r>
      <w:r w:rsidRPr="1E67873B">
        <w:rPr>
          <w:sz w:val="24"/>
          <w:szCs w:val="24"/>
        </w:rPr>
        <w:t xml:space="preserve"> abbreviated lesson plan and the formal lesson plan. </w:t>
      </w:r>
      <w:r w:rsidRPr="1E67873B">
        <w:rPr>
          <w:b/>
          <w:bCs/>
          <w:sz w:val="24"/>
          <w:szCs w:val="24"/>
        </w:rPr>
        <w:t xml:space="preserve">Abbreviated lesson plan formats are used for daily lessons </w:t>
      </w:r>
      <w:r w:rsidRPr="1E67873B">
        <w:rPr>
          <w:sz w:val="24"/>
          <w:szCs w:val="24"/>
        </w:rPr>
        <w:t xml:space="preserve">and </w:t>
      </w:r>
      <w:r w:rsidR="00AE6C2B" w:rsidRPr="1E67873B">
        <w:rPr>
          <w:sz w:val="24"/>
          <w:szCs w:val="24"/>
        </w:rPr>
        <w:t xml:space="preserve">the </w:t>
      </w:r>
      <w:r w:rsidR="00AE6C2B" w:rsidRPr="1E67873B">
        <w:rPr>
          <w:b/>
          <w:bCs/>
          <w:sz w:val="24"/>
          <w:szCs w:val="24"/>
        </w:rPr>
        <w:t xml:space="preserve">formal lesson plan format </w:t>
      </w:r>
      <w:r w:rsidRPr="1E67873B">
        <w:rPr>
          <w:b/>
          <w:bCs/>
          <w:sz w:val="24"/>
          <w:szCs w:val="24"/>
        </w:rPr>
        <w:t>announced</w:t>
      </w:r>
      <w:r w:rsidR="00113B2C" w:rsidRPr="1E67873B">
        <w:rPr>
          <w:b/>
          <w:bCs/>
          <w:sz w:val="24"/>
          <w:szCs w:val="24"/>
        </w:rPr>
        <w:t xml:space="preserve">, formal </w:t>
      </w:r>
      <w:r w:rsidRPr="1E67873B">
        <w:rPr>
          <w:b/>
          <w:bCs/>
          <w:sz w:val="24"/>
          <w:szCs w:val="24"/>
        </w:rPr>
        <w:t xml:space="preserve">observations from your </w:t>
      </w:r>
      <w:r w:rsidR="00947D00" w:rsidRPr="1E67873B">
        <w:rPr>
          <w:b/>
          <w:bCs/>
          <w:sz w:val="24"/>
          <w:szCs w:val="24"/>
        </w:rPr>
        <w:t>Hanover College</w:t>
      </w:r>
      <w:r w:rsidRPr="1E67873B">
        <w:rPr>
          <w:b/>
          <w:bCs/>
          <w:sz w:val="24"/>
          <w:szCs w:val="24"/>
        </w:rPr>
        <w:t xml:space="preserve"> supervisor and</w:t>
      </w:r>
      <w:r w:rsidR="00947D00" w:rsidRPr="1E67873B">
        <w:rPr>
          <w:b/>
          <w:bCs/>
          <w:sz w:val="24"/>
          <w:szCs w:val="24"/>
        </w:rPr>
        <w:t>/or</w:t>
      </w:r>
      <w:r w:rsidRPr="1E67873B">
        <w:rPr>
          <w:b/>
          <w:bCs/>
          <w:sz w:val="24"/>
          <w:szCs w:val="24"/>
        </w:rPr>
        <w:t xml:space="preserve"> mentor teacher</w:t>
      </w:r>
      <w:r w:rsidR="00AE6C2B" w:rsidRPr="1E67873B">
        <w:rPr>
          <w:b/>
          <w:bCs/>
          <w:sz w:val="24"/>
          <w:szCs w:val="24"/>
        </w:rPr>
        <w:t>.</w:t>
      </w:r>
      <w:r w:rsidRPr="1E67873B">
        <w:rPr>
          <w:sz w:val="24"/>
          <w:szCs w:val="24"/>
        </w:rPr>
        <w:t xml:space="preserve"> Both lesson plan formats are included in th</w:t>
      </w:r>
      <w:r w:rsidR="00947D00" w:rsidRPr="1E67873B">
        <w:rPr>
          <w:sz w:val="24"/>
          <w:szCs w:val="24"/>
        </w:rPr>
        <w:t>is</w:t>
      </w:r>
      <w:r w:rsidRPr="1E67873B">
        <w:rPr>
          <w:sz w:val="24"/>
          <w:szCs w:val="24"/>
        </w:rPr>
        <w:t xml:space="preserve"> handbook.</w:t>
      </w:r>
    </w:p>
    <w:p w14:paraId="7DFD761D" w14:textId="4A1BBC51" w:rsidR="003C28F0" w:rsidRPr="00DA0410" w:rsidRDefault="00AE6C2B" w:rsidP="00DA0410">
      <w:pPr>
        <w:pStyle w:val="Heading1"/>
        <w:spacing w:line="360" w:lineRule="auto"/>
        <w:rPr>
          <w:bCs/>
          <w:sz w:val="24"/>
          <w:szCs w:val="24"/>
        </w:rPr>
      </w:pPr>
      <w:r>
        <w:rPr>
          <w:sz w:val="24"/>
          <w:szCs w:val="24"/>
        </w:rPr>
        <w:t xml:space="preserve">ADDITIONAL </w:t>
      </w:r>
      <w:r w:rsidR="4E28C2C5" w:rsidRPr="00DA0410">
        <w:rPr>
          <w:sz w:val="24"/>
          <w:szCs w:val="24"/>
        </w:rPr>
        <w:t>STUDENT TEACHER RESPONSIBILITIES</w:t>
      </w:r>
    </w:p>
    <w:p w14:paraId="38B9AE50" w14:textId="746F3C89" w:rsidR="00334553" w:rsidRPr="00DA0410" w:rsidRDefault="4E28C2C5" w:rsidP="00DA0410">
      <w:pPr>
        <w:pStyle w:val="BodyTextIndent"/>
        <w:tabs>
          <w:tab w:val="left" w:pos="-180"/>
        </w:tabs>
        <w:spacing w:line="360" w:lineRule="auto"/>
        <w:ind w:left="0"/>
        <w:rPr>
          <w:szCs w:val="24"/>
        </w:rPr>
      </w:pPr>
      <w:r w:rsidRPr="00DA0410">
        <w:rPr>
          <w:szCs w:val="24"/>
        </w:rPr>
        <w:t>The student teacher should consider this assignment as a full-time, professional responsibility and is expected to:</w:t>
      </w:r>
    </w:p>
    <w:p w14:paraId="65984B82" w14:textId="475F0316" w:rsidR="009541E0" w:rsidRPr="00AE6C2B" w:rsidRDefault="00C30470" w:rsidP="0006768C">
      <w:pPr>
        <w:pStyle w:val="BodyTextIndent"/>
        <w:numPr>
          <w:ilvl w:val="0"/>
          <w:numId w:val="29"/>
        </w:numPr>
        <w:spacing w:line="360" w:lineRule="auto"/>
        <w:ind w:left="720"/>
        <w:rPr>
          <w:szCs w:val="24"/>
        </w:rPr>
      </w:pPr>
      <w:r>
        <w:t xml:space="preserve">Acquire a </w:t>
      </w:r>
      <w:r w:rsidR="00AC5AE3">
        <w:t>teaching planner, the school’s calendar</w:t>
      </w:r>
      <w:r w:rsidR="00A358CF">
        <w:t xml:space="preserve">, and other means of taking daily notes to </w:t>
      </w:r>
      <w:r w:rsidR="00AE6C2B">
        <w:t>incorporate</w:t>
      </w:r>
      <w:r w:rsidR="00AE6C2B">
        <w:br/>
        <w:t>i</w:t>
      </w:r>
      <w:r w:rsidR="5F4FF206">
        <w:t xml:space="preserve">nto </w:t>
      </w:r>
      <w:r w:rsidR="00A358CF">
        <w:t xml:space="preserve">your weekly </w:t>
      </w:r>
      <w:r w:rsidR="009541E0">
        <w:t xml:space="preserve">Reflections document. </w:t>
      </w:r>
      <w:r w:rsidR="009351F1">
        <w:br/>
      </w:r>
    </w:p>
    <w:p w14:paraId="045185D9" w14:textId="51D69A3C" w:rsidR="000A5B43" w:rsidRPr="00306858" w:rsidRDefault="4AAA8CB0" w:rsidP="00306858">
      <w:pPr>
        <w:pStyle w:val="BodyTextIndent"/>
        <w:numPr>
          <w:ilvl w:val="0"/>
          <w:numId w:val="29"/>
        </w:numPr>
        <w:ind w:left="720"/>
        <w:rPr>
          <w:szCs w:val="24"/>
        </w:rPr>
      </w:pPr>
      <w:r w:rsidRPr="00DA0410">
        <w:rPr>
          <w:szCs w:val="24"/>
        </w:rPr>
        <w:t>Report to school for all teacher workdays within the required fourteen weeks and check in and out of the school according to hours expected of the school faculty.</w:t>
      </w:r>
      <w:r w:rsidR="00AE6C2B">
        <w:rPr>
          <w:szCs w:val="24"/>
        </w:rPr>
        <w:br/>
      </w:r>
    </w:p>
    <w:p w14:paraId="46D31959" w14:textId="4D53BD49" w:rsidR="000A5B43" w:rsidRPr="00306858" w:rsidRDefault="4E28C2C5" w:rsidP="00306858">
      <w:pPr>
        <w:pStyle w:val="BodyTextIndent"/>
        <w:numPr>
          <w:ilvl w:val="0"/>
          <w:numId w:val="29"/>
        </w:numPr>
        <w:ind w:left="720"/>
        <w:rPr>
          <w:szCs w:val="24"/>
        </w:rPr>
      </w:pPr>
      <w:r w:rsidRPr="00306858">
        <w:rPr>
          <w:szCs w:val="24"/>
        </w:rPr>
        <w:t>Prepare daily lesson plans as required by</w:t>
      </w:r>
      <w:r w:rsidR="00AE6C2B">
        <w:rPr>
          <w:szCs w:val="24"/>
        </w:rPr>
        <w:t xml:space="preserve"> the host </w:t>
      </w:r>
      <w:r w:rsidRPr="00306858">
        <w:rPr>
          <w:szCs w:val="24"/>
        </w:rPr>
        <w:t>school faculty</w:t>
      </w:r>
      <w:r w:rsidR="00AE6C2B">
        <w:rPr>
          <w:szCs w:val="24"/>
        </w:rPr>
        <w:t xml:space="preserve"> members</w:t>
      </w:r>
      <w:r w:rsidRPr="00306858">
        <w:rPr>
          <w:szCs w:val="24"/>
        </w:rPr>
        <w:t>, particularly in the case of needing a substitute teacher.</w:t>
      </w:r>
      <w:r w:rsidR="008E241B" w:rsidRPr="00306858">
        <w:rPr>
          <w:szCs w:val="24"/>
        </w:rPr>
        <w:br/>
      </w:r>
    </w:p>
    <w:p w14:paraId="3F17DECC" w14:textId="5EE137F4" w:rsidR="000A5B43" w:rsidRPr="00306858" w:rsidRDefault="4E28C2C5" w:rsidP="00306858">
      <w:pPr>
        <w:pStyle w:val="BodyTextIndent"/>
        <w:numPr>
          <w:ilvl w:val="0"/>
          <w:numId w:val="29"/>
        </w:numPr>
        <w:ind w:left="720"/>
      </w:pPr>
      <w:r>
        <w:t xml:space="preserve">Prepare </w:t>
      </w:r>
      <w:r w:rsidR="0A2CBC6E">
        <w:t xml:space="preserve">two </w:t>
      </w:r>
      <w:r w:rsidR="008E241B">
        <w:t xml:space="preserve">formal </w:t>
      </w:r>
      <w:r>
        <w:t xml:space="preserve">lesson plans for lessons that the College supervisor observes and </w:t>
      </w:r>
      <w:r w:rsidR="000A1636">
        <w:t>one</w:t>
      </w:r>
      <w:r>
        <w:t xml:space="preserve"> that the mentor teacher observes</w:t>
      </w:r>
      <w:r w:rsidR="623E3594">
        <w:t xml:space="preserve">. Students will assign the rubric in </w:t>
      </w:r>
      <w:r w:rsidR="356BF91D">
        <w:t>Lumivero ELC (formerly Tevera)</w:t>
      </w:r>
      <w:r w:rsidR="623E3594">
        <w:t xml:space="preserve">. </w:t>
      </w:r>
      <w:r>
        <w:t>.</w:t>
      </w:r>
      <w:r w:rsidR="000A1636">
        <w:t xml:space="preserve"> If needed, the supervisor or mentor may ask for additional formal observations.</w:t>
      </w:r>
      <w:r>
        <w:br/>
      </w:r>
    </w:p>
    <w:p w14:paraId="44E84020" w14:textId="5863ADEF" w:rsidR="003C28F0" w:rsidRPr="00306858" w:rsidRDefault="4AAA8CB0" w:rsidP="00306858">
      <w:pPr>
        <w:pStyle w:val="BodyTextIndent"/>
        <w:numPr>
          <w:ilvl w:val="0"/>
          <w:numId w:val="29"/>
        </w:numPr>
        <w:ind w:left="720"/>
      </w:pPr>
      <w:r>
        <w:t xml:space="preserve">Conference with the mentor teacher and College supervisor at least </w:t>
      </w:r>
      <w:r w:rsidR="4190A82D">
        <w:t xml:space="preserve">three </w:t>
      </w:r>
      <w:r>
        <w:t>times during the term.</w:t>
      </w:r>
      <w:r>
        <w:br/>
      </w:r>
    </w:p>
    <w:p w14:paraId="29887678" w14:textId="0F9EAF2F" w:rsidR="003C28F0" w:rsidRPr="00306858" w:rsidRDefault="4AAA8CB0" w:rsidP="00306858">
      <w:pPr>
        <w:pStyle w:val="BodyTextIndent"/>
        <w:numPr>
          <w:ilvl w:val="0"/>
          <w:numId w:val="29"/>
        </w:numPr>
        <w:ind w:left="720"/>
        <w:rPr>
          <w:szCs w:val="24"/>
        </w:rPr>
      </w:pPr>
      <w:r w:rsidRPr="00306858">
        <w:rPr>
          <w:szCs w:val="24"/>
        </w:rPr>
        <w:t xml:space="preserve">Plan with the mentor on a regular, scheduled basis and submit </w:t>
      </w:r>
      <w:r w:rsidR="000A1636" w:rsidRPr="00306858">
        <w:rPr>
          <w:szCs w:val="24"/>
        </w:rPr>
        <w:t xml:space="preserve">advance </w:t>
      </w:r>
      <w:r w:rsidRPr="00306858">
        <w:rPr>
          <w:szCs w:val="24"/>
        </w:rPr>
        <w:t xml:space="preserve">written lesson </w:t>
      </w:r>
      <w:r w:rsidR="000A1636" w:rsidRPr="00306858">
        <w:rPr>
          <w:szCs w:val="24"/>
        </w:rPr>
        <w:t>plans</w:t>
      </w:r>
      <w:r w:rsidR="000A1636" w:rsidRPr="00306858">
        <w:rPr>
          <w:szCs w:val="24"/>
        </w:rPr>
        <w:br/>
      </w:r>
    </w:p>
    <w:p w14:paraId="1D521F67" w14:textId="0F315921" w:rsidR="4E28C2C5" w:rsidRPr="00306858" w:rsidRDefault="4E28C2C5" w:rsidP="00306858">
      <w:pPr>
        <w:pStyle w:val="BodyTextIndent"/>
        <w:numPr>
          <w:ilvl w:val="0"/>
          <w:numId w:val="29"/>
        </w:numPr>
        <w:ind w:left="810" w:hanging="450"/>
      </w:pPr>
      <w:r>
        <w:t>Submit a weekly reflective journal</w:t>
      </w:r>
      <w:r w:rsidR="32E845E3">
        <w:t xml:space="preserve"> </w:t>
      </w:r>
      <w:r>
        <w:t xml:space="preserve">to the College </w:t>
      </w:r>
      <w:r w:rsidR="003921E0">
        <w:t>student teaching instructor</w:t>
      </w:r>
      <w:r>
        <w:t>.</w:t>
      </w:r>
      <w:r w:rsidR="000A1636">
        <w:t xml:space="preserve"> This is scored</w:t>
      </w:r>
      <w:r w:rsidR="006968D3">
        <w:t xml:space="preserve"> and points deducted for tardiness</w:t>
      </w:r>
      <w:r w:rsidR="003921E0">
        <w:t xml:space="preserve"> as previously discussed in the EDU 403</w:t>
      </w:r>
      <w:r w:rsidR="3F7AA4C4">
        <w:t xml:space="preserve"> syllabus </w:t>
      </w:r>
      <w:r w:rsidR="003921E0">
        <w:t xml:space="preserve">and </w:t>
      </w:r>
      <w:r w:rsidR="6FED26A4">
        <w:t>Canvas</w:t>
      </w:r>
      <w:r w:rsidR="003921E0">
        <w:t>.</w:t>
      </w:r>
      <w:r>
        <w:br/>
      </w:r>
    </w:p>
    <w:p w14:paraId="1DDDBA28" w14:textId="73177BA8" w:rsidR="003C28F0" w:rsidRPr="00306858" w:rsidRDefault="4E28C2C5" w:rsidP="00306858">
      <w:pPr>
        <w:pStyle w:val="BodyTextIndent"/>
        <w:numPr>
          <w:ilvl w:val="0"/>
          <w:numId w:val="29"/>
        </w:numPr>
        <w:ind w:left="810" w:hanging="450"/>
        <w:rPr>
          <w:szCs w:val="24"/>
        </w:rPr>
      </w:pPr>
      <w:r w:rsidRPr="00306858">
        <w:rPr>
          <w:szCs w:val="24"/>
        </w:rPr>
        <w:t xml:space="preserve">Report any concerns regarding the student teaching assignment to the College </w:t>
      </w:r>
      <w:r w:rsidR="003921E0">
        <w:rPr>
          <w:szCs w:val="24"/>
        </w:rPr>
        <w:t>course instructor</w:t>
      </w:r>
      <w:r w:rsidRPr="00306858">
        <w:rPr>
          <w:szCs w:val="24"/>
        </w:rPr>
        <w:t>.</w:t>
      </w:r>
      <w:r w:rsidR="006968D3" w:rsidRPr="00306858">
        <w:rPr>
          <w:szCs w:val="24"/>
        </w:rPr>
        <w:br/>
      </w:r>
    </w:p>
    <w:p w14:paraId="1C0B8172" w14:textId="6DA880CB" w:rsidR="000A5B43" w:rsidRPr="00306858" w:rsidRDefault="4E28C2C5" w:rsidP="00306858">
      <w:pPr>
        <w:pStyle w:val="BodyTextIndent"/>
        <w:numPr>
          <w:ilvl w:val="0"/>
          <w:numId w:val="29"/>
        </w:numPr>
        <w:ind w:left="810" w:hanging="450"/>
        <w:rPr>
          <w:szCs w:val="24"/>
        </w:rPr>
      </w:pPr>
      <w:r w:rsidRPr="00306858">
        <w:rPr>
          <w:szCs w:val="24"/>
        </w:rPr>
        <w:t>Report anticipated absences by 6:30AM of the day of absence to the mentor teacher.</w:t>
      </w:r>
      <w:r w:rsidR="006968D3" w:rsidRPr="00306858">
        <w:rPr>
          <w:szCs w:val="24"/>
        </w:rPr>
        <w:br/>
      </w:r>
    </w:p>
    <w:p w14:paraId="49300991" w14:textId="7461E607" w:rsidR="000A5B43" w:rsidRPr="00306858" w:rsidRDefault="4AAA8CB0" w:rsidP="00306858">
      <w:pPr>
        <w:pStyle w:val="BodyTextIndent"/>
        <w:numPr>
          <w:ilvl w:val="0"/>
          <w:numId w:val="29"/>
        </w:numPr>
        <w:ind w:left="810" w:hanging="450"/>
        <w:rPr>
          <w:szCs w:val="24"/>
        </w:rPr>
      </w:pPr>
      <w:r w:rsidRPr="00306858">
        <w:rPr>
          <w:szCs w:val="24"/>
        </w:rPr>
        <w:t xml:space="preserve">Ask for and constructively respond to feedback from the mentor and College supervisor about teaching and student (K-12) learning. </w:t>
      </w:r>
      <w:r w:rsidR="006968D3" w:rsidRPr="00306858">
        <w:rPr>
          <w:szCs w:val="24"/>
        </w:rPr>
        <w:br/>
      </w:r>
    </w:p>
    <w:p w14:paraId="57F736E8" w14:textId="1AA9457D" w:rsidR="000A5B43" w:rsidRPr="00306858" w:rsidRDefault="4E28C2C5" w:rsidP="00306858">
      <w:pPr>
        <w:pStyle w:val="BodyTextIndent"/>
        <w:numPr>
          <w:ilvl w:val="0"/>
          <w:numId w:val="29"/>
        </w:numPr>
        <w:ind w:left="810" w:hanging="450"/>
        <w:rPr>
          <w:szCs w:val="24"/>
        </w:rPr>
      </w:pPr>
      <w:r w:rsidRPr="00306858">
        <w:rPr>
          <w:szCs w:val="24"/>
        </w:rPr>
        <w:t>Complete evaluation of mentor and supervisor at the end of the term.</w:t>
      </w:r>
      <w:r w:rsidR="009F3D51" w:rsidRPr="00306858">
        <w:rPr>
          <w:szCs w:val="24"/>
        </w:rPr>
        <w:br/>
      </w:r>
    </w:p>
    <w:p w14:paraId="7636726A" w14:textId="457741B4" w:rsidR="000A5B43" w:rsidRPr="00306858" w:rsidRDefault="4E28C2C5" w:rsidP="00306858">
      <w:pPr>
        <w:pStyle w:val="BodyTextIndent"/>
        <w:numPr>
          <w:ilvl w:val="0"/>
          <w:numId w:val="29"/>
        </w:numPr>
        <w:ind w:left="810" w:hanging="450"/>
        <w:rPr>
          <w:szCs w:val="24"/>
        </w:rPr>
      </w:pPr>
      <w:r w:rsidRPr="00306858">
        <w:rPr>
          <w:szCs w:val="24"/>
        </w:rPr>
        <w:t xml:space="preserve">Attend </w:t>
      </w:r>
      <w:r w:rsidR="009F3D51" w:rsidRPr="00306858">
        <w:rPr>
          <w:szCs w:val="24"/>
        </w:rPr>
        <w:t xml:space="preserve">and participate in </w:t>
      </w:r>
      <w:r w:rsidRPr="00306858">
        <w:rPr>
          <w:szCs w:val="24"/>
        </w:rPr>
        <w:t>student teaching seminars.</w:t>
      </w:r>
      <w:r w:rsidR="009F3D51" w:rsidRPr="00306858">
        <w:rPr>
          <w:szCs w:val="24"/>
        </w:rPr>
        <w:br/>
      </w:r>
    </w:p>
    <w:p w14:paraId="2C439E78" w14:textId="3B97BB0E" w:rsidR="000A5B43" w:rsidRPr="00306858" w:rsidRDefault="4E28C2C5" w:rsidP="00306858">
      <w:pPr>
        <w:pStyle w:val="BodyTextIndent"/>
        <w:numPr>
          <w:ilvl w:val="0"/>
          <w:numId w:val="29"/>
        </w:numPr>
        <w:ind w:left="810" w:hanging="450"/>
        <w:rPr>
          <w:szCs w:val="24"/>
        </w:rPr>
      </w:pPr>
      <w:r w:rsidRPr="00306858">
        <w:rPr>
          <w:szCs w:val="24"/>
        </w:rPr>
        <w:t>Observe and become acquainted with other classrooms and teachers in the school and/or school district.</w:t>
      </w:r>
      <w:r w:rsidR="008D4E51" w:rsidRPr="00306858">
        <w:rPr>
          <w:szCs w:val="24"/>
        </w:rPr>
        <w:br/>
      </w:r>
    </w:p>
    <w:p w14:paraId="093FA553" w14:textId="548E0355" w:rsidR="000A5B43" w:rsidRPr="00306858" w:rsidRDefault="00C31429" w:rsidP="00306858">
      <w:pPr>
        <w:pStyle w:val="BodyTextIndent"/>
        <w:numPr>
          <w:ilvl w:val="0"/>
          <w:numId w:val="29"/>
        </w:numPr>
        <w:ind w:left="810" w:hanging="450"/>
      </w:pPr>
      <w:r>
        <w:t xml:space="preserve">One </w:t>
      </w:r>
      <w:r w:rsidRPr="009351F1">
        <w:rPr>
          <w:b/>
          <w:bCs/>
        </w:rPr>
        <w:t xml:space="preserve">Assessment </w:t>
      </w:r>
      <w:r w:rsidR="00D60D44" w:rsidRPr="009351F1">
        <w:rPr>
          <w:b/>
          <w:bCs/>
        </w:rPr>
        <w:t>Project</w:t>
      </w:r>
      <w:r w:rsidR="00D60D44">
        <w:t xml:space="preserve"> and one </w:t>
      </w:r>
      <w:r w:rsidR="00BD0484">
        <w:t>conte</w:t>
      </w:r>
      <w:r w:rsidR="008D4E51">
        <w:t>nt specific</w:t>
      </w:r>
      <w:r w:rsidR="00BD0484">
        <w:t xml:space="preserve"> </w:t>
      </w:r>
      <w:r w:rsidR="00BD0484" w:rsidRPr="009351F1">
        <w:rPr>
          <w:b/>
          <w:bCs/>
        </w:rPr>
        <w:t>Unit</w:t>
      </w:r>
      <w:r w:rsidR="003921E0" w:rsidRPr="009351F1">
        <w:rPr>
          <w:b/>
          <w:bCs/>
        </w:rPr>
        <w:t xml:space="preserve"> Plan</w:t>
      </w:r>
      <w:r w:rsidR="082AF1AF">
        <w:t xml:space="preserve"> </w:t>
      </w:r>
      <w:r w:rsidR="4E28C2C5">
        <w:t>during student teaching</w:t>
      </w:r>
      <w:r w:rsidR="1F76C18E">
        <w:t xml:space="preserve"> </w:t>
      </w:r>
      <w:r w:rsidR="00BD0484">
        <w:t xml:space="preserve">are required. These are submitted in the EDU 403 </w:t>
      </w:r>
      <w:r w:rsidR="6FED26A4">
        <w:t>Canvas</w:t>
      </w:r>
      <w:r w:rsidR="00837CED">
        <w:t xml:space="preserve"> </w:t>
      </w:r>
      <w:r w:rsidR="61CB383F">
        <w:t xml:space="preserve">and scored for a grade as well as needing to be assigned to the ST Instructor to be </w:t>
      </w:r>
      <w:r w:rsidR="61CB383F" w:rsidRPr="000A31FB">
        <w:rPr>
          <w:b/>
          <w:bCs/>
        </w:rPr>
        <w:t xml:space="preserve">also scored in </w:t>
      </w:r>
      <w:r w:rsidR="356BF91D" w:rsidRPr="000A31FB">
        <w:rPr>
          <w:b/>
          <w:bCs/>
        </w:rPr>
        <w:t>Lumivero ELC</w:t>
      </w:r>
      <w:r w:rsidR="356BF91D">
        <w:t xml:space="preserve"> (formerly Tevera)</w:t>
      </w:r>
      <w:r w:rsidR="61CB383F">
        <w:t xml:space="preserve"> for data </w:t>
      </w:r>
      <w:r w:rsidR="4AFB7EE7">
        <w:t>reporting</w:t>
      </w:r>
      <w:r w:rsidR="61CB383F">
        <w:t xml:space="preserve"> as key assessment</w:t>
      </w:r>
      <w:r w:rsidR="087A8686">
        <w:t>s</w:t>
      </w:r>
      <w:r w:rsidR="003921E0">
        <w:t>.</w:t>
      </w:r>
      <w:r>
        <w:br/>
      </w:r>
    </w:p>
    <w:p w14:paraId="630B6CD6" w14:textId="2DF22771" w:rsidR="00B6446C" w:rsidRPr="00306858" w:rsidRDefault="4AAA8CB0" w:rsidP="32CE3B5E">
      <w:pPr>
        <w:pStyle w:val="BodyTextIndent"/>
        <w:numPr>
          <w:ilvl w:val="0"/>
          <w:numId w:val="29"/>
        </w:numPr>
        <w:ind w:left="810" w:hanging="450"/>
      </w:pPr>
      <w:r>
        <w:t xml:space="preserve">Prepare and maintain artifacts, </w:t>
      </w:r>
      <w:r w:rsidR="003921E0">
        <w:t>photos,</w:t>
      </w:r>
      <w:r>
        <w:t xml:space="preserve"> and video clip for final Decision Point 3 presentation. </w:t>
      </w:r>
      <w:r w:rsidR="00837CED">
        <w:t xml:space="preserve">Make this </w:t>
      </w:r>
      <w:r w:rsidR="00F02336">
        <w:t xml:space="preserve">presentation dynamic for the teacher panel who will score it. Refer to the rubric for required </w:t>
      </w:r>
      <w:r w:rsidR="00202D98">
        <w:t>conten</w:t>
      </w:r>
      <w:r w:rsidR="003921E0">
        <w:t>t throughout the student teaching assignment.</w:t>
      </w:r>
    </w:p>
    <w:p w14:paraId="3A631263" w14:textId="52390377" w:rsidR="4092BD66" w:rsidRDefault="4092BD66" w:rsidP="1E67873B">
      <w:pPr>
        <w:pStyle w:val="BodyText"/>
        <w:rPr>
          <w:i/>
          <w:iCs/>
          <w:color w:val="FF0000"/>
          <w:sz w:val="24"/>
          <w:szCs w:val="24"/>
        </w:rPr>
      </w:pPr>
      <w:r w:rsidRPr="1E67873B">
        <w:rPr>
          <w:b/>
          <w:bCs/>
          <w:color w:val="FF0000"/>
          <w:sz w:val="24"/>
          <w:szCs w:val="24"/>
        </w:rPr>
        <w:t>*</w:t>
      </w:r>
      <w:r w:rsidR="009351F1">
        <w:rPr>
          <w:b/>
          <w:bCs/>
          <w:color w:val="FF0000"/>
          <w:sz w:val="24"/>
          <w:szCs w:val="24"/>
        </w:rPr>
        <w:t>ONE MORE TIME!</w:t>
      </w:r>
      <w:r>
        <w:br/>
      </w:r>
      <w:r>
        <w:br/>
      </w:r>
      <w:r w:rsidRPr="1E67873B">
        <w:rPr>
          <w:b/>
          <w:bCs/>
          <w:i/>
          <w:iCs/>
          <w:color w:val="FF0000"/>
          <w:sz w:val="24"/>
          <w:szCs w:val="24"/>
        </w:rPr>
        <w:t xml:space="preserve"> </w:t>
      </w:r>
      <w:r w:rsidRPr="1E67873B">
        <w:rPr>
          <w:i/>
          <w:iCs/>
          <w:color w:val="FF0000"/>
          <w:sz w:val="24"/>
          <w:szCs w:val="24"/>
        </w:rPr>
        <w:t>LESSON OBSERVATION</w:t>
      </w:r>
      <w:r w:rsidR="2620E54A" w:rsidRPr="1E67873B">
        <w:rPr>
          <w:i/>
          <w:iCs/>
          <w:color w:val="FF0000"/>
          <w:sz w:val="24"/>
          <w:szCs w:val="24"/>
        </w:rPr>
        <w:t>S</w:t>
      </w:r>
      <w:r w:rsidRPr="1E67873B">
        <w:rPr>
          <w:i/>
          <w:iCs/>
          <w:color w:val="FF0000"/>
          <w:sz w:val="24"/>
          <w:szCs w:val="24"/>
        </w:rPr>
        <w:t xml:space="preserve"> </w:t>
      </w:r>
      <w:r w:rsidR="3780CEDE" w:rsidRPr="1E67873B">
        <w:rPr>
          <w:i/>
          <w:iCs/>
          <w:color w:val="FF0000"/>
          <w:sz w:val="24"/>
          <w:szCs w:val="24"/>
        </w:rPr>
        <w:t xml:space="preserve">are </w:t>
      </w:r>
      <w:r w:rsidRPr="1E67873B">
        <w:rPr>
          <w:i/>
          <w:iCs/>
          <w:color w:val="FF0000"/>
          <w:sz w:val="24"/>
          <w:szCs w:val="24"/>
        </w:rPr>
        <w:t>the rubric</w:t>
      </w:r>
      <w:r w:rsidR="5E4C6BC0" w:rsidRPr="1E67873B">
        <w:rPr>
          <w:i/>
          <w:iCs/>
          <w:color w:val="FF0000"/>
          <w:sz w:val="24"/>
          <w:szCs w:val="24"/>
        </w:rPr>
        <w:t>s</w:t>
      </w:r>
      <w:r w:rsidRPr="1E67873B">
        <w:rPr>
          <w:i/>
          <w:iCs/>
          <w:color w:val="FF0000"/>
          <w:sz w:val="24"/>
          <w:szCs w:val="24"/>
        </w:rPr>
        <w:t xml:space="preserve"> for scoring the candidate teaching a single lesson</w:t>
      </w:r>
      <w:r w:rsidR="576B201B" w:rsidRPr="1E67873B">
        <w:rPr>
          <w:i/>
          <w:iCs/>
          <w:color w:val="FF0000"/>
          <w:sz w:val="24"/>
          <w:szCs w:val="24"/>
        </w:rPr>
        <w:t>.</w:t>
      </w:r>
      <w:r>
        <w:br/>
      </w:r>
    </w:p>
    <w:p w14:paraId="1EB37724" w14:textId="16B439FD" w:rsidR="4092BD66" w:rsidRDefault="4092BD66" w:rsidP="27D4CA1B">
      <w:pPr>
        <w:pStyle w:val="BodyText"/>
        <w:rPr>
          <w:sz w:val="24"/>
          <w:szCs w:val="24"/>
        </w:rPr>
      </w:pPr>
      <w:r w:rsidRPr="1E67873B">
        <w:rPr>
          <w:i/>
          <w:iCs/>
          <w:color w:val="FF0000"/>
          <w:sz w:val="24"/>
          <w:szCs w:val="24"/>
        </w:rPr>
        <w:t>CANDIDATE EVALUATION (MIDTERM</w:t>
      </w:r>
      <w:r w:rsidR="58E326F0" w:rsidRPr="1E67873B">
        <w:rPr>
          <w:i/>
          <w:iCs/>
          <w:color w:val="FF0000"/>
          <w:sz w:val="24"/>
          <w:szCs w:val="24"/>
        </w:rPr>
        <w:t xml:space="preserve">, </w:t>
      </w:r>
      <w:r w:rsidRPr="1E67873B">
        <w:rPr>
          <w:i/>
          <w:iCs/>
          <w:color w:val="FF0000"/>
          <w:sz w:val="24"/>
          <w:szCs w:val="24"/>
        </w:rPr>
        <w:t>FINAL</w:t>
      </w:r>
      <w:r w:rsidR="4C283D02" w:rsidRPr="1E67873B">
        <w:rPr>
          <w:i/>
          <w:iCs/>
          <w:color w:val="FF0000"/>
          <w:sz w:val="24"/>
          <w:szCs w:val="24"/>
        </w:rPr>
        <w:t xml:space="preserve">, </w:t>
      </w:r>
      <w:r w:rsidR="1E17D012" w:rsidRPr="1E67873B">
        <w:rPr>
          <w:i/>
          <w:iCs/>
          <w:color w:val="FF0000"/>
          <w:sz w:val="24"/>
          <w:szCs w:val="24"/>
        </w:rPr>
        <w:t>READING</w:t>
      </w:r>
      <w:r w:rsidRPr="1E67873B">
        <w:rPr>
          <w:i/>
          <w:iCs/>
          <w:color w:val="FF0000"/>
          <w:sz w:val="24"/>
          <w:szCs w:val="24"/>
        </w:rPr>
        <w:t xml:space="preserve">) rubrics are a pre/post overall assessment of the student teacher’s skills as a teacher. </w:t>
      </w:r>
      <w:r>
        <w:br/>
      </w:r>
    </w:p>
    <w:p w14:paraId="7F8E5C38" w14:textId="5F10C0C8" w:rsidR="002804F7" w:rsidRPr="00306858" w:rsidRDefault="00AE3089" w:rsidP="00306858">
      <w:pPr>
        <w:pStyle w:val="Heading1"/>
        <w:rPr>
          <w:bCs/>
          <w:sz w:val="24"/>
          <w:szCs w:val="24"/>
        </w:rPr>
      </w:pPr>
      <w:r w:rsidRPr="00306858">
        <w:rPr>
          <w:sz w:val="24"/>
          <w:szCs w:val="24"/>
        </w:rPr>
        <w:t>MENTOR TEACHER RESPONSIBILITIES</w:t>
      </w:r>
    </w:p>
    <w:p w14:paraId="37CB8927" w14:textId="2F69CA65" w:rsidR="00D33F26" w:rsidRPr="00306858" w:rsidRDefault="4AAA8CB0" w:rsidP="003921E0">
      <w:pPr>
        <w:spacing w:line="360" w:lineRule="auto"/>
        <w:rPr>
          <w:sz w:val="24"/>
          <w:szCs w:val="24"/>
        </w:rPr>
      </w:pPr>
      <w:r w:rsidRPr="240CAB2C">
        <w:rPr>
          <w:sz w:val="24"/>
          <w:szCs w:val="24"/>
        </w:rPr>
        <w:t>The fourteen</w:t>
      </w:r>
      <w:r w:rsidR="00FA7B8C" w:rsidRPr="240CAB2C">
        <w:rPr>
          <w:sz w:val="24"/>
          <w:szCs w:val="24"/>
        </w:rPr>
        <w:t>-</w:t>
      </w:r>
      <w:r w:rsidRPr="240CAB2C">
        <w:rPr>
          <w:sz w:val="24"/>
          <w:szCs w:val="24"/>
        </w:rPr>
        <w:t>week student teaching experience offers the teacher candidates the opportunity to expand their professional knowledg</w:t>
      </w:r>
      <w:r w:rsidR="737DCA0E" w:rsidRPr="240CAB2C">
        <w:rPr>
          <w:sz w:val="24"/>
          <w:szCs w:val="24"/>
        </w:rPr>
        <w:t>e</w:t>
      </w:r>
      <w:r w:rsidRPr="240CAB2C">
        <w:rPr>
          <w:sz w:val="24"/>
          <w:szCs w:val="24"/>
        </w:rPr>
        <w:t xml:space="preserve"> and develop their personal philosophies of teaching students.  Clinical educators</w:t>
      </w:r>
      <w:r w:rsidR="00947D00" w:rsidRPr="240CAB2C">
        <w:rPr>
          <w:sz w:val="24"/>
          <w:szCs w:val="24"/>
        </w:rPr>
        <w:t xml:space="preserve"> (mentor teachers)</w:t>
      </w:r>
      <w:r w:rsidRPr="240CAB2C">
        <w:rPr>
          <w:sz w:val="24"/>
          <w:szCs w:val="24"/>
        </w:rPr>
        <w:t xml:space="preserve"> work together to support student teachers as they begin to translate sound learning theory into effective classroom practice. These efforts enable the student teacher, with guidance, to assume </w:t>
      </w:r>
      <w:r w:rsidR="009351F1" w:rsidRPr="240CAB2C">
        <w:rPr>
          <w:sz w:val="24"/>
          <w:szCs w:val="24"/>
        </w:rPr>
        <w:t>full</w:t>
      </w:r>
      <w:r w:rsidRPr="240CAB2C">
        <w:rPr>
          <w:sz w:val="24"/>
          <w:szCs w:val="24"/>
        </w:rPr>
        <w:t>-time teaching responsibility.  We embrace a co-teaching model</w:t>
      </w:r>
      <w:r w:rsidR="6F5BC3FE" w:rsidRPr="240CAB2C">
        <w:rPr>
          <w:sz w:val="24"/>
          <w:szCs w:val="24"/>
        </w:rPr>
        <w:t xml:space="preserve"> </w:t>
      </w:r>
      <w:r w:rsidR="4B0552EC" w:rsidRPr="240CAB2C">
        <w:rPr>
          <w:sz w:val="24"/>
          <w:szCs w:val="24"/>
        </w:rPr>
        <w:t>in</w:t>
      </w:r>
      <w:r w:rsidRPr="240CAB2C">
        <w:rPr>
          <w:sz w:val="24"/>
          <w:szCs w:val="24"/>
        </w:rPr>
        <w:t xml:space="preserve"> addition to the co-teaching model </w:t>
      </w:r>
      <w:r w:rsidR="009351F1" w:rsidRPr="240CAB2C">
        <w:rPr>
          <w:sz w:val="24"/>
          <w:szCs w:val="24"/>
        </w:rPr>
        <w:t>description;</w:t>
      </w:r>
      <w:r w:rsidR="05FC5AED" w:rsidRPr="240CAB2C">
        <w:rPr>
          <w:sz w:val="24"/>
          <w:szCs w:val="24"/>
        </w:rPr>
        <w:t xml:space="preserve"> mentors</w:t>
      </w:r>
      <w:r w:rsidRPr="240CAB2C">
        <w:rPr>
          <w:sz w:val="24"/>
          <w:szCs w:val="24"/>
        </w:rPr>
        <w:t xml:space="preserve"> are expected to:</w:t>
      </w:r>
      <w:r>
        <w:br/>
      </w:r>
    </w:p>
    <w:p w14:paraId="5D93F8FE" w14:textId="69962AC4" w:rsidR="00C16C89" w:rsidRPr="00306858" w:rsidRDefault="009351F1" w:rsidP="240CAB2C">
      <w:pPr>
        <w:pStyle w:val="BodyTextIndent"/>
        <w:numPr>
          <w:ilvl w:val="0"/>
          <w:numId w:val="41"/>
        </w:numPr>
      </w:pPr>
      <w:r>
        <w:t>Send</w:t>
      </w:r>
      <w:r w:rsidR="1D39EA5D">
        <w:t xml:space="preserve"> a signed </w:t>
      </w:r>
      <w:r w:rsidR="4E28C2C5" w:rsidRPr="32CE3B5E">
        <w:rPr>
          <w:b/>
          <w:bCs/>
        </w:rPr>
        <w:t>W9 Form</w:t>
      </w:r>
      <w:r w:rsidR="4E28C2C5">
        <w:t xml:space="preserve"> </w:t>
      </w:r>
      <w:r w:rsidR="00C16C89">
        <w:t>for payment of the stipend</w:t>
      </w:r>
      <w:r w:rsidR="3F1BFFE2">
        <w:t xml:space="preserve"> to </w:t>
      </w:r>
      <w:r w:rsidR="13CDF7E3">
        <w:t>the Education Student Services Coordinator</w:t>
      </w:r>
      <w:r w:rsidR="00C16C89">
        <w:t xml:space="preserve">. </w:t>
      </w:r>
      <w:r w:rsidR="0047713E">
        <w:t>Choosing direct deposit is optional.</w:t>
      </w:r>
      <w:r w:rsidR="003921E0">
        <w:t xml:space="preserve"> Questions may be sent to the Student Services Coordinator.</w:t>
      </w:r>
      <w:r w:rsidR="1D39EA5D">
        <w:br/>
      </w:r>
    </w:p>
    <w:p w14:paraId="1EF01EB6" w14:textId="7CD6F77E" w:rsidR="009351F1" w:rsidRDefault="009351F1" w:rsidP="00306858">
      <w:pPr>
        <w:pStyle w:val="BodyTextIndent"/>
        <w:numPr>
          <w:ilvl w:val="0"/>
          <w:numId w:val="30"/>
        </w:numPr>
        <w:tabs>
          <w:tab w:val="clear" w:pos="900"/>
        </w:tabs>
        <w:ind w:left="720"/>
        <w:rPr>
          <w:szCs w:val="24"/>
        </w:rPr>
      </w:pPr>
      <w:r>
        <w:rPr>
          <w:szCs w:val="24"/>
        </w:rPr>
        <w:t>Respond to the Education Student Services Coordinator regarding your credentials as requested.</w:t>
      </w:r>
      <w:r>
        <w:rPr>
          <w:szCs w:val="24"/>
        </w:rPr>
        <w:br/>
      </w:r>
    </w:p>
    <w:p w14:paraId="7969A1DF" w14:textId="68F31DF0" w:rsidR="00387553" w:rsidRPr="00306858" w:rsidRDefault="00182E9F" w:rsidP="00306858">
      <w:pPr>
        <w:pStyle w:val="BodyTextIndent"/>
        <w:numPr>
          <w:ilvl w:val="0"/>
          <w:numId w:val="30"/>
        </w:numPr>
        <w:tabs>
          <w:tab w:val="clear" w:pos="900"/>
        </w:tabs>
        <w:ind w:left="720"/>
        <w:rPr>
          <w:szCs w:val="24"/>
        </w:rPr>
      </w:pPr>
      <w:r w:rsidRPr="00306858">
        <w:rPr>
          <w:szCs w:val="24"/>
        </w:rPr>
        <w:t>Attending</w:t>
      </w:r>
      <w:r w:rsidR="3295A05A" w:rsidRPr="00306858">
        <w:rPr>
          <w:szCs w:val="24"/>
        </w:rPr>
        <w:t xml:space="preserve"> </w:t>
      </w:r>
      <w:r w:rsidR="3295A05A" w:rsidRPr="00306858">
        <w:rPr>
          <w:b/>
          <w:bCs/>
          <w:szCs w:val="24"/>
        </w:rPr>
        <w:t>training session</w:t>
      </w:r>
      <w:r w:rsidR="3295A05A" w:rsidRPr="00306858">
        <w:rPr>
          <w:szCs w:val="24"/>
        </w:rPr>
        <w:t xml:space="preserve"> offered prior to term by</w:t>
      </w:r>
      <w:r w:rsidR="0047713E" w:rsidRPr="00306858">
        <w:rPr>
          <w:szCs w:val="24"/>
        </w:rPr>
        <w:t xml:space="preserve"> the Education</w:t>
      </w:r>
      <w:r w:rsidR="3295A05A" w:rsidRPr="00306858">
        <w:rPr>
          <w:szCs w:val="24"/>
        </w:rPr>
        <w:t xml:space="preserve"> department faculty</w:t>
      </w:r>
      <w:r w:rsidR="003921E0">
        <w:rPr>
          <w:szCs w:val="24"/>
        </w:rPr>
        <w:br/>
      </w:r>
    </w:p>
    <w:p w14:paraId="47D6A376" w14:textId="2D74361E" w:rsidR="002804F7" w:rsidRPr="00306858" w:rsidRDefault="0045033C" w:rsidP="00306858">
      <w:pPr>
        <w:pStyle w:val="BodyTextIndent"/>
        <w:numPr>
          <w:ilvl w:val="0"/>
          <w:numId w:val="30"/>
        </w:numPr>
        <w:tabs>
          <w:tab w:val="clear" w:pos="900"/>
          <w:tab w:val="num" w:pos="-2610"/>
        </w:tabs>
        <w:ind w:left="720"/>
        <w:rPr>
          <w:szCs w:val="24"/>
        </w:rPr>
      </w:pPr>
      <w:r w:rsidRPr="00306858">
        <w:rPr>
          <w:b/>
          <w:bCs/>
          <w:szCs w:val="24"/>
        </w:rPr>
        <w:t xml:space="preserve">Orientation of </w:t>
      </w:r>
      <w:r w:rsidR="4E28C2C5" w:rsidRPr="00306858">
        <w:rPr>
          <w:b/>
          <w:bCs/>
          <w:szCs w:val="24"/>
        </w:rPr>
        <w:t>the student teacher</w:t>
      </w:r>
      <w:r w:rsidR="4E28C2C5" w:rsidRPr="00306858">
        <w:rPr>
          <w:szCs w:val="24"/>
        </w:rPr>
        <w:t xml:space="preserve"> with school policies, procedures, and specific classroom organization principles.  </w:t>
      </w:r>
      <w:r w:rsidRPr="00306858">
        <w:rPr>
          <w:szCs w:val="24"/>
        </w:rPr>
        <w:t xml:space="preserve">Acquaint </w:t>
      </w:r>
      <w:r w:rsidR="4E28C2C5" w:rsidRPr="00306858">
        <w:rPr>
          <w:szCs w:val="24"/>
        </w:rPr>
        <w:t xml:space="preserve">the student teacher to the faculty, staff, school, district, and local community. </w:t>
      </w:r>
      <w:r w:rsidRPr="00306858">
        <w:rPr>
          <w:szCs w:val="24"/>
        </w:rPr>
        <w:t>It is part of their experience to learn how to be a part of a school team.</w:t>
      </w:r>
      <w:r w:rsidR="003921E0">
        <w:rPr>
          <w:szCs w:val="24"/>
        </w:rPr>
        <w:br/>
      </w:r>
    </w:p>
    <w:p w14:paraId="3F31CB49" w14:textId="5E4CF3D0" w:rsidR="002804F7" w:rsidRPr="00306858" w:rsidRDefault="4E28C2C5" w:rsidP="00306858">
      <w:pPr>
        <w:numPr>
          <w:ilvl w:val="0"/>
          <w:numId w:val="31"/>
        </w:numPr>
        <w:tabs>
          <w:tab w:val="clear" w:pos="900"/>
        </w:tabs>
        <w:ind w:left="720"/>
        <w:rPr>
          <w:sz w:val="24"/>
          <w:szCs w:val="24"/>
        </w:rPr>
      </w:pPr>
      <w:r w:rsidRPr="00306858">
        <w:rPr>
          <w:b/>
          <w:bCs/>
          <w:sz w:val="24"/>
          <w:szCs w:val="24"/>
        </w:rPr>
        <w:t>Assist</w:t>
      </w:r>
      <w:r w:rsidRPr="00306858">
        <w:rPr>
          <w:sz w:val="24"/>
          <w:szCs w:val="24"/>
        </w:rPr>
        <w:t xml:space="preserve"> </w:t>
      </w:r>
      <w:r w:rsidR="0045033C" w:rsidRPr="00306858">
        <w:rPr>
          <w:sz w:val="24"/>
          <w:szCs w:val="24"/>
        </w:rPr>
        <w:t xml:space="preserve">with </w:t>
      </w:r>
      <w:r w:rsidR="00101EED" w:rsidRPr="00306858">
        <w:rPr>
          <w:sz w:val="24"/>
          <w:szCs w:val="24"/>
        </w:rPr>
        <w:t>making the role of the s</w:t>
      </w:r>
      <w:r w:rsidRPr="00306858">
        <w:rPr>
          <w:sz w:val="24"/>
          <w:szCs w:val="24"/>
        </w:rPr>
        <w:t>tudent teacher understood and welcomed by parents and students</w:t>
      </w:r>
      <w:r w:rsidR="00845E6D" w:rsidRPr="00306858">
        <w:rPr>
          <w:sz w:val="24"/>
          <w:szCs w:val="24"/>
        </w:rPr>
        <w:t xml:space="preserve"> </w:t>
      </w:r>
      <w:r w:rsidRPr="00306858">
        <w:rPr>
          <w:sz w:val="24"/>
          <w:szCs w:val="24"/>
        </w:rPr>
        <w:t xml:space="preserve">and help the student teacher make the </w:t>
      </w:r>
      <w:r w:rsidR="00101EED" w:rsidRPr="00306858">
        <w:rPr>
          <w:sz w:val="24"/>
          <w:szCs w:val="24"/>
        </w:rPr>
        <w:t>sometimes-difficult</w:t>
      </w:r>
      <w:r w:rsidRPr="00306858">
        <w:rPr>
          <w:sz w:val="24"/>
          <w:szCs w:val="24"/>
        </w:rPr>
        <w:t xml:space="preserve"> transition from “college student” to “teacher.”   </w:t>
      </w:r>
      <w:r w:rsidR="003921E0">
        <w:rPr>
          <w:sz w:val="24"/>
          <w:szCs w:val="24"/>
        </w:rPr>
        <w:br/>
      </w:r>
    </w:p>
    <w:p w14:paraId="7D644060" w14:textId="000EFA9D" w:rsidR="002804F7" w:rsidRDefault="4E28C2C5" w:rsidP="00306858">
      <w:pPr>
        <w:numPr>
          <w:ilvl w:val="0"/>
          <w:numId w:val="31"/>
        </w:numPr>
        <w:tabs>
          <w:tab w:val="clear" w:pos="900"/>
        </w:tabs>
        <w:ind w:left="720"/>
        <w:rPr>
          <w:sz w:val="24"/>
          <w:szCs w:val="24"/>
        </w:rPr>
      </w:pPr>
      <w:r w:rsidRPr="00306858">
        <w:rPr>
          <w:b/>
          <w:bCs/>
          <w:sz w:val="24"/>
          <w:szCs w:val="24"/>
        </w:rPr>
        <w:t>Provide</w:t>
      </w:r>
      <w:r w:rsidRPr="00306858">
        <w:rPr>
          <w:sz w:val="24"/>
          <w:szCs w:val="24"/>
        </w:rPr>
        <w:t xml:space="preserve"> the student teacher with a personal workspace in the </w:t>
      </w:r>
      <w:r w:rsidR="003921E0" w:rsidRPr="00306858">
        <w:rPr>
          <w:sz w:val="24"/>
          <w:szCs w:val="24"/>
        </w:rPr>
        <w:t>classroom, copies</w:t>
      </w:r>
      <w:r w:rsidRPr="00306858">
        <w:rPr>
          <w:sz w:val="24"/>
          <w:szCs w:val="24"/>
        </w:rPr>
        <w:t xml:space="preserve"> of grade level curriculum materials, a weekly schedule of special activities, access to audio-visual equipment, rules and access for the copy center, all required textbooks and instructional materials, and information about daily routines and responsibilities.</w:t>
      </w:r>
    </w:p>
    <w:p w14:paraId="2DB4AE89" w14:textId="77777777" w:rsidR="003921E0" w:rsidRPr="00306858" w:rsidRDefault="003921E0" w:rsidP="003921E0">
      <w:pPr>
        <w:ind w:left="720"/>
        <w:rPr>
          <w:sz w:val="24"/>
          <w:szCs w:val="24"/>
        </w:rPr>
      </w:pPr>
    </w:p>
    <w:p w14:paraId="224626A4" w14:textId="26873307" w:rsidR="002804F7" w:rsidRPr="00306858" w:rsidRDefault="4AAA8CB0" w:rsidP="00306858">
      <w:pPr>
        <w:numPr>
          <w:ilvl w:val="0"/>
          <w:numId w:val="31"/>
        </w:numPr>
        <w:tabs>
          <w:tab w:val="clear" w:pos="900"/>
        </w:tabs>
        <w:ind w:left="720"/>
        <w:rPr>
          <w:sz w:val="24"/>
          <w:szCs w:val="24"/>
        </w:rPr>
      </w:pPr>
      <w:r w:rsidRPr="00306858">
        <w:rPr>
          <w:b/>
          <w:bCs/>
          <w:sz w:val="24"/>
          <w:szCs w:val="24"/>
        </w:rPr>
        <w:t>Introduce</w:t>
      </w:r>
      <w:r w:rsidRPr="00306858">
        <w:rPr>
          <w:sz w:val="24"/>
          <w:szCs w:val="24"/>
        </w:rPr>
        <w:t xml:space="preserve"> the student teacher to the children and define her or his role in terms of identity and authority, and teaching responsibilities for the next fourteen weeks.</w:t>
      </w:r>
      <w:r w:rsidR="003D6FB8" w:rsidRPr="00306858">
        <w:rPr>
          <w:sz w:val="24"/>
          <w:szCs w:val="24"/>
        </w:rPr>
        <w:t xml:space="preserve"> </w:t>
      </w:r>
      <w:r w:rsidR="009541E0" w:rsidRPr="00306858">
        <w:rPr>
          <w:sz w:val="24"/>
          <w:szCs w:val="24"/>
        </w:rPr>
        <w:br/>
      </w:r>
    </w:p>
    <w:p w14:paraId="7C93F67E" w14:textId="2BBD47C5" w:rsidR="002804F7" w:rsidRPr="00306858" w:rsidRDefault="4E28C2C5" w:rsidP="00306858">
      <w:pPr>
        <w:numPr>
          <w:ilvl w:val="0"/>
          <w:numId w:val="31"/>
        </w:numPr>
        <w:tabs>
          <w:tab w:val="clear" w:pos="900"/>
        </w:tabs>
        <w:ind w:left="720"/>
        <w:rPr>
          <w:sz w:val="24"/>
          <w:szCs w:val="24"/>
        </w:rPr>
      </w:pPr>
      <w:r w:rsidRPr="00306858">
        <w:rPr>
          <w:b/>
          <w:bCs/>
          <w:sz w:val="24"/>
          <w:szCs w:val="24"/>
        </w:rPr>
        <w:t>Model and discuss effective classroom management techniques</w:t>
      </w:r>
      <w:r w:rsidR="00845E6D" w:rsidRPr="00306858">
        <w:rPr>
          <w:b/>
          <w:bCs/>
          <w:sz w:val="24"/>
          <w:szCs w:val="24"/>
        </w:rPr>
        <w:t xml:space="preserve"> </w:t>
      </w:r>
      <w:r w:rsidRPr="00306858">
        <w:rPr>
          <w:sz w:val="24"/>
          <w:szCs w:val="24"/>
        </w:rPr>
        <w:t>and assist the student teacher in adapting them for her/his own use.</w:t>
      </w:r>
      <w:r w:rsidR="003D6FB8" w:rsidRPr="00306858">
        <w:rPr>
          <w:sz w:val="24"/>
          <w:szCs w:val="24"/>
        </w:rPr>
        <w:br/>
      </w:r>
    </w:p>
    <w:p w14:paraId="35C7DDC7" w14:textId="17771B33" w:rsidR="002804F7" w:rsidRPr="00306858" w:rsidRDefault="4E28C2C5" w:rsidP="00306858">
      <w:pPr>
        <w:numPr>
          <w:ilvl w:val="0"/>
          <w:numId w:val="31"/>
        </w:numPr>
        <w:tabs>
          <w:tab w:val="clear" w:pos="900"/>
        </w:tabs>
        <w:ind w:left="720"/>
        <w:rPr>
          <w:sz w:val="24"/>
          <w:szCs w:val="24"/>
        </w:rPr>
      </w:pPr>
      <w:r w:rsidRPr="00306858">
        <w:rPr>
          <w:sz w:val="24"/>
          <w:szCs w:val="24"/>
        </w:rPr>
        <w:t xml:space="preserve">Support the student teacher in gradually taking on new and appropriate responsibility for </w:t>
      </w:r>
      <w:r w:rsidRPr="009351F1">
        <w:rPr>
          <w:b/>
          <w:bCs/>
          <w:sz w:val="24"/>
          <w:szCs w:val="24"/>
        </w:rPr>
        <w:t>planning, teaching, evaluation, and record-keeping.</w:t>
      </w:r>
      <w:r w:rsidR="003D6FB8" w:rsidRPr="009351F1">
        <w:rPr>
          <w:b/>
          <w:bCs/>
          <w:sz w:val="24"/>
          <w:szCs w:val="24"/>
        </w:rPr>
        <w:br/>
      </w:r>
    </w:p>
    <w:p w14:paraId="5E5AE098" w14:textId="4F5B23B5" w:rsidR="00F2769D" w:rsidRPr="00306858" w:rsidRDefault="4E28C2C5" w:rsidP="00306858">
      <w:pPr>
        <w:numPr>
          <w:ilvl w:val="0"/>
          <w:numId w:val="31"/>
        </w:numPr>
        <w:tabs>
          <w:tab w:val="clear" w:pos="900"/>
        </w:tabs>
        <w:ind w:left="720"/>
        <w:rPr>
          <w:sz w:val="24"/>
          <w:szCs w:val="24"/>
        </w:rPr>
      </w:pPr>
      <w:r w:rsidRPr="00306858">
        <w:rPr>
          <w:sz w:val="24"/>
          <w:szCs w:val="24"/>
        </w:rPr>
        <w:t xml:space="preserve">Schedule </w:t>
      </w:r>
      <w:r w:rsidRPr="00306858">
        <w:rPr>
          <w:b/>
          <w:bCs/>
          <w:sz w:val="24"/>
          <w:szCs w:val="24"/>
        </w:rPr>
        <w:t>weekly instructional planning sessions</w:t>
      </w:r>
      <w:r w:rsidRPr="00306858">
        <w:rPr>
          <w:sz w:val="24"/>
          <w:szCs w:val="24"/>
        </w:rPr>
        <w:t xml:space="preserve"> with the student teacher.  </w:t>
      </w:r>
      <w:r w:rsidR="003D6FB8" w:rsidRPr="00306858">
        <w:rPr>
          <w:sz w:val="24"/>
          <w:szCs w:val="24"/>
        </w:rPr>
        <w:br/>
      </w:r>
    </w:p>
    <w:p w14:paraId="58AE898A" w14:textId="5033170F" w:rsidR="002804F7" w:rsidRPr="00306858" w:rsidRDefault="4E28C2C5" w:rsidP="00306858">
      <w:pPr>
        <w:numPr>
          <w:ilvl w:val="0"/>
          <w:numId w:val="31"/>
        </w:numPr>
        <w:tabs>
          <w:tab w:val="clear" w:pos="900"/>
        </w:tabs>
        <w:ind w:left="720"/>
        <w:rPr>
          <w:sz w:val="24"/>
          <w:szCs w:val="24"/>
        </w:rPr>
      </w:pPr>
      <w:r w:rsidRPr="471C74AA">
        <w:rPr>
          <w:sz w:val="24"/>
          <w:szCs w:val="24"/>
        </w:rPr>
        <w:t xml:space="preserve">Schedule </w:t>
      </w:r>
      <w:r w:rsidRPr="471C74AA">
        <w:rPr>
          <w:b/>
          <w:bCs/>
          <w:sz w:val="24"/>
          <w:szCs w:val="24"/>
        </w:rPr>
        <w:t>weekly</w:t>
      </w:r>
      <w:r w:rsidR="00B773DF" w:rsidRPr="471C74AA">
        <w:rPr>
          <w:b/>
          <w:bCs/>
          <w:sz w:val="24"/>
          <w:szCs w:val="24"/>
        </w:rPr>
        <w:t xml:space="preserve"> feedback</w:t>
      </w:r>
      <w:r w:rsidRPr="471C74AA">
        <w:rPr>
          <w:b/>
          <w:bCs/>
          <w:sz w:val="24"/>
          <w:szCs w:val="24"/>
        </w:rPr>
        <w:t xml:space="preserve"> </w:t>
      </w:r>
      <w:r w:rsidR="007E3A03" w:rsidRPr="471C74AA">
        <w:rPr>
          <w:b/>
          <w:bCs/>
          <w:sz w:val="24"/>
          <w:szCs w:val="24"/>
        </w:rPr>
        <w:t>c</w:t>
      </w:r>
      <w:r w:rsidRPr="471C74AA">
        <w:rPr>
          <w:b/>
          <w:bCs/>
          <w:sz w:val="24"/>
          <w:szCs w:val="24"/>
        </w:rPr>
        <w:t>onferences</w:t>
      </w:r>
      <w:r w:rsidRPr="471C74AA">
        <w:rPr>
          <w:sz w:val="24"/>
          <w:szCs w:val="24"/>
        </w:rPr>
        <w:t xml:space="preserve"> to discuss student teacher strengths and areas in need of improvement.  The mentor should com</w:t>
      </w:r>
      <w:r w:rsidR="007E3A03" w:rsidRPr="471C74AA">
        <w:rPr>
          <w:sz w:val="24"/>
          <w:szCs w:val="24"/>
        </w:rPr>
        <w:t xml:space="preserve">plete at least </w:t>
      </w:r>
      <w:r w:rsidR="00B773DF" w:rsidRPr="471C74AA">
        <w:rPr>
          <w:sz w:val="24"/>
          <w:szCs w:val="24"/>
        </w:rPr>
        <w:t>one</w:t>
      </w:r>
      <w:r w:rsidR="007E3A03" w:rsidRPr="471C74AA">
        <w:rPr>
          <w:sz w:val="24"/>
          <w:szCs w:val="24"/>
        </w:rPr>
        <w:t xml:space="preserve"> formal observation forms in </w:t>
      </w:r>
      <w:r w:rsidR="356BF91D" w:rsidRPr="471C74AA">
        <w:rPr>
          <w:sz w:val="24"/>
          <w:szCs w:val="24"/>
        </w:rPr>
        <w:t>Lumivero ELC (formerly Tevera)</w:t>
      </w:r>
      <w:r w:rsidR="00B773DF" w:rsidRPr="471C74AA">
        <w:rPr>
          <w:sz w:val="24"/>
          <w:szCs w:val="24"/>
        </w:rPr>
        <w:t xml:space="preserve">. </w:t>
      </w:r>
      <w:r>
        <w:br/>
      </w:r>
      <w:r w:rsidRPr="471C74AA">
        <w:rPr>
          <w:sz w:val="24"/>
          <w:szCs w:val="24"/>
        </w:rPr>
        <w:t xml:space="preserve"> </w:t>
      </w:r>
    </w:p>
    <w:p w14:paraId="527488A7" w14:textId="5863216A" w:rsidR="00E272EF" w:rsidRPr="00306858" w:rsidRDefault="006D33D8" w:rsidP="00306858">
      <w:pPr>
        <w:numPr>
          <w:ilvl w:val="0"/>
          <w:numId w:val="31"/>
        </w:numPr>
        <w:tabs>
          <w:tab w:val="clear" w:pos="900"/>
        </w:tabs>
        <w:ind w:left="720"/>
        <w:rPr>
          <w:sz w:val="24"/>
          <w:szCs w:val="24"/>
        </w:rPr>
      </w:pPr>
      <w:r>
        <w:rPr>
          <w:b/>
          <w:bCs/>
          <w:sz w:val="24"/>
          <w:szCs w:val="24"/>
        </w:rPr>
        <w:t>P</w:t>
      </w:r>
      <w:r w:rsidR="00155159" w:rsidRPr="006D33D8">
        <w:rPr>
          <w:b/>
          <w:bCs/>
          <w:sz w:val="24"/>
          <w:szCs w:val="24"/>
        </w:rPr>
        <w:t>lan for</w:t>
      </w:r>
      <w:r w:rsidR="00155159" w:rsidRPr="00306858">
        <w:rPr>
          <w:sz w:val="24"/>
          <w:szCs w:val="24"/>
        </w:rPr>
        <w:t xml:space="preserve"> </w:t>
      </w:r>
      <w:r w:rsidR="009C63CF" w:rsidRPr="00306858">
        <w:rPr>
          <w:b/>
          <w:bCs/>
          <w:sz w:val="24"/>
          <w:szCs w:val="24"/>
        </w:rPr>
        <w:t>participation in</w:t>
      </w:r>
      <w:r w:rsidR="003921E0">
        <w:rPr>
          <w:b/>
          <w:bCs/>
          <w:sz w:val="24"/>
          <w:szCs w:val="24"/>
        </w:rPr>
        <w:t xml:space="preserve"> at least</w:t>
      </w:r>
      <w:r w:rsidR="009C63CF" w:rsidRPr="00306858">
        <w:rPr>
          <w:b/>
          <w:bCs/>
          <w:sz w:val="24"/>
          <w:szCs w:val="24"/>
        </w:rPr>
        <w:t xml:space="preserve"> </w:t>
      </w:r>
      <w:r w:rsidR="4AAA8CB0" w:rsidRPr="00306858">
        <w:rPr>
          <w:b/>
          <w:bCs/>
          <w:sz w:val="24"/>
          <w:szCs w:val="24"/>
        </w:rPr>
        <w:t>two conferences</w:t>
      </w:r>
      <w:r w:rsidR="4AAA8CB0" w:rsidRPr="00306858">
        <w:rPr>
          <w:sz w:val="24"/>
          <w:szCs w:val="24"/>
        </w:rPr>
        <w:t xml:space="preserve"> with the student teacher and College supervisor. </w:t>
      </w:r>
      <w:r w:rsidR="00155159" w:rsidRPr="00306858">
        <w:rPr>
          <w:sz w:val="24"/>
          <w:szCs w:val="24"/>
        </w:rPr>
        <w:br/>
      </w:r>
    </w:p>
    <w:p w14:paraId="1FA0F34C" w14:textId="29CE6392" w:rsidR="002804F7" w:rsidRPr="00306858" w:rsidRDefault="3295A05A" w:rsidP="00306858">
      <w:pPr>
        <w:numPr>
          <w:ilvl w:val="0"/>
          <w:numId w:val="31"/>
        </w:numPr>
        <w:tabs>
          <w:tab w:val="clear" w:pos="900"/>
        </w:tabs>
        <w:ind w:left="720"/>
        <w:rPr>
          <w:sz w:val="24"/>
          <w:szCs w:val="24"/>
        </w:rPr>
      </w:pPr>
      <w:r w:rsidRPr="006D33D8">
        <w:rPr>
          <w:b/>
          <w:bCs/>
          <w:sz w:val="24"/>
          <w:szCs w:val="24"/>
        </w:rPr>
        <w:t xml:space="preserve">Complete </w:t>
      </w:r>
      <w:r w:rsidRPr="27D4CA1B">
        <w:rPr>
          <w:b/>
          <w:bCs/>
          <w:sz w:val="24"/>
          <w:szCs w:val="24"/>
        </w:rPr>
        <w:t xml:space="preserve">required </w:t>
      </w:r>
      <w:r w:rsidR="5BAE8F95" w:rsidRPr="27D4CA1B">
        <w:rPr>
          <w:b/>
          <w:bCs/>
          <w:sz w:val="24"/>
          <w:szCs w:val="24"/>
        </w:rPr>
        <w:t>observations</w:t>
      </w:r>
      <w:r w:rsidR="3F0A11BC" w:rsidRPr="27D4CA1B">
        <w:rPr>
          <w:b/>
          <w:bCs/>
          <w:sz w:val="24"/>
          <w:szCs w:val="24"/>
        </w:rPr>
        <w:t xml:space="preserve"> and </w:t>
      </w:r>
      <w:r w:rsidR="009C63CF" w:rsidRPr="27D4CA1B">
        <w:rPr>
          <w:b/>
          <w:bCs/>
          <w:sz w:val="24"/>
          <w:szCs w:val="24"/>
        </w:rPr>
        <w:t>evaluations of your student teacher</w:t>
      </w:r>
      <w:r w:rsidRPr="27D4CA1B">
        <w:rPr>
          <w:sz w:val="24"/>
          <w:szCs w:val="24"/>
        </w:rPr>
        <w:t xml:space="preserve">: </w:t>
      </w:r>
    </w:p>
    <w:p w14:paraId="347715B6" w14:textId="7DDED911" w:rsidR="002804F7" w:rsidRPr="00306858" w:rsidRDefault="3295A05A" w:rsidP="27D4CA1B">
      <w:pPr>
        <w:ind w:left="720"/>
        <w:rPr>
          <w:sz w:val="24"/>
          <w:szCs w:val="24"/>
        </w:rPr>
      </w:pPr>
      <w:r>
        <w:br/>
      </w:r>
      <w:r w:rsidR="467E7537" w:rsidRPr="27D4CA1B">
        <w:rPr>
          <w:sz w:val="24"/>
          <w:szCs w:val="24"/>
        </w:rPr>
        <w:t xml:space="preserve">* </w:t>
      </w:r>
      <w:r w:rsidR="009351F1">
        <w:rPr>
          <w:sz w:val="24"/>
          <w:szCs w:val="24"/>
        </w:rPr>
        <w:t xml:space="preserve">Two </w:t>
      </w:r>
      <w:r w:rsidR="006D33D8">
        <w:rPr>
          <w:sz w:val="24"/>
          <w:szCs w:val="24"/>
        </w:rPr>
        <w:t xml:space="preserve">SEPARATE </w:t>
      </w:r>
      <w:r w:rsidR="00182E9F" w:rsidRPr="27D4CA1B">
        <w:rPr>
          <w:sz w:val="24"/>
          <w:szCs w:val="24"/>
        </w:rPr>
        <w:t>observations</w:t>
      </w:r>
      <w:r w:rsidRPr="27D4CA1B">
        <w:rPr>
          <w:sz w:val="24"/>
          <w:szCs w:val="24"/>
        </w:rPr>
        <w:t xml:space="preserve"> </w:t>
      </w:r>
      <w:r w:rsidR="00182E9F">
        <w:rPr>
          <w:sz w:val="24"/>
          <w:szCs w:val="24"/>
        </w:rPr>
        <w:t>o</w:t>
      </w:r>
      <w:r w:rsidR="00182E9F" w:rsidRPr="27D4CA1B">
        <w:rPr>
          <w:sz w:val="24"/>
          <w:szCs w:val="24"/>
        </w:rPr>
        <w:t>ver</w:t>
      </w:r>
      <w:r w:rsidRPr="27D4CA1B">
        <w:rPr>
          <w:sz w:val="24"/>
          <w:szCs w:val="24"/>
        </w:rPr>
        <w:t xml:space="preserve"> a single lesson taught by the candidate </w:t>
      </w:r>
    </w:p>
    <w:p w14:paraId="51EAAE7F" w14:textId="400DEA11" w:rsidR="002804F7" w:rsidRPr="00306858" w:rsidRDefault="3295A05A" w:rsidP="27D4CA1B">
      <w:pPr>
        <w:ind w:left="720"/>
        <w:rPr>
          <w:sz w:val="24"/>
          <w:szCs w:val="24"/>
        </w:rPr>
      </w:pPr>
      <w:r>
        <w:br/>
      </w:r>
      <w:r w:rsidR="7ED5A870" w:rsidRPr="27D4CA1B">
        <w:rPr>
          <w:sz w:val="24"/>
          <w:szCs w:val="24"/>
        </w:rPr>
        <w:t xml:space="preserve">* </w:t>
      </w:r>
      <w:r w:rsidR="68880234" w:rsidRPr="27D4CA1B">
        <w:rPr>
          <w:sz w:val="24"/>
          <w:szCs w:val="24"/>
        </w:rPr>
        <w:t>Two</w:t>
      </w:r>
      <w:r w:rsidRPr="27D4CA1B">
        <w:rPr>
          <w:sz w:val="24"/>
          <w:szCs w:val="24"/>
        </w:rPr>
        <w:t xml:space="preserve"> </w:t>
      </w:r>
      <w:r w:rsidR="009351F1">
        <w:rPr>
          <w:sz w:val="24"/>
          <w:szCs w:val="24"/>
        </w:rPr>
        <w:t xml:space="preserve">full </w:t>
      </w:r>
      <w:r w:rsidRPr="27D4CA1B">
        <w:rPr>
          <w:sz w:val="24"/>
          <w:szCs w:val="24"/>
        </w:rPr>
        <w:t xml:space="preserve">evaluations </w:t>
      </w:r>
      <w:r w:rsidR="00D27407" w:rsidRPr="27D4CA1B">
        <w:rPr>
          <w:sz w:val="24"/>
          <w:szCs w:val="24"/>
        </w:rPr>
        <w:t xml:space="preserve">(mid-term and final) </w:t>
      </w:r>
      <w:r w:rsidRPr="27D4CA1B">
        <w:rPr>
          <w:sz w:val="24"/>
          <w:szCs w:val="24"/>
        </w:rPr>
        <w:t>over the entire experience (content, pedagogical skills and dispositions)</w:t>
      </w:r>
      <w:r w:rsidR="009351F1">
        <w:rPr>
          <w:sz w:val="24"/>
          <w:szCs w:val="24"/>
        </w:rPr>
        <w:t xml:space="preserve"> *may be as much as 20 pages long and assigned by </w:t>
      </w:r>
      <w:r w:rsidR="00B750FF">
        <w:rPr>
          <w:sz w:val="24"/>
          <w:szCs w:val="24"/>
        </w:rPr>
        <w:t>students</w:t>
      </w:r>
      <w:r w:rsidR="009351F1">
        <w:rPr>
          <w:sz w:val="24"/>
          <w:szCs w:val="24"/>
        </w:rPr>
        <w:t xml:space="preserve"> to you in Lumivero ELC.</w:t>
      </w:r>
      <w:r w:rsidR="6EF0D2D5" w:rsidRPr="27D4CA1B">
        <w:rPr>
          <w:sz w:val="24"/>
          <w:szCs w:val="24"/>
        </w:rPr>
        <w:t xml:space="preserve"> </w:t>
      </w:r>
    </w:p>
    <w:p w14:paraId="54BF474C" w14:textId="4E36A1DB" w:rsidR="002804F7" w:rsidRPr="00306858" w:rsidRDefault="3295A05A" w:rsidP="27D4CA1B">
      <w:pPr>
        <w:ind w:left="720"/>
        <w:rPr>
          <w:sz w:val="24"/>
          <w:szCs w:val="24"/>
        </w:rPr>
      </w:pPr>
      <w:r>
        <w:br/>
      </w:r>
      <w:r w:rsidR="5802E970" w:rsidRPr="471C74AA">
        <w:rPr>
          <w:sz w:val="24"/>
          <w:szCs w:val="24"/>
        </w:rPr>
        <w:t>*</w:t>
      </w:r>
      <w:r w:rsidR="1481C553" w:rsidRPr="471C74AA">
        <w:rPr>
          <w:sz w:val="24"/>
          <w:szCs w:val="24"/>
        </w:rPr>
        <w:t xml:space="preserve"> </w:t>
      </w:r>
      <w:r w:rsidR="009351F1">
        <w:rPr>
          <w:sz w:val="24"/>
          <w:szCs w:val="24"/>
        </w:rPr>
        <w:t xml:space="preserve">For </w:t>
      </w:r>
      <w:r w:rsidR="009351F1" w:rsidRPr="00182E9F">
        <w:rPr>
          <w:b/>
          <w:bCs/>
          <w:sz w:val="24"/>
          <w:szCs w:val="24"/>
        </w:rPr>
        <w:t>elementary ed and special education</w:t>
      </w:r>
      <w:r w:rsidR="009351F1">
        <w:rPr>
          <w:sz w:val="24"/>
          <w:szCs w:val="24"/>
        </w:rPr>
        <w:t xml:space="preserve"> there is another</w:t>
      </w:r>
      <w:r w:rsidR="5802E970" w:rsidRPr="471C74AA">
        <w:rPr>
          <w:sz w:val="24"/>
          <w:szCs w:val="24"/>
        </w:rPr>
        <w:t xml:space="preserve"> </w:t>
      </w:r>
      <w:r w:rsidR="00182E9F">
        <w:rPr>
          <w:sz w:val="24"/>
          <w:szCs w:val="24"/>
        </w:rPr>
        <w:t xml:space="preserve">set of </w:t>
      </w:r>
      <w:r w:rsidR="5802E970" w:rsidRPr="471C74AA">
        <w:rPr>
          <w:sz w:val="24"/>
          <w:szCs w:val="24"/>
        </w:rPr>
        <w:t>specific evaluation on</w:t>
      </w:r>
      <w:r w:rsidR="6EF0D2D5" w:rsidRPr="471C74AA">
        <w:rPr>
          <w:sz w:val="24"/>
          <w:szCs w:val="24"/>
        </w:rPr>
        <w:t xml:space="preserve"> </w:t>
      </w:r>
      <w:r w:rsidR="00182E9F" w:rsidRPr="00182E9F">
        <w:rPr>
          <w:b/>
          <w:bCs/>
          <w:sz w:val="24"/>
          <w:szCs w:val="24"/>
        </w:rPr>
        <w:t xml:space="preserve">ST Evaluation: </w:t>
      </w:r>
      <w:r w:rsidR="6EF0D2D5" w:rsidRPr="00182E9F">
        <w:rPr>
          <w:b/>
          <w:bCs/>
          <w:sz w:val="24"/>
          <w:szCs w:val="24"/>
        </w:rPr>
        <w:t>Science of Reading</w:t>
      </w:r>
      <w:r w:rsidR="6EF0D2D5" w:rsidRPr="471C74AA">
        <w:rPr>
          <w:sz w:val="24"/>
          <w:szCs w:val="24"/>
        </w:rPr>
        <w:t xml:space="preserve"> </w:t>
      </w:r>
      <w:r w:rsidR="5FD16996" w:rsidRPr="471C74AA">
        <w:rPr>
          <w:sz w:val="24"/>
          <w:szCs w:val="24"/>
        </w:rPr>
        <w:t>skills</w:t>
      </w:r>
      <w:r w:rsidR="00182E9F">
        <w:rPr>
          <w:sz w:val="24"/>
          <w:szCs w:val="24"/>
        </w:rPr>
        <w:t xml:space="preserve"> as well as a </w:t>
      </w:r>
      <w:r w:rsidR="00182E9F" w:rsidRPr="00182E9F">
        <w:rPr>
          <w:b/>
          <w:bCs/>
          <w:sz w:val="24"/>
          <w:szCs w:val="24"/>
        </w:rPr>
        <w:t>Lesson Observation in Reading Explicit Instruction</w:t>
      </w:r>
      <w:r w:rsidRPr="471C74AA">
        <w:rPr>
          <w:sz w:val="24"/>
          <w:szCs w:val="24"/>
        </w:rPr>
        <w:t xml:space="preserve">. </w:t>
      </w:r>
      <w:r w:rsidR="73453D3F" w:rsidRPr="471C74AA">
        <w:rPr>
          <w:sz w:val="24"/>
          <w:szCs w:val="24"/>
        </w:rPr>
        <w:t xml:space="preserve">All </w:t>
      </w:r>
      <w:r w:rsidRPr="471C74AA">
        <w:rPr>
          <w:sz w:val="24"/>
          <w:szCs w:val="24"/>
        </w:rPr>
        <w:t xml:space="preserve">are done via </w:t>
      </w:r>
      <w:r w:rsidR="356BF91D" w:rsidRPr="471C74AA">
        <w:rPr>
          <w:sz w:val="24"/>
          <w:szCs w:val="24"/>
        </w:rPr>
        <w:t>Lumivero ELC (formerly Tevera)</w:t>
      </w:r>
      <w:r w:rsidR="44FDE8C2" w:rsidRPr="471C74AA">
        <w:rPr>
          <w:sz w:val="24"/>
          <w:szCs w:val="24"/>
        </w:rPr>
        <w:t>,</w:t>
      </w:r>
      <w:r w:rsidR="003921E0" w:rsidRPr="471C74AA">
        <w:rPr>
          <w:sz w:val="24"/>
          <w:szCs w:val="24"/>
        </w:rPr>
        <w:t xml:space="preserve"> and the student teacher must assign those to the cooperating teacher.</w:t>
      </w:r>
      <w:r w:rsidR="00E16BF5" w:rsidRPr="471C74AA">
        <w:rPr>
          <w:sz w:val="24"/>
          <w:szCs w:val="24"/>
        </w:rPr>
        <w:t xml:space="preserve"> Be aware of the items you will be scoring</w:t>
      </w:r>
      <w:r w:rsidR="00071FF1" w:rsidRPr="471C74AA">
        <w:rPr>
          <w:sz w:val="24"/>
          <w:szCs w:val="24"/>
        </w:rPr>
        <w:t xml:space="preserve"> so that you can adequately score all fields in the final evaluation</w:t>
      </w:r>
      <w:r w:rsidR="0022338E" w:rsidRPr="471C74AA">
        <w:rPr>
          <w:sz w:val="24"/>
          <w:szCs w:val="24"/>
        </w:rPr>
        <w:t>!</w:t>
      </w:r>
      <w:r w:rsidR="003921E0" w:rsidRPr="471C74AA">
        <w:rPr>
          <w:sz w:val="24"/>
          <w:szCs w:val="24"/>
        </w:rPr>
        <w:t xml:space="preserve"> There may be items that are NOT APPLICABLE in the </w:t>
      </w:r>
      <w:r w:rsidR="7A53291C" w:rsidRPr="471C74AA">
        <w:rPr>
          <w:sz w:val="24"/>
          <w:szCs w:val="24"/>
        </w:rPr>
        <w:t>Midterm,</w:t>
      </w:r>
      <w:r w:rsidR="003921E0" w:rsidRPr="471C74AA">
        <w:rPr>
          <w:sz w:val="24"/>
          <w:szCs w:val="24"/>
        </w:rPr>
        <w:t xml:space="preserve"> but</w:t>
      </w:r>
      <w:r w:rsidR="003921E0" w:rsidRPr="471C74AA">
        <w:rPr>
          <w:b/>
          <w:bCs/>
          <w:sz w:val="24"/>
          <w:szCs w:val="24"/>
        </w:rPr>
        <w:t xml:space="preserve"> </w:t>
      </w:r>
      <w:r w:rsidR="2DF8EC7E" w:rsidRPr="471C74AA">
        <w:rPr>
          <w:b/>
          <w:bCs/>
          <w:sz w:val="24"/>
          <w:szCs w:val="24"/>
        </w:rPr>
        <w:t xml:space="preserve">every </w:t>
      </w:r>
      <w:r w:rsidR="003921E0" w:rsidRPr="471C74AA">
        <w:rPr>
          <w:b/>
          <w:bCs/>
          <w:sz w:val="24"/>
          <w:szCs w:val="24"/>
        </w:rPr>
        <w:t>line item</w:t>
      </w:r>
      <w:r w:rsidR="6A1D81B7" w:rsidRPr="471C74AA">
        <w:rPr>
          <w:b/>
          <w:bCs/>
          <w:sz w:val="24"/>
          <w:szCs w:val="24"/>
        </w:rPr>
        <w:t xml:space="preserve"> must</w:t>
      </w:r>
      <w:r w:rsidR="003921E0" w:rsidRPr="471C74AA">
        <w:rPr>
          <w:sz w:val="24"/>
          <w:szCs w:val="24"/>
        </w:rPr>
        <w:t xml:space="preserve"> be scored in the final </w:t>
      </w:r>
      <w:r w:rsidR="19E6ABF3" w:rsidRPr="471C74AA">
        <w:rPr>
          <w:sz w:val="24"/>
          <w:szCs w:val="24"/>
        </w:rPr>
        <w:t>evaluation</w:t>
      </w:r>
      <w:r w:rsidR="003921E0" w:rsidRPr="471C74AA">
        <w:rPr>
          <w:sz w:val="24"/>
          <w:szCs w:val="24"/>
        </w:rPr>
        <w:t>.</w:t>
      </w:r>
    </w:p>
    <w:p w14:paraId="435A7127" w14:textId="5801742F" w:rsidR="27D4CA1B" w:rsidRDefault="27D4CA1B" w:rsidP="27D4CA1B">
      <w:pPr>
        <w:ind w:left="720"/>
        <w:rPr>
          <w:sz w:val="24"/>
          <w:szCs w:val="24"/>
        </w:rPr>
      </w:pPr>
    </w:p>
    <w:p w14:paraId="4B2D2E12" w14:textId="713BB8C2" w:rsidR="002804F7" w:rsidRPr="00306858" w:rsidRDefault="3295A05A" w:rsidP="00306858">
      <w:pPr>
        <w:rPr>
          <w:sz w:val="24"/>
          <w:szCs w:val="24"/>
        </w:rPr>
      </w:pPr>
      <w:r w:rsidRPr="00306858">
        <w:rPr>
          <w:sz w:val="24"/>
          <w:szCs w:val="24"/>
        </w:rPr>
        <w:t xml:space="preserve">                             </w:t>
      </w:r>
      <w:r w:rsidRPr="00306858">
        <w:rPr>
          <w:b/>
          <w:bCs/>
          <w:sz w:val="24"/>
          <w:szCs w:val="24"/>
        </w:rPr>
        <w:t>Lesson Observations</w:t>
      </w:r>
      <w:r w:rsidR="00B750FF">
        <w:rPr>
          <w:b/>
          <w:bCs/>
          <w:sz w:val="24"/>
          <w:szCs w:val="24"/>
        </w:rPr>
        <w:t xml:space="preserve"> list</w:t>
      </w:r>
      <w:r w:rsidRPr="00306858">
        <w:rPr>
          <w:b/>
          <w:bCs/>
          <w:sz w:val="24"/>
          <w:szCs w:val="24"/>
        </w:rPr>
        <w:t>:</w:t>
      </w:r>
      <w:r w:rsidRPr="00306858">
        <w:rPr>
          <w:sz w:val="24"/>
          <w:szCs w:val="24"/>
        </w:rPr>
        <w:t xml:space="preserve"> </w:t>
      </w:r>
    </w:p>
    <w:p w14:paraId="67B97012" w14:textId="368D946B" w:rsidR="002804F7" w:rsidRPr="00306858" w:rsidRDefault="00182E9F" w:rsidP="00306858">
      <w:pPr>
        <w:pStyle w:val="ListParagraph"/>
        <w:numPr>
          <w:ilvl w:val="2"/>
          <w:numId w:val="19"/>
        </w:numPr>
        <w:rPr>
          <w:sz w:val="24"/>
          <w:szCs w:val="24"/>
        </w:rPr>
      </w:pPr>
      <w:r>
        <w:rPr>
          <w:sz w:val="24"/>
          <w:szCs w:val="24"/>
        </w:rPr>
        <w:t>Two</w:t>
      </w:r>
      <w:r w:rsidR="3295A05A" w:rsidRPr="471C74AA">
        <w:rPr>
          <w:sz w:val="24"/>
          <w:szCs w:val="24"/>
        </w:rPr>
        <w:t xml:space="preserve"> </w:t>
      </w:r>
      <w:r w:rsidR="607ADDAF" w:rsidRPr="471C74AA">
        <w:rPr>
          <w:sz w:val="24"/>
          <w:szCs w:val="24"/>
        </w:rPr>
        <w:t xml:space="preserve">FORMAL </w:t>
      </w:r>
      <w:r w:rsidR="3295A05A" w:rsidRPr="471C74AA">
        <w:rPr>
          <w:sz w:val="24"/>
          <w:szCs w:val="24"/>
        </w:rPr>
        <w:t xml:space="preserve">lesson </w:t>
      </w:r>
      <w:r w:rsidR="00BE18C7" w:rsidRPr="471C74AA">
        <w:rPr>
          <w:sz w:val="24"/>
          <w:szCs w:val="24"/>
        </w:rPr>
        <w:t>observation</w:t>
      </w:r>
      <w:r w:rsidR="5154FC28" w:rsidRPr="471C74AA">
        <w:rPr>
          <w:sz w:val="24"/>
          <w:szCs w:val="24"/>
        </w:rPr>
        <w:t xml:space="preserve"> in </w:t>
      </w:r>
      <w:r w:rsidR="356BF91D" w:rsidRPr="471C74AA">
        <w:rPr>
          <w:sz w:val="24"/>
          <w:szCs w:val="24"/>
        </w:rPr>
        <w:t>Lumivero ELC (formerly Tevera)</w:t>
      </w:r>
      <w:r w:rsidR="3FA29B39" w:rsidRPr="471C74AA">
        <w:rPr>
          <w:sz w:val="24"/>
          <w:szCs w:val="24"/>
        </w:rPr>
        <w:t xml:space="preserve"> to</w:t>
      </w:r>
      <w:r w:rsidR="3295A05A" w:rsidRPr="471C74AA">
        <w:rPr>
          <w:sz w:val="24"/>
          <w:szCs w:val="24"/>
        </w:rPr>
        <w:t xml:space="preserve"> document </w:t>
      </w:r>
      <w:r w:rsidR="00BE18C7" w:rsidRPr="471C74AA">
        <w:rPr>
          <w:sz w:val="24"/>
          <w:szCs w:val="24"/>
        </w:rPr>
        <w:t xml:space="preserve">and </w:t>
      </w:r>
      <w:r w:rsidR="3295A05A" w:rsidRPr="471C74AA">
        <w:rPr>
          <w:sz w:val="24"/>
          <w:szCs w:val="24"/>
        </w:rPr>
        <w:t>provide</w:t>
      </w:r>
      <w:r w:rsidR="00BE18C7" w:rsidRPr="471C74AA">
        <w:rPr>
          <w:sz w:val="24"/>
          <w:szCs w:val="24"/>
        </w:rPr>
        <w:t xml:space="preserve"> </w:t>
      </w:r>
      <w:r w:rsidR="3295A05A" w:rsidRPr="471C74AA">
        <w:rPr>
          <w:sz w:val="24"/>
          <w:szCs w:val="24"/>
        </w:rPr>
        <w:t xml:space="preserve">feedback </w:t>
      </w:r>
      <w:r w:rsidR="608C7E67" w:rsidRPr="471C74AA">
        <w:rPr>
          <w:sz w:val="24"/>
          <w:szCs w:val="24"/>
        </w:rPr>
        <w:t>on</w:t>
      </w:r>
      <w:r w:rsidR="3295A05A" w:rsidRPr="471C74AA">
        <w:rPr>
          <w:sz w:val="24"/>
          <w:szCs w:val="24"/>
        </w:rPr>
        <w:t xml:space="preserve"> teaching</w:t>
      </w:r>
      <w:r w:rsidR="0022338E" w:rsidRPr="471C74AA">
        <w:rPr>
          <w:sz w:val="24"/>
          <w:szCs w:val="24"/>
        </w:rPr>
        <w:t xml:space="preserve"> skills</w:t>
      </w:r>
      <w:r w:rsidR="1E4DBA1C" w:rsidRPr="471C74AA">
        <w:rPr>
          <w:sz w:val="24"/>
          <w:szCs w:val="24"/>
        </w:rPr>
        <w:t xml:space="preserve"> f</w:t>
      </w:r>
      <w:r w:rsidR="1E4DBA1C" w:rsidRPr="471C74AA">
        <w:rPr>
          <w:b/>
          <w:bCs/>
          <w:sz w:val="24"/>
          <w:szCs w:val="24"/>
        </w:rPr>
        <w:t>or one lesson.</w:t>
      </w:r>
      <w:r w:rsidR="3295A05A">
        <w:br/>
      </w:r>
      <w:r w:rsidR="3295A05A">
        <w:tab/>
      </w:r>
    </w:p>
    <w:p w14:paraId="0B58831A" w14:textId="0E3B7802" w:rsidR="002804F7" w:rsidRPr="00306858" w:rsidRDefault="4D372EEB" w:rsidP="00306858">
      <w:pPr>
        <w:pStyle w:val="ListParagraph"/>
        <w:numPr>
          <w:ilvl w:val="2"/>
          <w:numId w:val="19"/>
        </w:numPr>
        <w:rPr>
          <w:sz w:val="24"/>
          <w:szCs w:val="24"/>
        </w:rPr>
      </w:pPr>
      <w:r w:rsidRPr="471C74AA">
        <w:rPr>
          <w:sz w:val="24"/>
          <w:szCs w:val="24"/>
        </w:rPr>
        <w:t xml:space="preserve">One READING lesson observation in </w:t>
      </w:r>
      <w:r w:rsidR="356BF91D" w:rsidRPr="471C74AA">
        <w:rPr>
          <w:sz w:val="24"/>
          <w:szCs w:val="24"/>
        </w:rPr>
        <w:t>Lumivero ELC (formerly Tevera)</w:t>
      </w:r>
      <w:r w:rsidRPr="471C74AA">
        <w:rPr>
          <w:sz w:val="24"/>
          <w:szCs w:val="24"/>
        </w:rPr>
        <w:t xml:space="preserve"> for reading instructional skills for one lesson.</w:t>
      </w:r>
      <w:r>
        <w:br/>
      </w:r>
      <w:r>
        <w:br/>
      </w:r>
      <w:r w:rsidR="3295A05A" w:rsidRPr="471C74AA">
        <w:rPr>
          <w:i/>
          <w:iCs/>
          <w:sz w:val="24"/>
          <w:szCs w:val="24"/>
        </w:rPr>
        <w:t>May be daily lesson plans or a formal lesson plan</w:t>
      </w:r>
      <w:r w:rsidR="003921E0" w:rsidRPr="471C74AA">
        <w:rPr>
          <w:i/>
          <w:iCs/>
          <w:sz w:val="24"/>
          <w:szCs w:val="24"/>
        </w:rPr>
        <w:t xml:space="preserve"> for cooperating teacher.</w:t>
      </w:r>
      <w:r>
        <w:br/>
      </w:r>
    </w:p>
    <w:p w14:paraId="3553CE9C" w14:textId="007618CF" w:rsidR="00FB4E18" w:rsidRPr="00306858" w:rsidRDefault="00FB4E18" w:rsidP="00306858">
      <w:pPr>
        <w:pStyle w:val="ListParagraph"/>
        <w:numPr>
          <w:ilvl w:val="2"/>
          <w:numId w:val="19"/>
        </w:numPr>
        <w:rPr>
          <w:sz w:val="24"/>
          <w:szCs w:val="24"/>
        </w:rPr>
      </w:pPr>
      <w:r w:rsidRPr="27D4CA1B">
        <w:rPr>
          <w:sz w:val="24"/>
          <w:szCs w:val="24"/>
        </w:rPr>
        <w:t xml:space="preserve">The </w:t>
      </w:r>
      <w:r w:rsidRPr="27D4CA1B">
        <w:rPr>
          <w:b/>
          <w:bCs/>
          <w:sz w:val="24"/>
          <w:szCs w:val="24"/>
        </w:rPr>
        <w:t xml:space="preserve">College </w:t>
      </w:r>
      <w:r w:rsidR="38F80E4E" w:rsidRPr="27D4CA1B">
        <w:rPr>
          <w:b/>
          <w:bCs/>
          <w:sz w:val="24"/>
          <w:szCs w:val="24"/>
        </w:rPr>
        <w:t>instructo</w:t>
      </w:r>
      <w:r w:rsidRPr="27D4CA1B">
        <w:rPr>
          <w:b/>
          <w:bCs/>
          <w:sz w:val="24"/>
          <w:szCs w:val="24"/>
        </w:rPr>
        <w:t>r will do at least two formal observations</w:t>
      </w:r>
      <w:r w:rsidRPr="27D4CA1B">
        <w:rPr>
          <w:sz w:val="24"/>
          <w:szCs w:val="24"/>
        </w:rPr>
        <w:t xml:space="preserve"> but may also do informal observations at their discretion.</w:t>
      </w:r>
      <w:r w:rsidR="70875F25" w:rsidRPr="27D4CA1B">
        <w:rPr>
          <w:sz w:val="24"/>
          <w:szCs w:val="24"/>
        </w:rPr>
        <w:t xml:space="preserve"> Additionally, the </w:t>
      </w:r>
      <w:r w:rsidR="1F5AD5D6" w:rsidRPr="27D4CA1B">
        <w:rPr>
          <w:sz w:val="24"/>
          <w:szCs w:val="24"/>
        </w:rPr>
        <w:t xml:space="preserve">faculty </w:t>
      </w:r>
      <w:r w:rsidR="70875F25" w:rsidRPr="27D4CA1B">
        <w:rPr>
          <w:sz w:val="24"/>
          <w:szCs w:val="24"/>
        </w:rPr>
        <w:t>instructor will</w:t>
      </w:r>
      <w:r w:rsidR="292C51BC" w:rsidRPr="27D4CA1B">
        <w:rPr>
          <w:sz w:val="24"/>
          <w:szCs w:val="24"/>
        </w:rPr>
        <w:t xml:space="preserve"> </w:t>
      </w:r>
      <w:r w:rsidR="10392FA8" w:rsidRPr="27D4CA1B">
        <w:rPr>
          <w:sz w:val="24"/>
          <w:szCs w:val="24"/>
        </w:rPr>
        <w:t>also complete</w:t>
      </w:r>
      <w:r w:rsidR="70875F25" w:rsidRPr="27D4CA1B">
        <w:rPr>
          <w:sz w:val="24"/>
          <w:szCs w:val="24"/>
        </w:rPr>
        <w:t xml:space="preserve"> at least one </w:t>
      </w:r>
      <w:r w:rsidR="70875F25" w:rsidRPr="27D4CA1B">
        <w:rPr>
          <w:b/>
          <w:bCs/>
          <w:sz w:val="24"/>
          <w:szCs w:val="24"/>
        </w:rPr>
        <w:t>Explicit Instruction for Reading Lesson Observatio</w:t>
      </w:r>
      <w:r w:rsidR="6D3AB73F" w:rsidRPr="27D4CA1B">
        <w:rPr>
          <w:b/>
          <w:bCs/>
          <w:sz w:val="24"/>
          <w:szCs w:val="24"/>
        </w:rPr>
        <w:t xml:space="preserve">n </w:t>
      </w:r>
      <w:r w:rsidR="6D3AB73F" w:rsidRPr="27D4CA1B">
        <w:rPr>
          <w:sz w:val="24"/>
          <w:szCs w:val="24"/>
        </w:rPr>
        <w:t>for Elementary and Special Education candidates</w:t>
      </w:r>
      <w:r w:rsidR="70875F25" w:rsidRPr="27D4CA1B">
        <w:rPr>
          <w:sz w:val="24"/>
          <w:szCs w:val="24"/>
        </w:rPr>
        <w:t>.</w:t>
      </w:r>
      <w:r>
        <w:br/>
      </w:r>
    </w:p>
    <w:p w14:paraId="45EC3FDA" w14:textId="4D132A81" w:rsidR="00FE1F4F" w:rsidRPr="00306858" w:rsidRDefault="00FE1F4F" w:rsidP="00306858">
      <w:pPr>
        <w:pStyle w:val="ListParagraph"/>
        <w:numPr>
          <w:ilvl w:val="2"/>
          <w:numId w:val="19"/>
        </w:numPr>
        <w:rPr>
          <w:sz w:val="24"/>
          <w:szCs w:val="24"/>
        </w:rPr>
      </w:pPr>
      <w:r w:rsidRPr="27D4CA1B">
        <w:rPr>
          <w:sz w:val="24"/>
          <w:szCs w:val="24"/>
        </w:rPr>
        <w:t xml:space="preserve">Work with the College </w:t>
      </w:r>
      <w:r w:rsidR="003921E0" w:rsidRPr="27D4CA1B">
        <w:rPr>
          <w:sz w:val="24"/>
          <w:szCs w:val="24"/>
        </w:rPr>
        <w:t>Instructor</w:t>
      </w:r>
      <w:r w:rsidRPr="27D4CA1B">
        <w:rPr>
          <w:sz w:val="24"/>
          <w:szCs w:val="24"/>
        </w:rPr>
        <w:t xml:space="preserve"> to help your student teacher reach goals </w:t>
      </w:r>
      <w:r w:rsidR="00886786" w:rsidRPr="27D4CA1B">
        <w:rPr>
          <w:sz w:val="24"/>
          <w:szCs w:val="24"/>
        </w:rPr>
        <w:t xml:space="preserve">set </w:t>
      </w:r>
      <w:r w:rsidR="1EEC6DE8" w:rsidRPr="27D4CA1B">
        <w:rPr>
          <w:sz w:val="24"/>
          <w:szCs w:val="24"/>
        </w:rPr>
        <w:t>for the student teacher</w:t>
      </w:r>
      <w:r w:rsidR="00886786" w:rsidRPr="27D4CA1B">
        <w:rPr>
          <w:sz w:val="24"/>
          <w:szCs w:val="24"/>
        </w:rPr>
        <w:t>.</w:t>
      </w:r>
      <w:r>
        <w:br/>
      </w:r>
    </w:p>
    <w:p w14:paraId="036B864E" w14:textId="238F8C74" w:rsidR="264492A0" w:rsidRPr="00B750FF" w:rsidRDefault="264492A0" w:rsidP="00182E9F">
      <w:pPr>
        <w:rPr>
          <w:b/>
          <w:bCs/>
          <w:sz w:val="24"/>
          <w:szCs w:val="24"/>
        </w:rPr>
      </w:pPr>
      <w:r w:rsidRPr="00182E9F">
        <w:rPr>
          <w:sz w:val="24"/>
          <w:szCs w:val="24"/>
        </w:rPr>
        <w:t xml:space="preserve">The faculty instructor may want to complete </w:t>
      </w:r>
      <w:r w:rsidR="56993153" w:rsidRPr="00182E9F">
        <w:rPr>
          <w:sz w:val="24"/>
          <w:szCs w:val="24"/>
        </w:rPr>
        <w:t>additional</w:t>
      </w:r>
      <w:r w:rsidRPr="00182E9F">
        <w:rPr>
          <w:sz w:val="24"/>
          <w:szCs w:val="24"/>
        </w:rPr>
        <w:t xml:space="preserve"> lesson observations if they deem it </w:t>
      </w:r>
      <w:r w:rsidR="4FB3E23C" w:rsidRPr="00182E9F">
        <w:rPr>
          <w:sz w:val="24"/>
          <w:szCs w:val="24"/>
        </w:rPr>
        <w:t>helpful</w:t>
      </w:r>
      <w:r w:rsidRPr="00182E9F">
        <w:rPr>
          <w:sz w:val="24"/>
          <w:szCs w:val="24"/>
        </w:rPr>
        <w:t xml:space="preserve"> or necessary. </w:t>
      </w:r>
      <w:r w:rsidR="00182E9F">
        <w:rPr>
          <w:sz w:val="24"/>
          <w:szCs w:val="24"/>
        </w:rPr>
        <w:t xml:space="preserve">The faculty instructor will need to ask </w:t>
      </w:r>
      <w:r w:rsidRPr="00182E9F">
        <w:rPr>
          <w:sz w:val="24"/>
          <w:szCs w:val="24"/>
        </w:rPr>
        <w:t>Education Student Services to have addition</w:t>
      </w:r>
      <w:r w:rsidR="2A9114BF" w:rsidRPr="00182E9F">
        <w:rPr>
          <w:sz w:val="24"/>
          <w:szCs w:val="24"/>
        </w:rPr>
        <w:t xml:space="preserve">al observation rubrics assigned in </w:t>
      </w:r>
      <w:r w:rsidR="356BF91D" w:rsidRPr="00182E9F">
        <w:rPr>
          <w:sz w:val="24"/>
          <w:szCs w:val="24"/>
        </w:rPr>
        <w:t>Lumivero ELC (formerly Tevera)</w:t>
      </w:r>
      <w:r w:rsidR="00182E9F">
        <w:rPr>
          <w:sz w:val="24"/>
          <w:szCs w:val="24"/>
        </w:rPr>
        <w:t xml:space="preserve"> and then have the student teacher assign those to you.</w:t>
      </w:r>
      <w:r>
        <w:br/>
      </w:r>
      <w:r>
        <w:br/>
      </w:r>
      <w:r w:rsidR="00B750FF" w:rsidRPr="00B750FF">
        <w:rPr>
          <w:b/>
          <w:bCs/>
          <w:sz w:val="24"/>
          <w:szCs w:val="24"/>
        </w:rPr>
        <w:t>EVALUATIONS</w:t>
      </w:r>
    </w:p>
    <w:p w14:paraId="2431A2EA" w14:textId="3BFDA9A7" w:rsidR="002804F7" w:rsidRPr="00306858" w:rsidRDefault="3295A05A" w:rsidP="00306858">
      <w:pPr>
        <w:rPr>
          <w:sz w:val="24"/>
          <w:szCs w:val="24"/>
        </w:rPr>
      </w:pPr>
      <w:r w:rsidRPr="27D4CA1B">
        <w:rPr>
          <w:b/>
          <w:bCs/>
          <w:sz w:val="24"/>
          <w:szCs w:val="24"/>
        </w:rPr>
        <w:t>Evaluations:</w:t>
      </w:r>
      <w:r w:rsidRPr="27D4CA1B">
        <w:rPr>
          <w:sz w:val="24"/>
          <w:szCs w:val="24"/>
        </w:rPr>
        <w:t xml:space="preserve"> </w:t>
      </w:r>
      <w:r w:rsidR="14448B9C" w:rsidRPr="27D4CA1B">
        <w:rPr>
          <w:sz w:val="24"/>
          <w:szCs w:val="24"/>
        </w:rPr>
        <w:t xml:space="preserve">Evaluations are multi-faceted evaluations of the candidate’s overall performance rather than on </w:t>
      </w:r>
      <w:r w:rsidR="00B750FF">
        <w:rPr>
          <w:sz w:val="24"/>
          <w:szCs w:val="24"/>
        </w:rPr>
        <w:t xml:space="preserve">teaching </w:t>
      </w:r>
      <w:r w:rsidR="14448B9C" w:rsidRPr="27D4CA1B">
        <w:rPr>
          <w:sz w:val="24"/>
          <w:szCs w:val="24"/>
        </w:rPr>
        <w:t>a single lesson</w:t>
      </w:r>
    </w:p>
    <w:p w14:paraId="28D87EDC" w14:textId="22F88599" w:rsidR="002804F7" w:rsidRDefault="3295A05A" w:rsidP="00306858">
      <w:pPr>
        <w:pStyle w:val="ListParagraph"/>
        <w:numPr>
          <w:ilvl w:val="1"/>
          <w:numId w:val="31"/>
        </w:numPr>
        <w:rPr>
          <w:sz w:val="24"/>
          <w:szCs w:val="24"/>
        </w:rPr>
      </w:pPr>
      <w:r w:rsidRPr="27D4CA1B">
        <w:rPr>
          <w:sz w:val="24"/>
          <w:szCs w:val="24"/>
        </w:rPr>
        <w:t>Administered in a Pre</w:t>
      </w:r>
      <w:r w:rsidR="00886786" w:rsidRPr="27D4CA1B">
        <w:rPr>
          <w:sz w:val="24"/>
          <w:szCs w:val="24"/>
        </w:rPr>
        <w:t xml:space="preserve">/Post </w:t>
      </w:r>
      <w:r w:rsidR="00612E8C" w:rsidRPr="27D4CA1B">
        <w:rPr>
          <w:sz w:val="24"/>
          <w:szCs w:val="24"/>
        </w:rPr>
        <w:t>method</w:t>
      </w:r>
      <w:r>
        <w:br/>
      </w:r>
      <w:r w:rsidR="00612E8C" w:rsidRPr="27D4CA1B">
        <w:rPr>
          <w:sz w:val="24"/>
          <w:szCs w:val="24"/>
        </w:rPr>
        <w:t xml:space="preserve"> </w:t>
      </w:r>
      <w:r w:rsidR="1FCCD355" w:rsidRPr="27D4CA1B">
        <w:rPr>
          <w:b/>
          <w:bCs/>
          <w:sz w:val="24"/>
          <w:szCs w:val="24"/>
        </w:rPr>
        <w:t>early in the assignment (</w:t>
      </w:r>
      <w:r w:rsidR="0065615E">
        <w:rPr>
          <w:b/>
          <w:bCs/>
          <w:sz w:val="24"/>
          <w:szCs w:val="24"/>
        </w:rPr>
        <w:t xml:space="preserve">the </w:t>
      </w:r>
      <w:r w:rsidR="1FCCD355" w:rsidRPr="27D4CA1B">
        <w:rPr>
          <w:b/>
          <w:bCs/>
          <w:sz w:val="24"/>
          <w:szCs w:val="24"/>
        </w:rPr>
        <w:t>midterm</w:t>
      </w:r>
      <w:r w:rsidR="00612E8C" w:rsidRPr="27D4CA1B">
        <w:rPr>
          <w:b/>
          <w:bCs/>
          <w:sz w:val="24"/>
          <w:szCs w:val="24"/>
        </w:rPr>
        <w:t xml:space="preserve"> </w:t>
      </w:r>
      <w:r w:rsidR="0ED20CEF" w:rsidRPr="27D4CA1B">
        <w:rPr>
          <w:b/>
          <w:bCs/>
          <w:sz w:val="24"/>
          <w:szCs w:val="24"/>
        </w:rPr>
        <w:t>rubric</w:t>
      </w:r>
      <w:r w:rsidR="2518ABD0" w:rsidRPr="27D4CA1B">
        <w:rPr>
          <w:b/>
          <w:bCs/>
          <w:sz w:val="24"/>
          <w:szCs w:val="24"/>
        </w:rPr>
        <w:t>)</w:t>
      </w:r>
    </w:p>
    <w:p w14:paraId="4AD7DD22" w14:textId="72679E51" w:rsidR="002804F7" w:rsidRDefault="002804F7" w:rsidP="27D4CA1B">
      <w:pPr>
        <w:pStyle w:val="ListParagraph"/>
        <w:ind w:left="1620"/>
        <w:rPr>
          <w:b/>
          <w:bCs/>
          <w:sz w:val="24"/>
          <w:szCs w:val="24"/>
        </w:rPr>
      </w:pPr>
    </w:p>
    <w:p w14:paraId="1251C0C9" w14:textId="11D7D688" w:rsidR="002804F7" w:rsidRDefault="1D24641C" w:rsidP="27D4CA1B">
      <w:pPr>
        <w:pStyle w:val="ListParagraph"/>
        <w:ind w:left="1620"/>
        <w:rPr>
          <w:sz w:val="24"/>
          <w:szCs w:val="24"/>
        </w:rPr>
      </w:pPr>
      <w:r w:rsidRPr="27D4CA1B">
        <w:rPr>
          <w:sz w:val="24"/>
          <w:szCs w:val="24"/>
        </w:rPr>
        <w:t xml:space="preserve"> </w:t>
      </w:r>
      <w:r w:rsidR="003921E0" w:rsidRPr="27D4CA1B">
        <w:rPr>
          <w:b/>
          <w:bCs/>
          <w:sz w:val="24"/>
          <w:szCs w:val="24"/>
        </w:rPr>
        <w:t>end</w:t>
      </w:r>
      <w:r w:rsidR="00612E8C" w:rsidRPr="27D4CA1B">
        <w:rPr>
          <w:b/>
          <w:bCs/>
          <w:sz w:val="24"/>
          <w:szCs w:val="24"/>
        </w:rPr>
        <w:t xml:space="preserve"> of the assignment </w:t>
      </w:r>
      <w:r w:rsidR="5433F8C0" w:rsidRPr="27D4CA1B">
        <w:rPr>
          <w:b/>
          <w:bCs/>
          <w:sz w:val="24"/>
          <w:szCs w:val="24"/>
        </w:rPr>
        <w:t>(</w:t>
      </w:r>
      <w:r w:rsidR="0065615E">
        <w:rPr>
          <w:b/>
          <w:bCs/>
          <w:sz w:val="24"/>
          <w:szCs w:val="24"/>
        </w:rPr>
        <w:t>the f</w:t>
      </w:r>
      <w:r w:rsidR="5433F8C0" w:rsidRPr="27D4CA1B">
        <w:rPr>
          <w:b/>
          <w:bCs/>
          <w:sz w:val="24"/>
          <w:szCs w:val="24"/>
        </w:rPr>
        <w:t xml:space="preserve">inal rubric) </w:t>
      </w:r>
      <w:r w:rsidR="5EDCC402" w:rsidRPr="27D4CA1B">
        <w:rPr>
          <w:sz w:val="24"/>
          <w:szCs w:val="24"/>
        </w:rPr>
        <w:t>t</w:t>
      </w:r>
      <w:r w:rsidR="00302ED7" w:rsidRPr="27D4CA1B">
        <w:rPr>
          <w:sz w:val="24"/>
          <w:szCs w:val="24"/>
        </w:rPr>
        <w:t xml:space="preserve">he </w:t>
      </w:r>
      <w:r w:rsidR="3295A05A" w:rsidRPr="27D4CA1B">
        <w:rPr>
          <w:sz w:val="24"/>
          <w:szCs w:val="24"/>
        </w:rPr>
        <w:t>same rubric to show candidate growth</w:t>
      </w:r>
      <w:r w:rsidR="20C902BF" w:rsidRPr="27D4CA1B">
        <w:rPr>
          <w:sz w:val="24"/>
          <w:szCs w:val="24"/>
        </w:rPr>
        <w:t>.</w:t>
      </w:r>
    </w:p>
    <w:p w14:paraId="1FBDB765" w14:textId="77777777" w:rsidR="003921E0" w:rsidRPr="00306858" w:rsidRDefault="003921E0" w:rsidP="003921E0">
      <w:pPr>
        <w:pStyle w:val="ListParagraph"/>
        <w:ind w:left="1620"/>
        <w:rPr>
          <w:sz w:val="24"/>
          <w:szCs w:val="24"/>
        </w:rPr>
      </w:pPr>
    </w:p>
    <w:p w14:paraId="34CB0CD3" w14:textId="132BA803" w:rsidR="002804F7" w:rsidRPr="0065615E" w:rsidRDefault="3295A05A" w:rsidP="00306858">
      <w:pPr>
        <w:pStyle w:val="ListParagraph"/>
        <w:numPr>
          <w:ilvl w:val="1"/>
          <w:numId w:val="31"/>
        </w:numPr>
        <w:rPr>
          <w:b/>
          <w:bCs/>
          <w:sz w:val="24"/>
          <w:szCs w:val="24"/>
        </w:rPr>
      </w:pPr>
      <w:r w:rsidRPr="00306858">
        <w:rPr>
          <w:sz w:val="24"/>
          <w:szCs w:val="24"/>
        </w:rPr>
        <w:t>Comments encouraged</w:t>
      </w:r>
      <w:r w:rsidR="00302ED7" w:rsidRPr="00306858">
        <w:rPr>
          <w:sz w:val="24"/>
          <w:szCs w:val="24"/>
        </w:rPr>
        <w:t xml:space="preserve"> and </w:t>
      </w:r>
      <w:r w:rsidR="00302ED7" w:rsidRPr="0065615E">
        <w:rPr>
          <w:b/>
          <w:bCs/>
          <w:sz w:val="24"/>
          <w:szCs w:val="24"/>
        </w:rPr>
        <w:t xml:space="preserve">required for any area </w:t>
      </w:r>
      <w:r w:rsidR="007B771A" w:rsidRPr="0065615E">
        <w:rPr>
          <w:b/>
          <w:bCs/>
          <w:sz w:val="24"/>
          <w:szCs w:val="24"/>
        </w:rPr>
        <w:t>scored below “effective”</w:t>
      </w:r>
    </w:p>
    <w:p w14:paraId="2971F8EF" w14:textId="77777777" w:rsidR="003921E0" w:rsidRPr="003921E0" w:rsidRDefault="003921E0" w:rsidP="003921E0">
      <w:pPr>
        <w:pStyle w:val="ListParagraph"/>
        <w:rPr>
          <w:sz w:val="24"/>
          <w:szCs w:val="24"/>
        </w:rPr>
      </w:pPr>
    </w:p>
    <w:p w14:paraId="7F6895F9" w14:textId="21CC778D" w:rsidR="002804F7" w:rsidRDefault="3295A05A" w:rsidP="00306858">
      <w:pPr>
        <w:pStyle w:val="ListParagraph"/>
        <w:numPr>
          <w:ilvl w:val="1"/>
          <w:numId w:val="31"/>
        </w:numPr>
        <w:rPr>
          <w:sz w:val="24"/>
          <w:szCs w:val="24"/>
        </w:rPr>
      </w:pPr>
      <w:r w:rsidRPr="00306858">
        <w:rPr>
          <w:sz w:val="24"/>
          <w:szCs w:val="24"/>
        </w:rPr>
        <w:t xml:space="preserve">Covers the </w:t>
      </w:r>
      <w:r w:rsidRPr="0065615E">
        <w:rPr>
          <w:b/>
          <w:bCs/>
          <w:sz w:val="24"/>
          <w:szCs w:val="24"/>
        </w:rPr>
        <w:t>entire experience</w:t>
      </w:r>
      <w:r w:rsidRPr="00306858">
        <w:rPr>
          <w:sz w:val="24"/>
          <w:szCs w:val="24"/>
        </w:rPr>
        <w:t xml:space="preserve"> (content, pedagogical skills</w:t>
      </w:r>
      <w:r w:rsidR="007B771A" w:rsidRPr="00306858">
        <w:rPr>
          <w:sz w:val="24"/>
          <w:szCs w:val="24"/>
        </w:rPr>
        <w:t xml:space="preserve">, </w:t>
      </w:r>
      <w:r w:rsidRPr="00306858">
        <w:rPr>
          <w:sz w:val="24"/>
          <w:szCs w:val="24"/>
        </w:rPr>
        <w:t xml:space="preserve">and dispositions) </w:t>
      </w:r>
    </w:p>
    <w:p w14:paraId="1AC76449" w14:textId="1D5918A7" w:rsidR="002804F7" w:rsidRPr="003921E0" w:rsidRDefault="002804F7" w:rsidP="003921E0">
      <w:pPr>
        <w:rPr>
          <w:sz w:val="24"/>
          <w:szCs w:val="24"/>
        </w:rPr>
      </w:pPr>
    </w:p>
    <w:p w14:paraId="5F625431" w14:textId="7F324531" w:rsidR="00DB100C" w:rsidRDefault="003921E0" w:rsidP="00306858">
      <w:pPr>
        <w:pStyle w:val="ListParagraph"/>
        <w:numPr>
          <w:ilvl w:val="1"/>
          <w:numId w:val="31"/>
        </w:numPr>
        <w:ind w:left="1530" w:hanging="270"/>
        <w:rPr>
          <w:sz w:val="24"/>
          <w:szCs w:val="24"/>
        </w:rPr>
      </w:pPr>
      <w:r w:rsidRPr="471C74AA">
        <w:rPr>
          <w:sz w:val="24"/>
          <w:szCs w:val="24"/>
        </w:rPr>
        <w:t xml:space="preserve">The </w:t>
      </w:r>
      <w:r w:rsidRPr="471C74AA">
        <w:rPr>
          <w:b/>
          <w:bCs/>
          <w:sz w:val="24"/>
          <w:szCs w:val="24"/>
        </w:rPr>
        <w:t xml:space="preserve">student teacher must assign the </w:t>
      </w:r>
      <w:r w:rsidR="007A0162" w:rsidRPr="471C74AA">
        <w:rPr>
          <w:b/>
          <w:bCs/>
          <w:sz w:val="24"/>
          <w:szCs w:val="24"/>
        </w:rPr>
        <w:t xml:space="preserve">Midterm and Final </w:t>
      </w:r>
      <w:r w:rsidR="00C53567" w:rsidRPr="471C74AA">
        <w:rPr>
          <w:b/>
          <w:bCs/>
          <w:sz w:val="24"/>
          <w:szCs w:val="24"/>
        </w:rPr>
        <w:t>E</w:t>
      </w:r>
      <w:r w:rsidR="4AAA8CB0" w:rsidRPr="471C74AA">
        <w:rPr>
          <w:b/>
          <w:bCs/>
          <w:sz w:val="24"/>
          <w:szCs w:val="24"/>
        </w:rPr>
        <w:t>valuation</w:t>
      </w:r>
      <w:r w:rsidR="008A42CF" w:rsidRPr="471C74AA">
        <w:rPr>
          <w:b/>
          <w:bCs/>
          <w:sz w:val="24"/>
          <w:szCs w:val="24"/>
        </w:rPr>
        <w:t xml:space="preserve"> rubrics </w:t>
      </w:r>
      <w:r w:rsidRPr="471C74AA">
        <w:rPr>
          <w:b/>
          <w:bCs/>
          <w:sz w:val="24"/>
          <w:szCs w:val="24"/>
        </w:rPr>
        <w:t>to the mentor in</w:t>
      </w:r>
      <w:r w:rsidR="008A42CF" w:rsidRPr="471C74AA">
        <w:rPr>
          <w:b/>
          <w:bCs/>
          <w:sz w:val="24"/>
          <w:szCs w:val="24"/>
        </w:rPr>
        <w:t xml:space="preserve"> </w:t>
      </w:r>
      <w:r w:rsidR="356BF91D" w:rsidRPr="471C74AA">
        <w:rPr>
          <w:b/>
          <w:bCs/>
          <w:sz w:val="24"/>
          <w:szCs w:val="24"/>
        </w:rPr>
        <w:t>Lumivero ELC (formerly Tevera)</w:t>
      </w:r>
      <w:r w:rsidR="4AAA8CB0" w:rsidRPr="471C74AA">
        <w:rPr>
          <w:b/>
          <w:bCs/>
          <w:sz w:val="24"/>
          <w:szCs w:val="24"/>
        </w:rPr>
        <w:t>.</w:t>
      </w:r>
      <w:r w:rsidR="4AAA8CB0" w:rsidRPr="471C74AA">
        <w:rPr>
          <w:sz w:val="24"/>
          <w:szCs w:val="24"/>
        </w:rPr>
        <w:t xml:space="preserve">  Th</w:t>
      </w:r>
      <w:r w:rsidR="4AFD396B" w:rsidRPr="471C74AA">
        <w:rPr>
          <w:sz w:val="24"/>
          <w:szCs w:val="24"/>
        </w:rPr>
        <w:t xml:space="preserve">e </w:t>
      </w:r>
      <w:r w:rsidRPr="471C74AA">
        <w:rPr>
          <w:sz w:val="24"/>
          <w:szCs w:val="24"/>
        </w:rPr>
        <w:t xml:space="preserve">midterm </w:t>
      </w:r>
      <w:r w:rsidR="4AFD396B" w:rsidRPr="471C74AA">
        <w:rPr>
          <w:sz w:val="24"/>
          <w:szCs w:val="24"/>
        </w:rPr>
        <w:t xml:space="preserve">evaluation should be within the first </w:t>
      </w:r>
      <w:r w:rsidR="00C53567" w:rsidRPr="471C74AA">
        <w:rPr>
          <w:sz w:val="24"/>
          <w:szCs w:val="24"/>
        </w:rPr>
        <w:t xml:space="preserve">week of full-time teaching </w:t>
      </w:r>
      <w:r w:rsidR="00366F41" w:rsidRPr="471C74AA">
        <w:rPr>
          <w:sz w:val="24"/>
          <w:szCs w:val="24"/>
        </w:rPr>
        <w:t xml:space="preserve">by the student teacher. </w:t>
      </w:r>
      <w:r w:rsidR="1E9BADD3" w:rsidRPr="471C74AA">
        <w:rPr>
          <w:sz w:val="24"/>
          <w:szCs w:val="24"/>
        </w:rPr>
        <w:t>At this time, some i</w:t>
      </w:r>
      <w:r w:rsidRPr="471C74AA">
        <w:rPr>
          <w:sz w:val="24"/>
          <w:szCs w:val="24"/>
        </w:rPr>
        <w:t xml:space="preserve">tems </w:t>
      </w:r>
      <w:r w:rsidR="061E1292" w:rsidRPr="471C74AA">
        <w:rPr>
          <w:sz w:val="24"/>
          <w:szCs w:val="24"/>
        </w:rPr>
        <w:t xml:space="preserve">on the rubric scored </w:t>
      </w:r>
      <w:r w:rsidR="00DB100C" w:rsidRPr="471C74AA">
        <w:rPr>
          <w:sz w:val="24"/>
          <w:szCs w:val="24"/>
        </w:rPr>
        <w:t>as Not Applicable.</w:t>
      </w:r>
    </w:p>
    <w:p w14:paraId="5A44B663" w14:textId="77777777" w:rsidR="00DB100C" w:rsidRPr="00DB100C" w:rsidRDefault="00DB100C" w:rsidP="00DB100C">
      <w:pPr>
        <w:pStyle w:val="ListParagraph"/>
        <w:rPr>
          <w:sz w:val="24"/>
          <w:szCs w:val="24"/>
        </w:rPr>
      </w:pPr>
    </w:p>
    <w:p w14:paraId="7DE39ABA" w14:textId="683D84A6" w:rsidR="002804F7" w:rsidRDefault="00366F41" w:rsidP="00306858">
      <w:pPr>
        <w:pStyle w:val="ListParagraph"/>
        <w:numPr>
          <w:ilvl w:val="1"/>
          <w:numId w:val="31"/>
        </w:numPr>
        <w:ind w:left="1530" w:hanging="270"/>
        <w:rPr>
          <w:sz w:val="24"/>
          <w:szCs w:val="24"/>
        </w:rPr>
      </w:pPr>
      <w:r w:rsidRPr="27D4CA1B">
        <w:rPr>
          <w:sz w:val="24"/>
          <w:szCs w:val="24"/>
        </w:rPr>
        <w:t>Th</w:t>
      </w:r>
      <w:r w:rsidR="003921E0" w:rsidRPr="27D4CA1B">
        <w:rPr>
          <w:sz w:val="24"/>
          <w:szCs w:val="24"/>
        </w:rPr>
        <w:t>e</w:t>
      </w:r>
      <w:r w:rsidRPr="27D4CA1B">
        <w:rPr>
          <w:sz w:val="24"/>
          <w:szCs w:val="24"/>
        </w:rPr>
        <w:t xml:space="preserve"> F</w:t>
      </w:r>
      <w:r w:rsidR="4AFD396B" w:rsidRPr="27D4CA1B">
        <w:rPr>
          <w:sz w:val="24"/>
          <w:szCs w:val="24"/>
        </w:rPr>
        <w:t xml:space="preserve">inal </w:t>
      </w:r>
      <w:r w:rsidRPr="27D4CA1B">
        <w:rPr>
          <w:sz w:val="24"/>
          <w:szCs w:val="24"/>
        </w:rPr>
        <w:t>E</w:t>
      </w:r>
      <w:r w:rsidR="4AFD396B" w:rsidRPr="27D4CA1B">
        <w:rPr>
          <w:sz w:val="24"/>
          <w:szCs w:val="24"/>
        </w:rPr>
        <w:t xml:space="preserve">valuation </w:t>
      </w:r>
      <w:r w:rsidRPr="27D4CA1B">
        <w:rPr>
          <w:sz w:val="24"/>
          <w:szCs w:val="24"/>
        </w:rPr>
        <w:t xml:space="preserve">should be </w:t>
      </w:r>
      <w:r w:rsidR="4AFD396B" w:rsidRPr="27D4CA1B">
        <w:rPr>
          <w:sz w:val="24"/>
          <w:szCs w:val="24"/>
        </w:rPr>
        <w:t>completed in the last week of full-time teaching</w:t>
      </w:r>
      <w:r w:rsidRPr="27D4CA1B">
        <w:rPr>
          <w:sz w:val="24"/>
          <w:szCs w:val="24"/>
        </w:rPr>
        <w:t xml:space="preserve"> </w:t>
      </w:r>
      <w:r w:rsidR="00182E9F">
        <w:rPr>
          <w:sz w:val="24"/>
          <w:szCs w:val="24"/>
        </w:rPr>
        <w:t xml:space="preserve">and ideally is done </w:t>
      </w:r>
      <w:r w:rsidRPr="27D4CA1B">
        <w:rPr>
          <w:sz w:val="24"/>
          <w:szCs w:val="24"/>
        </w:rPr>
        <w:t xml:space="preserve">in collaboration with the </w:t>
      </w:r>
      <w:r w:rsidR="00182E9F">
        <w:rPr>
          <w:sz w:val="24"/>
          <w:szCs w:val="24"/>
        </w:rPr>
        <w:t>Hanover College Faculty Instruc</w:t>
      </w:r>
      <w:r w:rsidR="0065615E">
        <w:rPr>
          <w:sz w:val="24"/>
          <w:szCs w:val="24"/>
        </w:rPr>
        <w:t>t</w:t>
      </w:r>
      <w:r w:rsidR="00182E9F">
        <w:rPr>
          <w:sz w:val="24"/>
          <w:szCs w:val="24"/>
        </w:rPr>
        <w:t>or</w:t>
      </w:r>
      <w:r w:rsidR="4AFD396B" w:rsidRPr="27D4CA1B">
        <w:rPr>
          <w:sz w:val="24"/>
          <w:szCs w:val="24"/>
        </w:rPr>
        <w:t xml:space="preserve">. </w:t>
      </w:r>
      <w:r w:rsidR="00DB100C" w:rsidRPr="27D4CA1B">
        <w:rPr>
          <w:sz w:val="24"/>
          <w:szCs w:val="24"/>
        </w:rPr>
        <w:t xml:space="preserve">No criteria should be scored as Not Applicable in the final evaluation since the mentor and student teacher were reminded of the criteria by scoring the Midterm Evaluation. Extenuating circumstances should be discussed with </w:t>
      </w:r>
      <w:r w:rsidR="3C243CF3" w:rsidRPr="27D4CA1B">
        <w:rPr>
          <w:sz w:val="24"/>
          <w:szCs w:val="24"/>
        </w:rPr>
        <w:t>t</w:t>
      </w:r>
      <w:r w:rsidR="00DB100C" w:rsidRPr="27D4CA1B">
        <w:rPr>
          <w:sz w:val="24"/>
          <w:szCs w:val="24"/>
        </w:rPr>
        <w:t>he HC faculty instructor who will communicate with the Head of Educator Preparation.</w:t>
      </w:r>
      <w:r>
        <w:br/>
      </w:r>
    </w:p>
    <w:p w14:paraId="520D7068" w14:textId="703D6DB4" w:rsidR="002804F7" w:rsidRPr="00306858" w:rsidRDefault="00DB100C" w:rsidP="00306858">
      <w:pPr>
        <w:numPr>
          <w:ilvl w:val="0"/>
          <w:numId w:val="31"/>
        </w:numPr>
        <w:tabs>
          <w:tab w:val="clear" w:pos="900"/>
        </w:tabs>
        <w:ind w:left="720"/>
        <w:rPr>
          <w:sz w:val="24"/>
          <w:szCs w:val="24"/>
        </w:rPr>
      </w:pPr>
      <w:r w:rsidRPr="27D4CA1B">
        <w:rPr>
          <w:sz w:val="24"/>
          <w:szCs w:val="24"/>
        </w:rPr>
        <w:t>O</w:t>
      </w:r>
      <w:r w:rsidR="4E28C2C5" w:rsidRPr="27D4CA1B">
        <w:rPr>
          <w:sz w:val="24"/>
          <w:szCs w:val="24"/>
        </w:rPr>
        <w:t xml:space="preserve">ffer </w:t>
      </w:r>
      <w:r w:rsidR="00D96CD2" w:rsidRPr="27D4CA1B">
        <w:rPr>
          <w:sz w:val="24"/>
          <w:szCs w:val="24"/>
        </w:rPr>
        <w:t xml:space="preserve">your </w:t>
      </w:r>
      <w:r w:rsidR="4E28C2C5" w:rsidRPr="27D4CA1B">
        <w:rPr>
          <w:sz w:val="24"/>
          <w:szCs w:val="24"/>
        </w:rPr>
        <w:t>assistance in video recording</w:t>
      </w:r>
      <w:r w:rsidR="761DCB0C" w:rsidRPr="27D4CA1B">
        <w:rPr>
          <w:sz w:val="24"/>
          <w:szCs w:val="24"/>
        </w:rPr>
        <w:t>(s) for</w:t>
      </w:r>
      <w:r w:rsidR="4E28C2C5" w:rsidRPr="27D4CA1B">
        <w:rPr>
          <w:sz w:val="24"/>
          <w:szCs w:val="24"/>
        </w:rPr>
        <w:t xml:space="preserve"> the student teacher for her or his self-evaluation of teaching</w:t>
      </w:r>
      <w:r w:rsidR="1B67C532" w:rsidRPr="27D4CA1B">
        <w:rPr>
          <w:sz w:val="24"/>
          <w:szCs w:val="24"/>
        </w:rPr>
        <w:t xml:space="preserve"> </w:t>
      </w:r>
      <w:r w:rsidR="00182E9F">
        <w:rPr>
          <w:sz w:val="24"/>
          <w:szCs w:val="24"/>
        </w:rPr>
        <w:t xml:space="preserve">reflections </w:t>
      </w:r>
      <w:r w:rsidR="1B67C532" w:rsidRPr="27D4CA1B">
        <w:rPr>
          <w:sz w:val="24"/>
          <w:szCs w:val="24"/>
        </w:rPr>
        <w:t xml:space="preserve">and also </w:t>
      </w:r>
      <w:r w:rsidR="00182E9F">
        <w:rPr>
          <w:sz w:val="24"/>
          <w:szCs w:val="24"/>
        </w:rPr>
        <w:t xml:space="preserve">the </w:t>
      </w:r>
      <w:r w:rsidR="1B67C532" w:rsidRPr="27D4CA1B">
        <w:rPr>
          <w:sz w:val="24"/>
          <w:szCs w:val="24"/>
        </w:rPr>
        <w:t xml:space="preserve">reading </w:t>
      </w:r>
      <w:r w:rsidR="00182E9F">
        <w:rPr>
          <w:sz w:val="24"/>
          <w:szCs w:val="24"/>
        </w:rPr>
        <w:t xml:space="preserve">video </w:t>
      </w:r>
      <w:r w:rsidR="1B67C532" w:rsidRPr="27D4CA1B">
        <w:rPr>
          <w:sz w:val="24"/>
          <w:szCs w:val="24"/>
        </w:rPr>
        <w:t>for El Ed and SPED.</w:t>
      </w:r>
      <w:r>
        <w:br/>
      </w:r>
    </w:p>
    <w:p w14:paraId="68D49607" w14:textId="3E8C7AB6" w:rsidR="00182E9F" w:rsidRDefault="4E28C2C5" w:rsidP="00306858">
      <w:pPr>
        <w:numPr>
          <w:ilvl w:val="0"/>
          <w:numId w:val="31"/>
        </w:numPr>
        <w:tabs>
          <w:tab w:val="clear" w:pos="900"/>
        </w:tabs>
        <w:ind w:left="720"/>
        <w:rPr>
          <w:sz w:val="24"/>
          <w:szCs w:val="24"/>
        </w:rPr>
      </w:pPr>
      <w:r w:rsidRPr="240CAB2C">
        <w:rPr>
          <w:sz w:val="24"/>
          <w:szCs w:val="24"/>
        </w:rPr>
        <w:t xml:space="preserve">Provide time for and maintain communication with the College </w:t>
      </w:r>
      <w:r w:rsidR="5391AC7A" w:rsidRPr="240CAB2C">
        <w:rPr>
          <w:sz w:val="24"/>
          <w:szCs w:val="24"/>
        </w:rPr>
        <w:t>faculty instructor</w:t>
      </w:r>
      <w:r w:rsidRPr="240CAB2C">
        <w:rPr>
          <w:sz w:val="24"/>
          <w:szCs w:val="24"/>
        </w:rPr>
        <w:t xml:space="preserve"> about the student teacher’s progress in the </w:t>
      </w:r>
      <w:r w:rsidR="000536A4" w:rsidRPr="240CAB2C">
        <w:rPr>
          <w:sz w:val="24"/>
          <w:szCs w:val="24"/>
        </w:rPr>
        <w:t>Student Teaching assignment.</w:t>
      </w:r>
      <w:r w:rsidRPr="240CAB2C">
        <w:rPr>
          <w:sz w:val="24"/>
          <w:szCs w:val="24"/>
        </w:rPr>
        <w:t xml:space="preserve">  The mentor should consistently meet with the college supervisor and student teacher during the term for conferences.</w:t>
      </w:r>
      <w:r w:rsidR="005B13E9" w:rsidRPr="240CAB2C">
        <w:rPr>
          <w:sz w:val="24"/>
          <w:szCs w:val="24"/>
        </w:rPr>
        <w:t xml:space="preserve"> </w:t>
      </w:r>
      <w:r w:rsidR="00182E9F">
        <w:rPr>
          <w:sz w:val="24"/>
          <w:szCs w:val="24"/>
        </w:rPr>
        <w:t>Be honest when the instructor asks how it is going – many times the instructor is told that “everything is fine” but then the Candidate Evaluation is anything but fine. The mentor teacher should refer to that Midterm evaluation often to improve scores by the Final Evaluation.</w:t>
      </w:r>
      <w:r w:rsidR="00182E9F">
        <w:rPr>
          <w:sz w:val="24"/>
          <w:szCs w:val="24"/>
        </w:rPr>
        <w:br/>
      </w:r>
    </w:p>
    <w:p w14:paraId="24BD4AA2" w14:textId="3B7A95E0" w:rsidR="002804F7" w:rsidRPr="00306858" w:rsidRDefault="005B13E9" w:rsidP="00306858">
      <w:pPr>
        <w:numPr>
          <w:ilvl w:val="0"/>
          <w:numId w:val="31"/>
        </w:numPr>
        <w:tabs>
          <w:tab w:val="clear" w:pos="900"/>
        </w:tabs>
        <w:ind w:left="720"/>
        <w:rPr>
          <w:sz w:val="24"/>
          <w:szCs w:val="24"/>
        </w:rPr>
      </w:pPr>
      <w:r w:rsidRPr="240CAB2C">
        <w:rPr>
          <w:sz w:val="24"/>
          <w:szCs w:val="24"/>
        </w:rPr>
        <w:t xml:space="preserve">Report any serious concerns </w:t>
      </w:r>
      <w:r w:rsidR="00DB7BC1" w:rsidRPr="240CAB2C">
        <w:rPr>
          <w:sz w:val="24"/>
          <w:szCs w:val="24"/>
        </w:rPr>
        <w:t xml:space="preserve">or difficult issues </w:t>
      </w:r>
      <w:r w:rsidRPr="240CAB2C">
        <w:rPr>
          <w:sz w:val="24"/>
          <w:szCs w:val="24"/>
        </w:rPr>
        <w:t xml:space="preserve">immediately to the College Supervisor who will discuss proper </w:t>
      </w:r>
      <w:r w:rsidR="0041531E" w:rsidRPr="240CAB2C">
        <w:rPr>
          <w:sz w:val="24"/>
          <w:szCs w:val="24"/>
        </w:rPr>
        <w:t>procedures with the Education Department.</w:t>
      </w:r>
      <w:r w:rsidR="00E23D16" w:rsidRPr="240CAB2C">
        <w:rPr>
          <w:sz w:val="24"/>
          <w:szCs w:val="24"/>
        </w:rPr>
        <w:t xml:space="preserve"> In some extreme cases of personality clashes or other serious </w:t>
      </w:r>
      <w:r w:rsidR="00EE4467" w:rsidRPr="240CAB2C">
        <w:rPr>
          <w:sz w:val="24"/>
          <w:szCs w:val="24"/>
        </w:rPr>
        <w:t>insurmountable problems</w:t>
      </w:r>
      <w:r w:rsidR="0012480A" w:rsidRPr="240CAB2C">
        <w:rPr>
          <w:sz w:val="24"/>
          <w:szCs w:val="24"/>
        </w:rPr>
        <w:t xml:space="preserve">, the student teacher may be </w:t>
      </w:r>
      <w:r w:rsidR="00891DA8" w:rsidRPr="240CAB2C">
        <w:rPr>
          <w:sz w:val="24"/>
          <w:szCs w:val="24"/>
        </w:rPr>
        <w:t>removed and/or re</w:t>
      </w:r>
      <w:r w:rsidR="0012480A" w:rsidRPr="240CAB2C">
        <w:rPr>
          <w:sz w:val="24"/>
          <w:szCs w:val="24"/>
        </w:rPr>
        <w:t>assigned to another field experience, but this is reserved for cases where there seems to be no</w:t>
      </w:r>
      <w:r w:rsidR="575E2EC2" w:rsidRPr="240CAB2C">
        <w:rPr>
          <w:sz w:val="24"/>
          <w:szCs w:val="24"/>
        </w:rPr>
        <w:t xml:space="preserve"> other</w:t>
      </w:r>
      <w:r w:rsidR="0012480A" w:rsidRPr="240CAB2C">
        <w:rPr>
          <w:sz w:val="24"/>
          <w:szCs w:val="24"/>
        </w:rPr>
        <w:t xml:space="preserve"> </w:t>
      </w:r>
      <w:r w:rsidR="00891DA8" w:rsidRPr="240CAB2C">
        <w:rPr>
          <w:sz w:val="24"/>
          <w:szCs w:val="24"/>
        </w:rPr>
        <w:t>resolution</w:t>
      </w:r>
      <w:r w:rsidR="00542441" w:rsidRPr="240CAB2C">
        <w:rPr>
          <w:sz w:val="24"/>
          <w:szCs w:val="24"/>
        </w:rPr>
        <w:t>.</w:t>
      </w:r>
    </w:p>
    <w:p w14:paraId="5536D8A8" w14:textId="77777777" w:rsidR="0065615E" w:rsidRDefault="0065615E" w:rsidP="00306858">
      <w:pPr>
        <w:ind w:left="2160" w:firstLine="720"/>
        <w:rPr>
          <w:b/>
          <w:bCs/>
          <w:sz w:val="24"/>
          <w:szCs w:val="24"/>
          <w:u w:val="single"/>
        </w:rPr>
      </w:pPr>
    </w:p>
    <w:p w14:paraId="5F12E46B" w14:textId="1B16D004" w:rsidR="4E28C2C5" w:rsidRPr="00306858" w:rsidRDefault="4E28C2C5" w:rsidP="00306858">
      <w:pPr>
        <w:ind w:left="2160" w:firstLine="720"/>
        <w:rPr>
          <w:b/>
          <w:bCs/>
          <w:sz w:val="24"/>
          <w:szCs w:val="24"/>
          <w:u w:val="single"/>
        </w:rPr>
      </w:pPr>
      <w:r w:rsidRPr="00306858">
        <w:rPr>
          <w:b/>
          <w:bCs/>
          <w:sz w:val="24"/>
          <w:szCs w:val="24"/>
          <w:u w:val="single"/>
        </w:rPr>
        <w:t>On-going Assessment of Student Teachin</w:t>
      </w:r>
      <w:r w:rsidR="00F42C7C" w:rsidRPr="00306858">
        <w:rPr>
          <w:b/>
          <w:bCs/>
          <w:sz w:val="24"/>
          <w:szCs w:val="24"/>
          <w:u w:val="single"/>
        </w:rPr>
        <w:t>g</w:t>
      </w:r>
      <w:r w:rsidR="00F42C7C" w:rsidRPr="00306858">
        <w:rPr>
          <w:b/>
          <w:bCs/>
          <w:sz w:val="24"/>
          <w:szCs w:val="24"/>
          <w:u w:val="single"/>
        </w:rPr>
        <w:br/>
      </w:r>
    </w:p>
    <w:p w14:paraId="332B3162" w14:textId="5970DC15" w:rsidR="4AAA8CB0" w:rsidRPr="00306858" w:rsidRDefault="4AAA8CB0" w:rsidP="00306858">
      <w:pPr>
        <w:pStyle w:val="BodyTextIndent"/>
        <w:ind w:left="0"/>
        <w:rPr>
          <w:rFonts w:ascii="Symbol" w:eastAsia="Symbol" w:hAnsi="Symbol" w:cs="Symbol"/>
          <w:szCs w:val="24"/>
        </w:rPr>
      </w:pPr>
      <w:r w:rsidRPr="00306858">
        <w:rPr>
          <w:szCs w:val="24"/>
        </w:rPr>
        <w:t>The clinical educators</w:t>
      </w:r>
      <w:r w:rsidR="0028499D" w:rsidRPr="00306858">
        <w:rPr>
          <w:szCs w:val="24"/>
        </w:rPr>
        <w:t>/mentors</w:t>
      </w:r>
      <w:r w:rsidRPr="00306858">
        <w:rPr>
          <w:szCs w:val="24"/>
        </w:rPr>
        <w:t xml:space="preserve"> should encourage the student teacher to incorporate the following in the student teaching assignment:</w:t>
      </w:r>
    </w:p>
    <w:p w14:paraId="2229BE90" w14:textId="0B0DDAAF" w:rsidR="3AB4CE29" w:rsidRPr="00306858" w:rsidRDefault="00F42C7C" w:rsidP="240CAB2C">
      <w:pPr>
        <w:pStyle w:val="BodyTextIndent"/>
        <w:numPr>
          <w:ilvl w:val="0"/>
          <w:numId w:val="31"/>
        </w:numPr>
        <w:spacing w:line="360" w:lineRule="auto"/>
      </w:pPr>
      <w:r>
        <w:t>To t</w:t>
      </w:r>
      <w:r w:rsidR="3AB4CE29">
        <w:t xml:space="preserve">ake </w:t>
      </w:r>
      <w:r>
        <w:t xml:space="preserve">the </w:t>
      </w:r>
      <w:r w:rsidR="3AB4CE29">
        <w:t>initiative in seeking help from mentor or supervisor and request constructive criticism/feedback about professional progress in the student teaching assignment.</w:t>
      </w:r>
    </w:p>
    <w:p w14:paraId="3ADA6B53" w14:textId="3266766B" w:rsidR="3AB4CE29" w:rsidRPr="00306858" w:rsidRDefault="3AB4CE29" w:rsidP="240CAB2C">
      <w:pPr>
        <w:pStyle w:val="BodyTextIndent"/>
        <w:numPr>
          <w:ilvl w:val="0"/>
          <w:numId w:val="31"/>
        </w:numPr>
        <w:spacing w:line="360" w:lineRule="auto"/>
      </w:pPr>
      <w:r>
        <w:t>Document personal growth by recording critical reflections on teaching and learning.</w:t>
      </w:r>
    </w:p>
    <w:p w14:paraId="3B3959C0" w14:textId="0BE157AE" w:rsidR="3AB4CE29" w:rsidRPr="00306858" w:rsidRDefault="3AB4CE29" w:rsidP="240CAB2C">
      <w:pPr>
        <w:pStyle w:val="BodyTextIndent"/>
        <w:numPr>
          <w:ilvl w:val="0"/>
          <w:numId w:val="31"/>
        </w:numPr>
        <w:spacing w:line="360" w:lineRule="auto"/>
      </w:pPr>
      <w:r>
        <w:t>Participate with College supervisor and mentor in formal conferences,</w:t>
      </w:r>
      <w:r w:rsidR="00333E26">
        <w:t xml:space="preserve"> midterm</w:t>
      </w:r>
      <w:r>
        <w:t xml:space="preserve"> and final evaluations and submit all </w:t>
      </w:r>
      <w:r w:rsidR="0069740D">
        <w:t xml:space="preserve">documentation </w:t>
      </w:r>
      <w:r>
        <w:t>to designated personnel as scheduled.</w:t>
      </w:r>
      <w:r w:rsidR="00BE7CDA">
        <w:t xml:space="preserve"> </w:t>
      </w:r>
    </w:p>
    <w:p w14:paraId="04B521E1" w14:textId="00DF844C" w:rsidR="00046E9A" w:rsidRDefault="00BE7CDA" w:rsidP="00182E9F">
      <w:pPr>
        <w:pStyle w:val="BodyTextIndent"/>
        <w:numPr>
          <w:ilvl w:val="0"/>
          <w:numId w:val="31"/>
        </w:numPr>
        <w:spacing w:line="360" w:lineRule="auto"/>
      </w:pPr>
      <w:r>
        <w:t>Be aware</w:t>
      </w:r>
      <w:r w:rsidR="00540578">
        <w:t xml:space="preserve"> that even one score at INEFFECTIVE can cause the student teacher to fail the assignment and </w:t>
      </w:r>
      <w:r w:rsidR="007A077F">
        <w:t>not be certified for licensure.</w:t>
      </w:r>
      <w:r w:rsidR="00E23D16">
        <w:t xml:space="preserve"> </w:t>
      </w:r>
      <w:r w:rsidR="007A077F">
        <w:t>Work diligently</w:t>
      </w:r>
      <w:r w:rsidR="00E23D16">
        <w:t xml:space="preserve"> with your student teacher</w:t>
      </w:r>
      <w:r w:rsidR="007A077F">
        <w:t xml:space="preserve"> to ensure that this is not necessary</w:t>
      </w:r>
      <w:r w:rsidR="00E23D16">
        <w:t xml:space="preserve"> after 14 weeks.</w:t>
      </w:r>
    </w:p>
    <w:p w14:paraId="4571C249" w14:textId="77777777" w:rsidR="00A73A5F" w:rsidRDefault="00A73A5F" w:rsidP="00A73A5F">
      <w:pPr>
        <w:pStyle w:val="BodyTextIndent"/>
        <w:spacing w:line="360" w:lineRule="auto"/>
        <w:ind w:left="0"/>
      </w:pPr>
    </w:p>
    <w:p w14:paraId="258C24B0" w14:textId="77777777" w:rsidR="00A73A5F" w:rsidRPr="00182E9F" w:rsidRDefault="00A73A5F" w:rsidP="00A73A5F">
      <w:pPr>
        <w:pStyle w:val="BodyTextIndent"/>
        <w:spacing w:line="360" w:lineRule="auto"/>
        <w:ind w:left="0"/>
      </w:pPr>
    </w:p>
    <w:p w14:paraId="3BC74A73" w14:textId="77777777" w:rsidR="0015187E" w:rsidRDefault="0015187E" w:rsidP="00EE4467">
      <w:pPr>
        <w:pStyle w:val="BodyTextIndent"/>
        <w:spacing w:line="360" w:lineRule="auto"/>
        <w:ind w:left="0"/>
        <w:jc w:val="center"/>
        <w:rPr>
          <w:b/>
          <w:szCs w:val="24"/>
        </w:rPr>
      </w:pPr>
    </w:p>
    <w:p w14:paraId="16C4D0C1" w14:textId="77777777" w:rsidR="00A73A5F" w:rsidRPr="00EE4467" w:rsidRDefault="00A73A5F" w:rsidP="00EE4467">
      <w:pPr>
        <w:pStyle w:val="BodyTextIndent"/>
        <w:spacing w:line="360" w:lineRule="auto"/>
        <w:ind w:left="0"/>
        <w:jc w:val="center"/>
        <w:rPr>
          <w:b/>
          <w:szCs w:val="24"/>
        </w:rPr>
      </w:pPr>
    </w:p>
    <w:p w14:paraId="779B9F68" w14:textId="04E0AD46" w:rsidR="00A451DB" w:rsidRPr="00EE4467" w:rsidRDefault="4E28C2C5" w:rsidP="00ED544E">
      <w:pPr>
        <w:pStyle w:val="BodyTextIndent"/>
        <w:spacing w:line="360" w:lineRule="auto"/>
        <w:ind w:left="0"/>
        <w:jc w:val="center"/>
        <w:rPr>
          <w:b/>
          <w:szCs w:val="24"/>
        </w:rPr>
      </w:pPr>
      <w:r w:rsidRPr="00EE4467">
        <w:rPr>
          <w:b/>
          <w:bCs/>
          <w:szCs w:val="24"/>
        </w:rPr>
        <w:t xml:space="preserve">Phase 1: </w:t>
      </w:r>
      <w:r w:rsidR="00AF6369" w:rsidRPr="00EE4467">
        <w:rPr>
          <w:b/>
          <w:bCs/>
          <w:szCs w:val="24"/>
        </w:rPr>
        <w:t xml:space="preserve">Week 1 - </w:t>
      </w:r>
      <w:r w:rsidRPr="00EE4467">
        <w:rPr>
          <w:b/>
          <w:bCs/>
          <w:szCs w:val="24"/>
        </w:rPr>
        <w:t xml:space="preserve">Student Teacher’s Early Observation/Preparation </w:t>
      </w:r>
    </w:p>
    <w:p w14:paraId="3B3865FE" w14:textId="77777777" w:rsidR="003C28F0" w:rsidRPr="00EE4467" w:rsidRDefault="4E28C2C5" w:rsidP="00EE4467">
      <w:pPr>
        <w:pStyle w:val="BodyTextIndent"/>
        <w:spacing w:line="360" w:lineRule="auto"/>
        <w:ind w:left="0"/>
        <w:rPr>
          <w:b/>
          <w:szCs w:val="24"/>
        </w:rPr>
      </w:pPr>
      <w:r w:rsidRPr="00EE4467">
        <w:rPr>
          <w:b/>
          <w:bCs/>
          <w:szCs w:val="24"/>
        </w:rPr>
        <w:t>Student Teacher:</w:t>
      </w:r>
    </w:p>
    <w:p w14:paraId="7E26925C" w14:textId="77777777" w:rsidR="003C28F0" w:rsidRPr="00EE4467" w:rsidRDefault="4E28C2C5" w:rsidP="00EE4467">
      <w:pPr>
        <w:pStyle w:val="BodyTextIndent"/>
        <w:numPr>
          <w:ilvl w:val="0"/>
          <w:numId w:val="25"/>
        </w:numPr>
        <w:spacing w:line="360" w:lineRule="auto"/>
        <w:ind w:left="720"/>
        <w:rPr>
          <w:szCs w:val="24"/>
        </w:rPr>
      </w:pPr>
      <w:r w:rsidRPr="00EE4467">
        <w:rPr>
          <w:szCs w:val="24"/>
        </w:rPr>
        <w:t>Begin to establish a professional rapport with students that models an appropriate teacher-student relationship.</w:t>
      </w:r>
    </w:p>
    <w:p w14:paraId="6469207B" w14:textId="77777777" w:rsidR="003C28F0" w:rsidRPr="00EE4467" w:rsidRDefault="4E28C2C5" w:rsidP="00EE4467">
      <w:pPr>
        <w:pStyle w:val="BodyTextIndent"/>
        <w:numPr>
          <w:ilvl w:val="0"/>
          <w:numId w:val="25"/>
        </w:numPr>
        <w:spacing w:line="360" w:lineRule="auto"/>
        <w:ind w:left="720"/>
        <w:rPr>
          <w:szCs w:val="24"/>
        </w:rPr>
      </w:pPr>
      <w:r w:rsidRPr="00EE4467">
        <w:rPr>
          <w:szCs w:val="24"/>
        </w:rPr>
        <w:t>Follow school policies and procedures regarding students’ daily routine, discipline, safety, and communication with parents.</w:t>
      </w:r>
    </w:p>
    <w:p w14:paraId="79C2E1EA" w14:textId="77777777" w:rsidR="003C28F0" w:rsidRPr="00EE4467" w:rsidRDefault="4E28C2C5" w:rsidP="00EE4467">
      <w:pPr>
        <w:pStyle w:val="BodyTextIndent"/>
        <w:numPr>
          <w:ilvl w:val="0"/>
          <w:numId w:val="25"/>
        </w:numPr>
        <w:spacing w:line="360" w:lineRule="auto"/>
        <w:ind w:left="720"/>
        <w:rPr>
          <w:szCs w:val="24"/>
        </w:rPr>
      </w:pPr>
      <w:r w:rsidRPr="00EE4467">
        <w:rPr>
          <w:szCs w:val="24"/>
        </w:rPr>
        <w:t xml:space="preserve">Assist mentor with routine duties, housekeeping, data collection, and extra-curricular or professional development activities. </w:t>
      </w:r>
    </w:p>
    <w:p w14:paraId="33DBB5A8" w14:textId="77777777" w:rsidR="003C28F0" w:rsidRPr="00EE4467" w:rsidRDefault="4E28C2C5" w:rsidP="00EE4467">
      <w:pPr>
        <w:pStyle w:val="BodyTextIndent"/>
        <w:numPr>
          <w:ilvl w:val="0"/>
          <w:numId w:val="25"/>
        </w:numPr>
        <w:spacing w:line="360" w:lineRule="auto"/>
        <w:ind w:left="720"/>
        <w:rPr>
          <w:szCs w:val="24"/>
        </w:rPr>
      </w:pPr>
      <w:r w:rsidRPr="00EE4467">
        <w:rPr>
          <w:szCs w:val="24"/>
        </w:rPr>
        <w:t xml:space="preserve">Acquire information about students which will help in designing and planning lessons.  </w:t>
      </w:r>
    </w:p>
    <w:p w14:paraId="0EA8CA5E" w14:textId="77777777" w:rsidR="003C28F0" w:rsidRPr="00EE4467" w:rsidRDefault="4E28C2C5" w:rsidP="00EE4467">
      <w:pPr>
        <w:pStyle w:val="BodyTextIndent"/>
        <w:numPr>
          <w:ilvl w:val="0"/>
          <w:numId w:val="25"/>
        </w:numPr>
        <w:spacing w:line="360" w:lineRule="auto"/>
        <w:ind w:left="720"/>
        <w:rPr>
          <w:szCs w:val="24"/>
        </w:rPr>
      </w:pPr>
      <w:r w:rsidRPr="00EE4467">
        <w:rPr>
          <w:szCs w:val="24"/>
        </w:rPr>
        <w:t>Acquire information about accepted curriculum, current units or projects, ways of assessing student progress, and the school’s current special programs.</w:t>
      </w:r>
    </w:p>
    <w:p w14:paraId="26823621" w14:textId="77777777" w:rsidR="003C28F0" w:rsidRPr="00EE4467" w:rsidRDefault="4E28C2C5" w:rsidP="00EE4467">
      <w:pPr>
        <w:pStyle w:val="BodyTextIndent"/>
        <w:numPr>
          <w:ilvl w:val="0"/>
          <w:numId w:val="25"/>
        </w:numPr>
        <w:spacing w:line="360" w:lineRule="auto"/>
        <w:ind w:left="720"/>
        <w:rPr>
          <w:szCs w:val="24"/>
        </w:rPr>
      </w:pPr>
      <w:r w:rsidRPr="00EE4467">
        <w:rPr>
          <w:szCs w:val="24"/>
        </w:rPr>
        <w:t xml:space="preserve">Participate in school functions that teachers are expected to attend.  </w:t>
      </w:r>
    </w:p>
    <w:p w14:paraId="1EF15D40" w14:textId="77777777" w:rsidR="003C28F0" w:rsidRPr="00EE4467" w:rsidRDefault="4AAA8CB0" w:rsidP="00EE4467">
      <w:pPr>
        <w:pStyle w:val="BodyTextIndent"/>
        <w:numPr>
          <w:ilvl w:val="0"/>
          <w:numId w:val="25"/>
        </w:numPr>
        <w:spacing w:line="360" w:lineRule="auto"/>
        <w:ind w:left="720"/>
        <w:rPr>
          <w:szCs w:val="24"/>
        </w:rPr>
      </w:pPr>
      <w:r w:rsidRPr="00EE4467">
        <w:rPr>
          <w:szCs w:val="24"/>
        </w:rPr>
        <w:t>Participate in informal planning, critique, and organizing of classroom events with mentor.</w:t>
      </w:r>
    </w:p>
    <w:p w14:paraId="3006010B" w14:textId="2370FB8C" w:rsidR="4AAA8CB0" w:rsidRDefault="4AAA8CB0" w:rsidP="240CAB2C">
      <w:pPr>
        <w:pStyle w:val="BodyTextIndent"/>
        <w:numPr>
          <w:ilvl w:val="0"/>
          <w:numId w:val="25"/>
        </w:numPr>
        <w:spacing w:line="360" w:lineRule="auto"/>
        <w:ind w:left="720"/>
      </w:pPr>
      <w:r>
        <w:t xml:space="preserve">Participate in data team meetings. </w:t>
      </w:r>
    </w:p>
    <w:p w14:paraId="5541C511" w14:textId="5B7C343C" w:rsidR="4214BB71" w:rsidRDefault="4214BB71" w:rsidP="240CAB2C">
      <w:pPr>
        <w:pStyle w:val="BodyTextIndent"/>
        <w:numPr>
          <w:ilvl w:val="0"/>
          <w:numId w:val="25"/>
        </w:numPr>
        <w:spacing w:line="360" w:lineRule="auto"/>
        <w:ind w:left="720"/>
      </w:pPr>
      <w:r>
        <w:t xml:space="preserve">Ensure all uploads are completed in your </w:t>
      </w:r>
      <w:r w:rsidR="356BF91D">
        <w:t>Lumivero ELC (formerly Tevera)</w:t>
      </w:r>
      <w:r>
        <w:t xml:space="preserve"> Assignments and assign appropriate rubrics to your Cooperating Teacher and your Faculty Instructor.</w:t>
      </w:r>
    </w:p>
    <w:p w14:paraId="7EB68ABE" w14:textId="7407EAC4" w:rsidR="003C28F0" w:rsidRPr="00EE4467" w:rsidRDefault="00046E9A" w:rsidP="00EE4467">
      <w:pPr>
        <w:pStyle w:val="BodyTextIndent"/>
        <w:spacing w:line="360" w:lineRule="auto"/>
        <w:ind w:left="360" w:hanging="360"/>
        <w:rPr>
          <w:b/>
          <w:bCs/>
          <w:szCs w:val="24"/>
        </w:rPr>
      </w:pPr>
      <w:r w:rsidRPr="00EE4467">
        <w:rPr>
          <w:b/>
          <w:bCs/>
          <w:szCs w:val="24"/>
        </w:rPr>
        <w:t>C</w:t>
      </w:r>
      <w:r>
        <w:rPr>
          <w:b/>
          <w:bCs/>
          <w:szCs w:val="24"/>
        </w:rPr>
        <w:t>ooperating Teacher</w:t>
      </w:r>
      <w:r w:rsidR="5B41B717" w:rsidRPr="00EE4467">
        <w:rPr>
          <w:b/>
          <w:bCs/>
          <w:szCs w:val="24"/>
        </w:rPr>
        <w:t>:</w:t>
      </w:r>
    </w:p>
    <w:p w14:paraId="69EB1E37" w14:textId="122E1D8E" w:rsidR="003C28F0" w:rsidRPr="00EE4467" w:rsidRDefault="4E28C2C5" w:rsidP="00EE4467">
      <w:pPr>
        <w:pStyle w:val="BodyTextIndent"/>
        <w:numPr>
          <w:ilvl w:val="0"/>
          <w:numId w:val="25"/>
        </w:numPr>
        <w:spacing w:line="360" w:lineRule="auto"/>
        <w:ind w:left="720"/>
        <w:rPr>
          <w:szCs w:val="24"/>
        </w:rPr>
      </w:pPr>
      <w:r>
        <w:t xml:space="preserve">Provide </w:t>
      </w:r>
      <w:r w:rsidR="00A73A5F">
        <w:t xml:space="preserve">the </w:t>
      </w:r>
      <w:r>
        <w:t>student teacher with instructional materials, a personal space for work, guidance concerning access to student records, audio-visual equipment, and other materials</w:t>
      </w:r>
    </w:p>
    <w:p w14:paraId="2F956E8B" w14:textId="77777777" w:rsidR="003C28F0" w:rsidRPr="00EE4467" w:rsidRDefault="4E28C2C5" w:rsidP="00EE4467">
      <w:pPr>
        <w:pStyle w:val="BodyTextIndent"/>
        <w:numPr>
          <w:ilvl w:val="0"/>
          <w:numId w:val="25"/>
        </w:numPr>
        <w:spacing w:line="360" w:lineRule="auto"/>
        <w:ind w:left="720"/>
        <w:rPr>
          <w:szCs w:val="24"/>
        </w:rPr>
      </w:pPr>
      <w:r>
        <w:t>Acquaint student teacher with needs of students, the curriculum, and the types of instruction used in the classroom and school</w:t>
      </w:r>
    </w:p>
    <w:p w14:paraId="2BAA2C7B" w14:textId="77777777" w:rsidR="003C28F0" w:rsidRPr="00EE4467" w:rsidRDefault="4E28C2C5" w:rsidP="00EE4467">
      <w:pPr>
        <w:pStyle w:val="BodyTextIndent"/>
        <w:numPr>
          <w:ilvl w:val="0"/>
          <w:numId w:val="25"/>
        </w:numPr>
        <w:spacing w:line="360" w:lineRule="auto"/>
        <w:ind w:left="720"/>
        <w:rPr>
          <w:szCs w:val="24"/>
        </w:rPr>
      </w:pPr>
      <w:r>
        <w:t>Acquaint student teacher with student learning standards that are currently being addressed</w:t>
      </w:r>
    </w:p>
    <w:p w14:paraId="5A6C52CB" w14:textId="77777777" w:rsidR="003C28F0" w:rsidRPr="00EE4467" w:rsidRDefault="4E28C2C5" w:rsidP="00EE4467">
      <w:pPr>
        <w:pStyle w:val="BodyTextIndent"/>
        <w:numPr>
          <w:ilvl w:val="0"/>
          <w:numId w:val="25"/>
        </w:numPr>
        <w:spacing w:line="360" w:lineRule="auto"/>
        <w:ind w:left="720"/>
        <w:rPr>
          <w:szCs w:val="24"/>
        </w:rPr>
      </w:pPr>
      <w:r>
        <w:t>Allow the student teacher to share in setting goals for instruction/unit/program</w:t>
      </w:r>
    </w:p>
    <w:p w14:paraId="17633ED7" w14:textId="77777777" w:rsidR="003C28F0" w:rsidRPr="00EE4467" w:rsidRDefault="4E28C2C5" w:rsidP="240CAB2C">
      <w:pPr>
        <w:pStyle w:val="BodyTextIndent"/>
        <w:numPr>
          <w:ilvl w:val="0"/>
          <w:numId w:val="25"/>
        </w:numPr>
        <w:spacing w:line="360" w:lineRule="auto"/>
        <w:ind w:left="720"/>
      </w:pPr>
      <w:r>
        <w:t>Ensure confidentiality of student records</w:t>
      </w:r>
    </w:p>
    <w:p w14:paraId="4D36C1DF" w14:textId="7EE0E0C9" w:rsidR="1F9D095B" w:rsidRDefault="1F9D095B" w:rsidP="240CAB2C">
      <w:pPr>
        <w:pStyle w:val="BodyTextIndent"/>
        <w:numPr>
          <w:ilvl w:val="0"/>
          <w:numId w:val="25"/>
        </w:numPr>
        <w:spacing w:line="360" w:lineRule="auto"/>
        <w:ind w:left="720"/>
      </w:pPr>
      <w:r>
        <w:t xml:space="preserve">Complete all evaluations and rubrics in </w:t>
      </w:r>
      <w:r w:rsidR="356BF91D">
        <w:t>Lumivero ELC (formerly Tevera)</w:t>
      </w:r>
      <w:r>
        <w:t xml:space="preserve"> (found under TASKS) and sign these to submit them.</w:t>
      </w:r>
    </w:p>
    <w:p w14:paraId="38561348" w14:textId="3F57120B" w:rsidR="1F9D095B" w:rsidRDefault="1F9D095B" w:rsidP="240CAB2C">
      <w:pPr>
        <w:pStyle w:val="BodyTextIndent"/>
        <w:spacing w:line="360" w:lineRule="auto"/>
        <w:ind w:left="720"/>
        <w:rPr>
          <w:szCs w:val="24"/>
        </w:rPr>
      </w:pPr>
      <w:r w:rsidRPr="240CAB2C">
        <w:rPr>
          <w:szCs w:val="24"/>
        </w:rPr>
        <w:t>If not in tasks, the student teacher has not assigned them. Reach out to our Student Services Coordinator if you need assistance.</w:t>
      </w:r>
    </w:p>
    <w:p w14:paraId="2766FD03" w14:textId="63F29729" w:rsidR="003C28F0" w:rsidRPr="00EE4467" w:rsidRDefault="4E28C2C5" w:rsidP="00EE4467">
      <w:pPr>
        <w:pStyle w:val="BodyTextIndent"/>
        <w:spacing w:line="360" w:lineRule="auto"/>
        <w:ind w:left="360" w:hanging="360"/>
        <w:rPr>
          <w:b/>
          <w:szCs w:val="24"/>
        </w:rPr>
      </w:pPr>
      <w:r w:rsidRPr="00EE4467">
        <w:rPr>
          <w:b/>
          <w:bCs/>
          <w:szCs w:val="24"/>
        </w:rPr>
        <w:t xml:space="preserve">College </w:t>
      </w:r>
      <w:r w:rsidR="00046E9A">
        <w:rPr>
          <w:b/>
          <w:bCs/>
          <w:szCs w:val="24"/>
        </w:rPr>
        <w:t xml:space="preserve">Student Teaching </w:t>
      </w:r>
      <w:r w:rsidR="00A73A5F">
        <w:rPr>
          <w:b/>
          <w:bCs/>
          <w:szCs w:val="24"/>
        </w:rPr>
        <w:t xml:space="preserve">Faculty </w:t>
      </w:r>
      <w:r w:rsidR="00046E9A">
        <w:rPr>
          <w:b/>
          <w:bCs/>
          <w:szCs w:val="24"/>
        </w:rPr>
        <w:t>Instructor</w:t>
      </w:r>
      <w:r w:rsidRPr="00EE4467">
        <w:rPr>
          <w:b/>
          <w:bCs/>
          <w:szCs w:val="24"/>
        </w:rPr>
        <w:t>:</w:t>
      </w:r>
    </w:p>
    <w:p w14:paraId="0B2CC096" w14:textId="05CFF66C" w:rsidR="003C28F0" w:rsidRPr="00EE4467" w:rsidRDefault="4E28C2C5" w:rsidP="240CAB2C">
      <w:pPr>
        <w:pStyle w:val="BodyTextIndent"/>
        <w:numPr>
          <w:ilvl w:val="0"/>
          <w:numId w:val="25"/>
        </w:numPr>
        <w:spacing w:line="360" w:lineRule="auto"/>
        <w:ind w:left="720"/>
      </w:pPr>
      <w:r>
        <w:t>Document informal visits and goal setting sessions</w:t>
      </w:r>
      <w:r w:rsidR="0059287B">
        <w:t xml:space="preserve"> and make sure your student teacher understands your expectations regarding Weekly Reflections and scoring of those and graded aspects of </w:t>
      </w:r>
      <w:r w:rsidR="00860F8A">
        <w:t>student teaching</w:t>
      </w:r>
      <w:r w:rsidR="4E4FC37D">
        <w:t xml:space="preserve">. </w:t>
      </w:r>
      <w:r w:rsidR="6A8AE932">
        <w:t xml:space="preserve">Make sure all documentation is completed in </w:t>
      </w:r>
      <w:r w:rsidR="356BF91D">
        <w:t>Lumivero ELC (formerly Tevera)</w:t>
      </w:r>
      <w:r w:rsidR="6A8AE932">
        <w:t xml:space="preserve"> and that you have </w:t>
      </w:r>
      <w:r w:rsidR="765B5527">
        <w:t>completed</w:t>
      </w:r>
      <w:r w:rsidR="6A8AE932">
        <w:t xml:space="preserve"> all </w:t>
      </w:r>
      <w:r w:rsidR="356BF91D">
        <w:t>LUMIVERO ELC (FORMERLY TEVERA)</w:t>
      </w:r>
      <w:r w:rsidR="191FBB9F">
        <w:t xml:space="preserve"> </w:t>
      </w:r>
      <w:r w:rsidR="6A8AE932">
        <w:t>TASKS</w:t>
      </w:r>
    </w:p>
    <w:p w14:paraId="439AFABE" w14:textId="77777777" w:rsidR="00247D84" w:rsidRPr="00EE4467" w:rsidRDefault="00247D84" w:rsidP="00EE4467">
      <w:pPr>
        <w:pStyle w:val="BodyTextIndent"/>
        <w:spacing w:line="360" w:lineRule="auto"/>
        <w:ind w:left="0"/>
        <w:rPr>
          <w:szCs w:val="24"/>
        </w:rPr>
      </w:pPr>
    </w:p>
    <w:p w14:paraId="156D37D8" w14:textId="41B821BF" w:rsidR="003C28F0" w:rsidRPr="00EE4467" w:rsidRDefault="27C33DB8" w:rsidP="00EE4467">
      <w:pPr>
        <w:pStyle w:val="BodyTextIndent"/>
        <w:spacing w:line="360" w:lineRule="auto"/>
        <w:ind w:left="0"/>
        <w:jc w:val="center"/>
        <w:rPr>
          <w:b/>
          <w:bCs/>
          <w:szCs w:val="24"/>
        </w:rPr>
      </w:pPr>
      <w:r w:rsidRPr="00EE4467">
        <w:rPr>
          <w:b/>
          <w:bCs/>
          <w:szCs w:val="24"/>
        </w:rPr>
        <w:t xml:space="preserve">Phase 2: Student Teacher’s Early Participation in Classroom Instruction </w:t>
      </w:r>
    </w:p>
    <w:p w14:paraId="3C9CCEF4" w14:textId="77777777" w:rsidR="00A451DB" w:rsidRPr="00EE4467" w:rsidRDefault="4E28C2C5" w:rsidP="00EE4467">
      <w:pPr>
        <w:pStyle w:val="BodyTextIndent"/>
        <w:spacing w:line="360" w:lineRule="auto"/>
        <w:ind w:left="0"/>
        <w:jc w:val="center"/>
        <w:rPr>
          <w:b/>
          <w:szCs w:val="24"/>
        </w:rPr>
      </w:pPr>
      <w:r w:rsidRPr="00EE4467">
        <w:rPr>
          <w:b/>
          <w:bCs/>
          <w:szCs w:val="24"/>
        </w:rPr>
        <w:t>(Weeks 2-3)</w:t>
      </w:r>
    </w:p>
    <w:p w14:paraId="573BA414" w14:textId="77777777" w:rsidR="003C28F0" w:rsidRPr="00EE4467" w:rsidRDefault="4E28C2C5" w:rsidP="00EE4467">
      <w:pPr>
        <w:pStyle w:val="BodyTextIndent"/>
        <w:spacing w:line="360" w:lineRule="auto"/>
        <w:ind w:left="0"/>
        <w:rPr>
          <w:b/>
          <w:szCs w:val="24"/>
        </w:rPr>
      </w:pPr>
      <w:r w:rsidRPr="00EE4467">
        <w:rPr>
          <w:b/>
          <w:bCs/>
          <w:szCs w:val="24"/>
        </w:rPr>
        <w:t>Student Teacher:</w:t>
      </w:r>
    </w:p>
    <w:p w14:paraId="3B201C08" w14:textId="04F1308D" w:rsidR="003C28F0" w:rsidRPr="00EE4467" w:rsidRDefault="4AAA8CB0" w:rsidP="00EE4467">
      <w:pPr>
        <w:pStyle w:val="BodyTextIndent"/>
        <w:numPr>
          <w:ilvl w:val="0"/>
          <w:numId w:val="25"/>
        </w:numPr>
        <w:spacing w:line="360" w:lineRule="auto"/>
        <w:ind w:left="720"/>
        <w:rPr>
          <w:szCs w:val="24"/>
        </w:rPr>
      </w:pPr>
      <w:r>
        <w:t xml:space="preserve">Submit lesson plans to the mentor for approval before teaching.  Consistently work with the mentor in planning and teaching.  Maintain a teacher’s daily/weekly plan book, which is available to the mentor and College supervisor (when he/she comes to the classroom).  Establish a time frame for </w:t>
      </w:r>
      <w:r w:rsidR="00860F8A">
        <w:t xml:space="preserve">the </w:t>
      </w:r>
      <w:r>
        <w:t>phase</w:t>
      </w:r>
      <w:r w:rsidR="00860F8A">
        <w:t>-</w:t>
      </w:r>
      <w:r>
        <w:t xml:space="preserve">in of teaching duties. </w:t>
      </w:r>
    </w:p>
    <w:p w14:paraId="4719F9DC" w14:textId="1C25C0EB" w:rsidR="003C28F0" w:rsidRPr="00EE4467" w:rsidRDefault="4E28C2C5" w:rsidP="00EE4467">
      <w:pPr>
        <w:pStyle w:val="BodyTextIndent"/>
        <w:numPr>
          <w:ilvl w:val="0"/>
          <w:numId w:val="25"/>
        </w:numPr>
        <w:spacing w:line="360" w:lineRule="auto"/>
        <w:ind w:left="720"/>
        <w:rPr>
          <w:szCs w:val="24"/>
        </w:rPr>
      </w:pPr>
      <w:r>
        <w:t>Develop and use a variety of student assessment activities.</w:t>
      </w:r>
      <w:r w:rsidR="00860F8A">
        <w:t xml:space="preserve"> Collect data!!</w:t>
      </w:r>
    </w:p>
    <w:p w14:paraId="4057E7C4" w14:textId="77777777" w:rsidR="003C28F0" w:rsidRPr="00EE4467" w:rsidRDefault="4AAA8CB0" w:rsidP="00EE4467">
      <w:pPr>
        <w:pStyle w:val="BodyTextIndent"/>
        <w:numPr>
          <w:ilvl w:val="0"/>
          <w:numId w:val="25"/>
        </w:numPr>
        <w:spacing w:line="360" w:lineRule="auto"/>
        <w:ind w:left="720"/>
        <w:rPr>
          <w:szCs w:val="24"/>
        </w:rPr>
      </w:pPr>
      <w:r>
        <w:t xml:space="preserve">Use the mentor’s system for recording or documenting student performance.  </w:t>
      </w:r>
    </w:p>
    <w:p w14:paraId="2E294ADE" w14:textId="31B74515" w:rsidR="4AAA8CB0" w:rsidRPr="00EE4467" w:rsidRDefault="4AAA8CB0" w:rsidP="00EE4467">
      <w:pPr>
        <w:pStyle w:val="BodyTextIndent"/>
        <w:numPr>
          <w:ilvl w:val="0"/>
          <w:numId w:val="25"/>
        </w:numPr>
        <w:spacing w:line="360" w:lineRule="auto"/>
        <w:ind w:left="720"/>
        <w:rPr>
          <w:szCs w:val="24"/>
        </w:rPr>
      </w:pPr>
      <w:r>
        <w:t>Submit reflection on mentor teacher’s classroom management plan and how it relates to the concepts discussed in Wong’s book</w:t>
      </w:r>
      <w:r w:rsidR="00860F8A">
        <w:t xml:space="preserve"> from the first assignment.</w:t>
      </w:r>
    </w:p>
    <w:p w14:paraId="5698A3A5" w14:textId="10B12EC0" w:rsidR="003C28F0" w:rsidRPr="00EE4467" w:rsidRDefault="5B41B717" w:rsidP="00EE4467">
      <w:pPr>
        <w:pStyle w:val="BodyTextIndent"/>
        <w:spacing w:line="360" w:lineRule="auto"/>
        <w:ind w:left="360" w:hanging="360"/>
        <w:rPr>
          <w:b/>
          <w:bCs/>
          <w:szCs w:val="24"/>
        </w:rPr>
      </w:pPr>
      <w:r w:rsidRPr="00EE4467">
        <w:rPr>
          <w:b/>
          <w:bCs/>
          <w:szCs w:val="24"/>
        </w:rPr>
        <w:t>C</w:t>
      </w:r>
      <w:r w:rsidR="00046E9A">
        <w:rPr>
          <w:b/>
          <w:bCs/>
          <w:szCs w:val="24"/>
        </w:rPr>
        <w:t>ooperating Teacher</w:t>
      </w:r>
      <w:r w:rsidRPr="00EE4467">
        <w:rPr>
          <w:b/>
          <w:bCs/>
          <w:szCs w:val="24"/>
        </w:rPr>
        <w:t>:</w:t>
      </w:r>
    </w:p>
    <w:p w14:paraId="76AB17F4" w14:textId="46401A1C" w:rsidR="003C28F0" w:rsidRPr="00EE4467" w:rsidRDefault="4E28C2C5" w:rsidP="00EE4467">
      <w:pPr>
        <w:pStyle w:val="BodyTextIndent"/>
        <w:numPr>
          <w:ilvl w:val="0"/>
          <w:numId w:val="25"/>
        </w:numPr>
        <w:spacing w:line="360" w:lineRule="auto"/>
        <w:ind w:left="720"/>
        <w:rPr>
          <w:szCs w:val="24"/>
        </w:rPr>
      </w:pPr>
      <w:r>
        <w:t xml:space="preserve">Encourage </w:t>
      </w:r>
      <w:r w:rsidR="00860F8A">
        <w:t xml:space="preserve">the </w:t>
      </w:r>
      <w:r>
        <w:t xml:space="preserve">student teacher to use a variety of teaching and student assessment strategies. </w:t>
      </w:r>
    </w:p>
    <w:p w14:paraId="38C23D9F" w14:textId="77777777" w:rsidR="003C28F0" w:rsidRPr="00EE4467" w:rsidRDefault="4E28C2C5" w:rsidP="00EE4467">
      <w:pPr>
        <w:pStyle w:val="BodyTextIndent"/>
        <w:numPr>
          <w:ilvl w:val="0"/>
          <w:numId w:val="25"/>
        </w:numPr>
        <w:spacing w:line="360" w:lineRule="auto"/>
        <w:ind w:left="720"/>
        <w:rPr>
          <w:szCs w:val="24"/>
        </w:rPr>
      </w:pPr>
      <w:r>
        <w:t>Discuss with the student teacher the extent of authority and responsibility he/she will have or reach an agreement on the mentor and student teacher roles.</w:t>
      </w:r>
    </w:p>
    <w:p w14:paraId="482C18DB" w14:textId="77777777" w:rsidR="003C28F0" w:rsidRPr="00EE4467" w:rsidRDefault="4E28C2C5" w:rsidP="00EE4467">
      <w:pPr>
        <w:pStyle w:val="BodyTextIndent"/>
        <w:numPr>
          <w:ilvl w:val="0"/>
          <w:numId w:val="25"/>
        </w:numPr>
        <w:spacing w:line="360" w:lineRule="auto"/>
        <w:ind w:left="720"/>
        <w:rPr>
          <w:szCs w:val="24"/>
        </w:rPr>
      </w:pPr>
      <w:r>
        <w:t xml:space="preserve">After guided practice teaching, determine with the student teacher when he/she has demonstrated competence and confidence to assume lead teaching responsibility in the co-teaching model. </w:t>
      </w:r>
    </w:p>
    <w:p w14:paraId="592FD046" w14:textId="4E541AF3" w:rsidR="003C28F0" w:rsidRPr="00EE4467" w:rsidRDefault="4E28C2C5" w:rsidP="00EE4467">
      <w:pPr>
        <w:pStyle w:val="BodyTextIndent"/>
        <w:numPr>
          <w:ilvl w:val="0"/>
          <w:numId w:val="25"/>
        </w:numPr>
        <w:spacing w:line="360" w:lineRule="auto"/>
        <w:ind w:left="720"/>
        <w:rPr>
          <w:szCs w:val="24"/>
        </w:rPr>
      </w:pPr>
      <w:r>
        <w:t xml:space="preserve">Schedule a regular time to discuss student teacher’s strengths and weaknesses and make specific suggestions for improvement. </w:t>
      </w:r>
      <w:r w:rsidR="001956F0">
        <w:t>This is especially important for utilizing differentiation in teaching</w:t>
      </w:r>
      <w:r w:rsidR="00653FA4">
        <w:t xml:space="preserve"> the same concept in multiple ways for different learning styles and abilities.</w:t>
      </w:r>
    </w:p>
    <w:p w14:paraId="56425CFF" w14:textId="2BF68428" w:rsidR="003C28F0" w:rsidRPr="00EE4467" w:rsidRDefault="4E28C2C5" w:rsidP="00EE4467">
      <w:pPr>
        <w:pStyle w:val="BodyTextIndent"/>
        <w:spacing w:line="360" w:lineRule="auto"/>
        <w:ind w:left="360" w:hanging="360"/>
        <w:rPr>
          <w:b/>
          <w:szCs w:val="24"/>
        </w:rPr>
      </w:pPr>
      <w:r w:rsidRPr="00EE4467">
        <w:rPr>
          <w:b/>
          <w:bCs/>
          <w:szCs w:val="24"/>
        </w:rPr>
        <w:t xml:space="preserve">College </w:t>
      </w:r>
      <w:r w:rsidR="00046E9A">
        <w:rPr>
          <w:b/>
          <w:bCs/>
          <w:szCs w:val="24"/>
        </w:rPr>
        <w:t>Instructor</w:t>
      </w:r>
      <w:r w:rsidRPr="00EE4467">
        <w:rPr>
          <w:b/>
          <w:bCs/>
          <w:szCs w:val="24"/>
        </w:rPr>
        <w:t>:</w:t>
      </w:r>
    </w:p>
    <w:p w14:paraId="75917F21" w14:textId="77777777" w:rsidR="002C7D6B" w:rsidRDefault="4E28C2C5" w:rsidP="00EE4467">
      <w:pPr>
        <w:pStyle w:val="BodyTextIndent"/>
        <w:numPr>
          <w:ilvl w:val="0"/>
          <w:numId w:val="25"/>
        </w:numPr>
        <w:spacing w:line="360" w:lineRule="auto"/>
        <w:ind w:left="720"/>
        <w:rPr>
          <w:szCs w:val="24"/>
        </w:rPr>
      </w:pPr>
      <w:r>
        <w:t>Begin to assist in the improvement of the student teacher’s instructional skills through observation and conferences and discuss with the teaching mentor the needs of the student teacher.</w:t>
      </w:r>
      <w:r w:rsidR="003478F3">
        <w:t xml:space="preserve"> </w:t>
      </w:r>
    </w:p>
    <w:p w14:paraId="087A3C65" w14:textId="1D736CBE" w:rsidR="00653FA4" w:rsidRPr="00EE4467" w:rsidRDefault="00653FA4" w:rsidP="00EE4467">
      <w:pPr>
        <w:pStyle w:val="BodyTextIndent"/>
        <w:numPr>
          <w:ilvl w:val="0"/>
          <w:numId w:val="25"/>
        </w:numPr>
        <w:spacing w:line="360" w:lineRule="auto"/>
        <w:ind w:left="720"/>
        <w:rPr>
          <w:szCs w:val="24"/>
        </w:rPr>
      </w:pPr>
      <w:r>
        <w:t>Watch for difficulties in which you may have to intervene for the best candidate outcome.</w:t>
      </w:r>
    </w:p>
    <w:p w14:paraId="7C93BDF8" w14:textId="77777777" w:rsidR="00A4730F" w:rsidRPr="00EE4467" w:rsidRDefault="00A4730F" w:rsidP="00EE4467">
      <w:pPr>
        <w:pStyle w:val="BodyTextIndent"/>
        <w:spacing w:line="360" w:lineRule="auto"/>
        <w:ind w:left="0"/>
        <w:jc w:val="center"/>
        <w:rPr>
          <w:b/>
          <w:szCs w:val="24"/>
        </w:rPr>
      </w:pPr>
    </w:p>
    <w:p w14:paraId="476B8B4A" w14:textId="72264807" w:rsidR="003C28F0" w:rsidRPr="00EE4467" w:rsidRDefault="4E28C2C5" w:rsidP="00EE4467">
      <w:pPr>
        <w:pStyle w:val="BodyTextIndent"/>
        <w:spacing w:line="360" w:lineRule="auto"/>
        <w:ind w:left="0"/>
        <w:jc w:val="center"/>
        <w:rPr>
          <w:b/>
          <w:szCs w:val="24"/>
        </w:rPr>
      </w:pPr>
      <w:r w:rsidRPr="00EE4467">
        <w:rPr>
          <w:b/>
          <w:bCs/>
          <w:szCs w:val="24"/>
        </w:rPr>
        <w:t>Phase 3: Lead Teaching Responsibility</w:t>
      </w:r>
    </w:p>
    <w:p w14:paraId="2FFE0413" w14:textId="77777777" w:rsidR="00A451DB" w:rsidRPr="00EE4467" w:rsidRDefault="4E28C2C5" w:rsidP="00EE4467">
      <w:pPr>
        <w:pStyle w:val="BodyTextIndent"/>
        <w:spacing w:line="360" w:lineRule="auto"/>
        <w:ind w:left="0"/>
        <w:jc w:val="center"/>
        <w:rPr>
          <w:b/>
          <w:szCs w:val="24"/>
        </w:rPr>
      </w:pPr>
      <w:r w:rsidRPr="00EE4467">
        <w:rPr>
          <w:b/>
          <w:bCs/>
          <w:szCs w:val="24"/>
        </w:rPr>
        <w:t>(Weeks 4-13)</w:t>
      </w:r>
    </w:p>
    <w:p w14:paraId="0C52EE64" w14:textId="77777777" w:rsidR="003C28F0" w:rsidRPr="00EE4467" w:rsidRDefault="4E28C2C5" w:rsidP="00EE4467">
      <w:pPr>
        <w:pStyle w:val="BodyTextIndent"/>
        <w:spacing w:line="360" w:lineRule="auto"/>
        <w:ind w:left="0"/>
        <w:rPr>
          <w:b/>
          <w:szCs w:val="24"/>
        </w:rPr>
      </w:pPr>
      <w:r w:rsidRPr="00EE4467">
        <w:rPr>
          <w:b/>
          <w:bCs/>
          <w:szCs w:val="24"/>
        </w:rPr>
        <w:t>Student Teacher:</w:t>
      </w:r>
    </w:p>
    <w:p w14:paraId="0612E4B5" w14:textId="72384BDE" w:rsidR="003C28F0" w:rsidRPr="00EE4467" w:rsidRDefault="4AAA8CB0" w:rsidP="00EE4467">
      <w:pPr>
        <w:pStyle w:val="BodyTextIndent"/>
        <w:numPr>
          <w:ilvl w:val="0"/>
          <w:numId w:val="25"/>
        </w:numPr>
        <w:spacing w:line="360" w:lineRule="auto"/>
        <w:ind w:left="720"/>
        <w:rPr>
          <w:szCs w:val="24"/>
        </w:rPr>
      </w:pPr>
      <w:r>
        <w:t>Work with the cooperating mentor to design and document unit/lesson plans, prepare and organize in advance all instructional materials necessary for effective learning experiences; student teacher should have full control over at least one subject or class period</w:t>
      </w:r>
      <w:r w:rsidR="002862BA">
        <w:t xml:space="preserve"> but multiple are preferred to prepare for experience as a </w:t>
      </w:r>
      <w:r w:rsidR="00390261">
        <w:t>first-year</w:t>
      </w:r>
      <w:r w:rsidR="002862BA">
        <w:t xml:space="preserve"> teacher.</w:t>
      </w:r>
      <w:r>
        <w:t xml:space="preserve"> </w:t>
      </w:r>
    </w:p>
    <w:p w14:paraId="302B8DB9" w14:textId="03E32B0C" w:rsidR="003C28F0" w:rsidRPr="00EE4467" w:rsidRDefault="4E28C2C5" w:rsidP="00EE4467">
      <w:pPr>
        <w:pStyle w:val="BodyTextIndent"/>
        <w:numPr>
          <w:ilvl w:val="0"/>
          <w:numId w:val="25"/>
        </w:numPr>
        <w:spacing w:line="360" w:lineRule="auto"/>
        <w:ind w:left="720"/>
        <w:rPr>
          <w:szCs w:val="24"/>
        </w:rPr>
      </w:pPr>
      <w:r>
        <w:t>Demonstrate effective teaching in accordance with professional and content standards and student standards to meet curricular and individual student learning goals.</w:t>
      </w:r>
      <w:r w:rsidR="00FA790C">
        <w:t xml:space="preserve"> Be aware of ELL, IEPs and other student needs in your planning.</w:t>
      </w:r>
    </w:p>
    <w:p w14:paraId="62778F56" w14:textId="7AA27C44" w:rsidR="003C28F0" w:rsidRPr="00EE4467" w:rsidRDefault="4E28C2C5" w:rsidP="00EE4467">
      <w:pPr>
        <w:pStyle w:val="BodyTextIndent"/>
        <w:numPr>
          <w:ilvl w:val="0"/>
          <w:numId w:val="25"/>
        </w:numPr>
        <w:spacing w:line="360" w:lineRule="auto"/>
        <w:ind w:left="720"/>
        <w:rPr>
          <w:szCs w:val="24"/>
        </w:rPr>
      </w:pPr>
      <w:r>
        <w:t xml:space="preserve">Seek advice </w:t>
      </w:r>
      <w:r w:rsidR="00390261">
        <w:t xml:space="preserve">from </w:t>
      </w:r>
      <w:r w:rsidR="002862BA">
        <w:t xml:space="preserve">your </w:t>
      </w:r>
      <w:r>
        <w:t xml:space="preserve">mentor concerning curriculum resources, long term projects or programs, classroom management, student safety, or professional development.  </w:t>
      </w:r>
      <w:r w:rsidR="002862BA">
        <w:t>Do not depend on the mentor to initiate th</w:t>
      </w:r>
      <w:r w:rsidR="00390261">
        <w:t>e</w:t>
      </w:r>
      <w:r w:rsidR="002862BA">
        <w:t>s</w:t>
      </w:r>
      <w:r w:rsidR="00390261">
        <w:t>e</w:t>
      </w:r>
      <w:r w:rsidR="002862BA">
        <w:t xml:space="preserve"> discussions</w:t>
      </w:r>
      <w:r w:rsidR="00390261">
        <w:t>.</w:t>
      </w:r>
    </w:p>
    <w:p w14:paraId="03B89D1B" w14:textId="6024C6CF" w:rsidR="00EB341B" w:rsidRDefault="4E28C2C5" w:rsidP="00EE4467">
      <w:pPr>
        <w:pStyle w:val="BodyTextIndent"/>
        <w:numPr>
          <w:ilvl w:val="0"/>
          <w:numId w:val="25"/>
        </w:numPr>
        <w:spacing w:line="360" w:lineRule="auto"/>
        <w:ind w:left="720"/>
        <w:rPr>
          <w:szCs w:val="24"/>
        </w:rPr>
      </w:pPr>
      <w:r>
        <w:t>Collaborate with the mentor teacher in defining the co-teaching responsibilities.</w:t>
      </w:r>
    </w:p>
    <w:p w14:paraId="16F6512C" w14:textId="5B61C607" w:rsidR="00B57AEA" w:rsidRPr="00EE4467" w:rsidRDefault="00B57AEA" w:rsidP="00EE4467">
      <w:pPr>
        <w:pStyle w:val="BodyTextIndent"/>
        <w:numPr>
          <w:ilvl w:val="0"/>
          <w:numId w:val="25"/>
        </w:numPr>
        <w:spacing w:line="360" w:lineRule="auto"/>
        <w:ind w:left="720"/>
      </w:pPr>
      <w:r>
        <w:t xml:space="preserve">Plan ahead to meet all planning and reflection requirements as well as assignments of Assessment Project, </w:t>
      </w:r>
      <w:r w:rsidR="008E02D2">
        <w:t>Unit Plan, Video, and Presentation</w:t>
      </w:r>
      <w:r w:rsidR="00E637B0">
        <w:t xml:space="preserve"> for Decision Point 3. Your College supervisor may give you </w:t>
      </w:r>
      <w:r w:rsidR="00FA790C">
        <w:t xml:space="preserve">specific due dates for each of these to be submitted in </w:t>
      </w:r>
      <w:r w:rsidR="6FED26A4">
        <w:t>Canvas</w:t>
      </w:r>
      <w:r w:rsidR="00FA790C">
        <w:t xml:space="preserve"> and/or </w:t>
      </w:r>
      <w:r w:rsidR="356BF91D">
        <w:t>Lumivero ELC (formerly Tevera)</w:t>
      </w:r>
      <w:r w:rsidR="00FA790C">
        <w:t>.</w:t>
      </w:r>
    </w:p>
    <w:p w14:paraId="42C50F4F" w14:textId="77777777" w:rsidR="00390261" w:rsidRDefault="00390261" w:rsidP="00EE4467">
      <w:pPr>
        <w:pStyle w:val="BodyTextIndent"/>
        <w:spacing w:line="360" w:lineRule="auto"/>
        <w:ind w:left="360" w:hanging="360"/>
        <w:rPr>
          <w:b/>
          <w:bCs/>
          <w:szCs w:val="24"/>
        </w:rPr>
      </w:pPr>
    </w:p>
    <w:p w14:paraId="441FD19D" w14:textId="434CBD66" w:rsidR="003C28F0" w:rsidRPr="00EE4467" w:rsidRDefault="00046E9A" w:rsidP="00EE4467">
      <w:pPr>
        <w:pStyle w:val="BodyTextIndent"/>
        <w:spacing w:line="360" w:lineRule="auto"/>
        <w:ind w:left="360" w:hanging="360"/>
        <w:rPr>
          <w:b/>
          <w:bCs/>
          <w:szCs w:val="24"/>
        </w:rPr>
      </w:pPr>
      <w:r>
        <w:rPr>
          <w:b/>
          <w:bCs/>
          <w:szCs w:val="24"/>
        </w:rPr>
        <w:t>Cooperating Teacher</w:t>
      </w:r>
      <w:r w:rsidR="5B41B717" w:rsidRPr="00EE4467">
        <w:rPr>
          <w:b/>
          <w:bCs/>
          <w:szCs w:val="24"/>
        </w:rPr>
        <w:t>:</w:t>
      </w:r>
    </w:p>
    <w:p w14:paraId="071EA0ED" w14:textId="77777777" w:rsidR="003C28F0" w:rsidRPr="00EE4467" w:rsidRDefault="4E28C2C5" w:rsidP="00EE4467">
      <w:pPr>
        <w:pStyle w:val="BodyTextIndent"/>
        <w:numPr>
          <w:ilvl w:val="0"/>
          <w:numId w:val="25"/>
        </w:numPr>
        <w:spacing w:line="360" w:lineRule="auto"/>
        <w:ind w:left="720"/>
        <w:rPr>
          <w:szCs w:val="24"/>
        </w:rPr>
      </w:pPr>
      <w:r>
        <w:t xml:space="preserve">Monitor student performance and learning standards and review this with the student teacher.  Except for serious problems that must be corrected while class is in session, avoid correcting the student teacher in front of a classroom of students.  </w:t>
      </w:r>
    </w:p>
    <w:p w14:paraId="1E58EAFC" w14:textId="77777777" w:rsidR="003C28F0" w:rsidRPr="00EE4467" w:rsidRDefault="4E28C2C5" w:rsidP="00EE4467">
      <w:pPr>
        <w:pStyle w:val="BodyTextIndent"/>
        <w:numPr>
          <w:ilvl w:val="0"/>
          <w:numId w:val="25"/>
        </w:numPr>
        <w:spacing w:line="360" w:lineRule="auto"/>
        <w:ind w:left="720"/>
        <w:rPr>
          <w:szCs w:val="24"/>
        </w:rPr>
      </w:pPr>
      <w:r>
        <w:t>Encourage the student teacher’s self-evaluation and critical reflection.</w:t>
      </w:r>
    </w:p>
    <w:p w14:paraId="5A9685C6" w14:textId="4652CD43" w:rsidR="00BB1443" w:rsidRPr="00EE4467" w:rsidRDefault="4E28C2C5" w:rsidP="00EE4467">
      <w:pPr>
        <w:pStyle w:val="BodyTextIndent"/>
        <w:numPr>
          <w:ilvl w:val="0"/>
          <w:numId w:val="25"/>
        </w:numPr>
        <w:spacing w:line="360" w:lineRule="auto"/>
        <w:ind w:left="720"/>
        <w:rPr>
          <w:szCs w:val="24"/>
        </w:rPr>
      </w:pPr>
      <w:r>
        <w:t>Continue to participate in the classroom in the co-teaching model.</w:t>
      </w:r>
    </w:p>
    <w:p w14:paraId="1B9BEB09" w14:textId="77D1BF5E" w:rsidR="00EB341B" w:rsidRDefault="00EB341B" w:rsidP="00EE4467">
      <w:pPr>
        <w:pStyle w:val="BodyTextIndent"/>
        <w:numPr>
          <w:ilvl w:val="0"/>
          <w:numId w:val="25"/>
        </w:numPr>
        <w:spacing w:line="360" w:lineRule="auto"/>
        <w:ind w:left="720"/>
        <w:rPr>
          <w:szCs w:val="24"/>
        </w:rPr>
      </w:pPr>
      <w:r>
        <w:t>Ensure students have exposure to the case conference process (Special Education/Dual License)</w:t>
      </w:r>
    </w:p>
    <w:p w14:paraId="0C9E8880" w14:textId="5D079F24" w:rsidR="00EB6005" w:rsidRDefault="00EB6005" w:rsidP="00EE4467">
      <w:pPr>
        <w:pStyle w:val="BodyTextIndent"/>
        <w:numPr>
          <w:ilvl w:val="0"/>
          <w:numId w:val="25"/>
        </w:numPr>
        <w:spacing w:line="360" w:lineRule="auto"/>
        <w:ind w:left="720"/>
        <w:rPr>
          <w:szCs w:val="24"/>
        </w:rPr>
      </w:pPr>
      <w:r>
        <w:t>Encourage and view students use of assessment tools and data analysis.</w:t>
      </w:r>
      <w:r>
        <w:br/>
      </w:r>
    </w:p>
    <w:p w14:paraId="30FC8D46" w14:textId="77777777" w:rsidR="00FA4AF6" w:rsidRDefault="00FA4AF6" w:rsidP="00FA4AF6">
      <w:pPr>
        <w:pStyle w:val="BodyTextIndent"/>
        <w:spacing w:line="360" w:lineRule="auto"/>
        <w:ind w:left="0"/>
        <w:rPr>
          <w:szCs w:val="24"/>
        </w:rPr>
      </w:pPr>
    </w:p>
    <w:p w14:paraId="059AA75B" w14:textId="77777777" w:rsidR="00FA4AF6" w:rsidRPr="00EE4467" w:rsidRDefault="00FA4AF6" w:rsidP="00FA4AF6">
      <w:pPr>
        <w:pStyle w:val="BodyTextIndent"/>
        <w:spacing w:line="360" w:lineRule="auto"/>
        <w:ind w:left="0"/>
        <w:rPr>
          <w:szCs w:val="24"/>
        </w:rPr>
      </w:pPr>
    </w:p>
    <w:p w14:paraId="0836BAB9" w14:textId="66D4E9C3" w:rsidR="003C28F0" w:rsidRPr="00EE4467" w:rsidRDefault="4E28C2C5" w:rsidP="00EE4467">
      <w:pPr>
        <w:pStyle w:val="BodyTextIndent"/>
        <w:spacing w:line="360" w:lineRule="auto"/>
        <w:ind w:left="360" w:hanging="360"/>
        <w:rPr>
          <w:b/>
          <w:szCs w:val="24"/>
        </w:rPr>
      </w:pPr>
      <w:r w:rsidRPr="00EE4467">
        <w:rPr>
          <w:b/>
          <w:bCs/>
          <w:szCs w:val="24"/>
        </w:rPr>
        <w:t xml:space="preserve">College </w:t>
      </w:r>
      <w:r w:rsidR="00046E9A">
        <w:rPr>
          <w:b/>
          <w:bCs/>
          <w:szCs w:val="24"/>
        </w:rPr>
        <w:t>Instructor</w:t>
      </w:r>
      <w:r w:rsidRPr="00EE4467">
        <w:rPr>
          <w:b/>
          <w:bCs/>
          <w:szCs w:val="24"/>
        </w:rPr>
        <w:t>:</w:t>
      </w:r>
    </w:p>
    <w:p w14:paraId="3AA1D47D" w14:textId="77777777" w:rsidR="003C28F0" w:rsidRPr="00EE4467" w:rsidRDefault="4E28C2C5" w:rsidP="00EE4467">
      <w:pPr>
        <w:pStyle w:val="BodyTextIndent"/>
        <w:numPr>
          <w:ilvl w:val="0"/>
          <w:numId w:val="25"/>
        </w:numPr>
        <w:spacing w:line="360" w:lineRule="auto"/>
        <w:ind w:left="720"/>
        <w:rPr>
          <w:szCs w:val="24"/>
        </w:rPr>
      </w:pPr>
      <w:r>
        <w:t>Assist in the improvement of the student teacher’s instructional skills through observation and conferences.</w:t>
      </w:r>
    </w:p>
    <w:p w14:paraId="12EE79C2" w14:textId="77777777" w:rsidR="003C28F0" w:rsidRPr="00EE4467" w:rsidRDefault="4E28C2C5" w:rsidP="00EE4467">
      <w:pPr>
        <w:pStyle w:val="BodyTextIndent"/>
        <w:numPr>
          <w:ilvl w:val="0"/>
          <w:numId w:val="25"/>
        </w:numPr>
        <w:spacing w:line="360" w:lineRule="auto"/>
        <w:ind w:left="720"/>
        <w:rPr>
          <w:szCs w:val="24"/>
        </w:rPr>
      </w:pPr>
      <w:r>
        <w:t>Discuss with the teaching mentor the needs of the student teacher.</w:t>
      </w:r>
    </w:p>
    <w:p w14:paraId="637635DD" w14:textId="16E0374A" w:rsidR="003C28F0" w:rsidRDefault="4E28C2C5" w:rsidP="00EE4467">
      <w:pPr>
        <w:pStyle w:val="BodyTextIndent"/>
        <w:numPr>
          <w:ilvl w:val="0"/>
          <w:numId w:val="25"/>
        </w:numPr>
        <w:spacing w:line="360" w:lineRule="auto"/>
        <w:ind w:left="720"/>
      </w:pPr>
      <w:r>
        <w:t>Document and share classroom observations with student teacher and mentor</w:t>
      </w:r>
      <w:r w:rsidR="00991C64">
        <w:t xml:space="preserve"> via </w:t>
      </w:r>
      <w:r w:rsidR="356BF91D">
        <w:t>Lumivero ELC (formerly Tevera)</w:t>
      </w:r>
      <w:r w:rsidR="00991C64">
        <w:t>.</w:t>
      </w:r>
    </w:p>
    <w:p w14:paraId="0081C0B7" w14:textId="4EEAF398" w:rsidR="007E71A9" w:rsidRPr="00FA4AF6" w:rsidRDefault="007E71A9" w:rsidP="00EE4467">
      <w:pPr>
        <w:pStyle w:val="BodyTextIndent"/>
        <w:numPr>
          <w:ilvl w:val="0"/>
          <w:numId w:val="25"/>
        </w:numPr>
        <w:spacing w:line="360" w:lineRule="auto"/>
        <w:ind w:left="720"/>
        <w:rPr>
          <w:szCs w:val="24"/>
        </w:rPr>
      </w:pPr>
      <w:r>
        <w:t xml:space="preserve">Insist on documentation of differentiated instruction, </w:t>
      </w:r>
      <w:r w:rsidR="00AF70AC">
        <w:t>data collection, and analysis of student learning.</w:t>
      </w:r>
    </w:p>
    <w:p w14:paraId="09E98E0A" w14:textId="77C0059F" w:rsidR="00FA4AF6" w:rsidRPr="00EE4467" w:rsidRDefault="00FA4AF6" w:rsidP="00EE4467">
      <w:pPr>
        <w:pStyle w:val="BodyTextIndent"/>
        <w:numPr>
          <w:ilvl w:val="0"/>
          <w:numId w:val="25"/>
        </w:numPr>
        <w:spacing w:line="360" w:lineRule="auto"/>
        <w:ind w:left="720"/>
        <w:rPr>
          <w:szCs w:val="24"/>
        </w:rPr>
      </w:pPr>
      <w:r>
        <w:t>Ensure your student teacher completes everything both in Canvas and in Lumivero ELC.</w:t>
      </w:r>
    </w:p>
    <w:p w14:paraId="410EE794" w14:textId="76AF83AF" w:rsidR="00621978" w:rsidRPr="00EE4467" w:rsidRDefault="00621978" w:rsidP="00EE4467">
      <w:pPr>
        <w:pStyle w:val="BodyTextIndent"/>
        <w:spacing w:line="360" w:lineRule="auto"/>
        <w:ind w:left="0"/>
        <w:rPr>
          <w:szCs w:val="24"/>
        </w:rPr>
      </w:pPr>
    </w:p>
    <w:p w14:paraId="65090ED1" w14:textId="64F77E3F" w:rsidR="4CDBF08D" w:rsidRDefault="4CDBF08D" w:rsidP="4CDBF08D">
      <w:pPr>
        <w:pStyle w:val="BodyTextIndent"/>
        <w:spacing w:line="360" w:lineRule="auto"/>
        <w:ind w:left="0"/>
        <w:jc w:val="center"/>
        <w:rPr>
          <w:b/>
          <w:bCs/>
        </w:rPr>
      </w:pPr>
    </w:p>
    <w:p w14:paraId="79FDE8C1" w14:textId="77777777" w:rsidR="003C28F0" w:rsidRPr="00EE4467" w:rsidRDefault="4E28C2C5" w:rsidP="00EE4467">
      <w:pPr>
        <w:pStyle w:val="BodyTextIndent"/>
        <w:spacing w:line="360" w:lineRule="auto"/>
        <w:ind w:left="0"/>
        <w:jc w:val="center"/>
        <w:rPr>
          <w:b/>
          <w:szCs w:val="24"/>
        </w:rPr>
      </w:pPr>
      <w:r w:rsidRPr="00EE4467">
        <w:rPr>
          <w:b/>
          <w:bCs/>
          <w:szCs w:val="24"/>
        </w:rPr>
        <w:t>Phase 4: Culminating Experience</w:t>
      </w:r>
    </w:p>
    <w:p w14:paraId="20BDA00B" w14:textId="77777777" w:rsidR="00A451DB" w:rsidRPr="00EE4467" w:rsidRDefault="4E28C2C5" w:rsidP="00EE4467">
      <w:pPr>
        <w:pStyle w:val="BodyTextIndent"/>
        <w:spacing w:line="360" w:lineRule="auto"/>
        <w:ind w:left="0"/>
        <w:jc w:val="center"/>
        <w:rPr>
          <w:b/>
          <w:szCs w:val="24"/>
        </w:rPr>
      </w:pPr>
      <w:r w:rsidRPr="00EE4467">
        <w:rPr>
          <w:b/>
          <w:bCs/>
          <w:szCs w:val="24"/>
        </w:rPr>
        <w:t>(Week 14)</w:t>
      </w:r>
    </w:p>
    <w:p w14:paraId="3ED15073" w14:textId="7E035198" w:rsidR="003C28F0" w:rsidRPr="00EE4467" w:rsidRDefault="003C28F0" w:rsidP="4CDBF08D">
      <w:pPr>
        <w:pStyle w:val="BodyTextIndent"/>
        <w:spacing w:line="360" w:lineRule="auto"/>
        <w:ind w:left="0"/>
        <w:rPr>
          <w:b/>
          <w:bCs/>
        </w:rPr>
      </w:pPr>
      <w:r w:rsidRPr="4CDBF08D">
        <w:rPr>
          <w:b/>
          <w:bCs/>
        </w:rPr>
        <w:t xml:space="preserve">Student </w:t>
      </w:r>
      <w:r w:rsidR="59C54513" w:rsidRPr="4CDBF08D">
        <w:rPr>
          <w:b/>
          <w:bCs/>
        </w:rPr>
        <w:t>Teacher:</w:t>
      </w:r>
    </w:p>
    <w:p w14:paraId="6F3C650C" w14:textId="74F756DA" w:rsidR="003C28F0" w:rsidRPr="00EE4467" w:rsidRDefault="4E28C2C5" w:rsidP="00EE4467">
      <w:pPr>
        <w:pStyle w:val="BodyTextIndent"/>
        <w:numPr>
          <w:ilvl w:val="0"/>
          <w:numId w:val="25"/>
        </w:numPr>
        <w:spacing w:line="360" w:lineRule="auto"/>
        <w:ind w:left="0" w:firstLine="0"/>
        <w:rPr>
          <w:szCs w:val="24"/>
        </w:rPr>
      </w:pPr>
      <w:r>
        <w:t xml:space="preserve">Provide for the transition of instruction and other </w:t>
      </w:r>
      <w:r w:rsidR="00FA4AF6">
        <w:t>leading</w:t>
      </w:r>
      <w:r>
        <w:t xml:space="preserve"> responsibilities back to the mentor.</w:t>
      </w:r>
    </w:p>
    <w:p w14:paraId="265A129B" w14:textId="2B5E93A3" w:rsidR="003C28F0" w:rsidRPr="00EE4467" w:rsidRDefault="00D13508" w:rsidP="00EE4467">
      <w:pPr>
        <w:pStyle w:val="BodyTextIndent"/>
        <w:numPr>
          <w:ilvl w:val="0"/>
          <w:numId w:val="25"/>
        </w:numPr>
        <w:spacing w:line="360" w:lineRule="auto"/>
        <w:ind w:left="0" w:firstLine="0"/>
        <w:rPr>
          <w:szCs w:val="24"/>
        </w:rPr>
      </w:pPr>
      <w:r>
        <w:t xml:space="preserve">Review </w:t>
      </w:r>
      <w:r w:rsidR="4E28C2C5">
        <w:t>final evaluation</w:t>
      </w:r>
      <w:r>
        <w:t xml:space="preserve"> with </w:t>
      </w:r>
      <w:r w:rsidR="00001E88">
        <w:t>m</w:t>
      </w:r>
      <w:r>
        <w:t xml:space="preserve">entor and </w:t>
      </w:r>
      <w:r w:rsidR="00001E88">
        <w:t>s</w:t>
      </w:r>
      <w:r>
        <w:t>upervisor.</w:t>
      </w:r>
    </w:p>
    <w:p w14:paraId="48F62DB4" w14:textId="6C90B7F9" w:rsidR="003C28F0" w:rsidRPr="00EE4467" w:rsidRDefault="4E28C2C5" w:rsidP="00EE4467">
      <w:pPr>
        <w:pStyle w:val="BodyTextIndent"/>
        <w:numPr>
          <w:ilvl w:val="0"/>
          <w:numId w:val="25"/>
        </w:numPr>
        <w:spacing w:line="360" w:lineRule="auto"/>
        <w:ind w:left="0" w:firstLine="0"/>
      </w:pPr>
      <w:r>
        <w:t xml:space="preserve">Evaluate the student teaching </w:t>
      </w:r>
      <w:r w:rsidR="00001E88">
        <w:t>mentor and supervisor</w:t>
      </w:r>
      <w:r w:rsidR="00D13508">
        <w:t xml:space="preserve"> in </w:t>
      </w:r>
      <w:r w:rsidR="356BF91D">
        <w:t>Lumivero ELC (formerly Tevera)</w:t>
      </w:r>
    </w:p>
    <w:p w14:paraId="00D9225F" w14:textId="61DF631E" w:rsidR="00621978" w:rsidRPr="00EE4467" w:rsidRDefault="4E28C2C5" w:rsidP="00EE4467">
      <w:pPr>
        <w:pStyle w:val="BodyTextIndent"/>
        <w:numPr>
          <w:ilvl w:val="0"/>
          <w:numId w:val="25"/>
        </w:numPr>
        <w:spacing w:line="360" w:lineRule="auto"/>
        <w:ind w:left="0" w:firstLine="0"/>
        <w:rPr>
          <w:szCs w:val="24"/>
        </w:rPr>
      </w:pPr>
      <w:r>
        <w:t xml:space="preserve">Complete Decision Point 3 Presentation for </w:t>
      </w:r>
      <w:r w:rsidR="774F72F1">
        <w:t>panel</w:t>
      </w:r>
      <w:r w:rsidR="005D2FDD">
        <w:t xml:space="preserve"> and make sure to </w:t>
      </w:r>
      <w:r w:rsidR="00071189">
        <w:t>self-evaluate this with the rubric-</w:t>
      </w:r>
    </w:p>
    <w:p w14:paraId="058474AB" w14:textId="4096A21B" w:rsidR="774F72F1" w:rsidRPr="00EE4467" w:rsidRDefault="774F72F1" w:rsidP="0056202B">
      <w:pPr>
        <w:pStyle w:val="BodyTextIndent"/>
        <w:numPr>
          <w:ilvl w:val="0"/>
          <w:numId w:val="25"/>
        </w:numPr>
        <w:spacing w:line="360" w:lineRule="auto"/>
        <w:ind w:left="720" w:hanging="720"/>
        <w:rPr>
          <w:szCs w:val="24"/>
        </w:rPr>
      </w:pPr>
      <w:r>
        <w:t xml:space="preserve">Submit all required documents at least one </w:t>
      </w:r>
      <w:r w:rsidR="00573DC1">
        <w:t xml:space="preserve">week </w:t>
      </w:r>
      <w:r>
        <w:t xml:space="preserve">before DPT 3 interview </w:t>
      </w:r>
      <w:r w:rsidR="00573DC1">
        <w:t xml:space="preserve">or on the time-line set by your </w:t>
      </w:r>
      <w:r w:rsidR="0056202B">
        <w:t>supervisor.</w:t>
      </w:r>
    </w:p>
    <w:p w14:paraId="02E40924" w14:textId="77777777" w:rsidR="003C28F0" w:rsidRPr="00EE4467" w:rsidRDefault="003C28F0" w:rsidP="00EE4467">
      <w:pPr>
        <w:pStyle w:val="BodyTextIndent"/>
        <w:spacing w:line="360" w:lineRule="auto"/>
        <w:ind w:left="0"/>
        <w:rPr>
          <w:szCs w:val="24"/>
        </w:rPr>
      </w:pPr>
    </w:p>
    <w:p w14:paraId="3C7B8360" w14:textId="33211D76" w:rsidR="003C28F0" w:rsidRPr="00EE4467" w:rsidRDefault="00046E9A" w:rsidP="00EE4467">
      <w:pPr>
        <w:pStyle w:val="BodyTextIndent"/>
        <w:spacing w:line="360" w:lineRule="auto"/>
        <w:ind w:left="0"/>
        <w:rPr>
          <w:b/>
          <w:bCs/>
          <w:szCs w:val="24"/>
        </w:rPr>
      </w:pPr>
      <w:r>
        <w:rPr>
          <w:b/>
          <w:bCs/>
          <w:szCs w:val="24"/>
        </w:rPr>
        <w:t>Cooperating Teacher</w:t>
      </w:r>
      <w:r w:rsidR="5B41B717" w:rsidRPr="00EE4467">
        <w:rPr>
          <w:b/>
          <w:bCs/>
          <w:szCs w:val="24"/>
        </w:rPr>
        <w:t>:</w:t>
      </w:r>
    </w:p>
    <w:p w14:paraId="741E6C21" w14:textId="77777777" w:rsidR="003C28F0" w:rsidRPr="00EE4467" w:rsidRDefault="4E28C2C5" w:rsidP="00EE4467">
      <w:pPr>
        <w:pStyle w:val="BodyTextIndent"/>
        <w:numPr>
          <w:ilvl w:val="0"/>
          <w:numId w:val="25"/>
        </w:numPr>
        <w:spacing w:line="360" w:lineRule="auto"/>
        <w:ind w:left="0" w:firstLine="0"/>
        <w:rPr>
          <w:szCs w:val="24"/>
        </w:rPr>
      </w:pPr>
      <w:r>
        <w:t xml:space="preserve">Assess if the student teacher has a realistic and accurate understanding of his/her current competencies. </w:t>
      </w:r>
    </w:p>
    <w:p w14:paraId="57FE804E" w14:textId="61FFFEE2" w:rsidR="00621978" w:rsidRPr="00EE4467" w:rsidRDefault="4E28C2C5" w:rsidP="00EE4467">
      <w:pPr>
        <w:pStyle w:val="BodyTextIndent"/>
        <w:numPr>
          <w:ilvl w:val="0"/>
          <w:numId w:val="27"/>
        </w:numPr>
        <w:tabs>
          <w:tab w:val="clear" w:pos="-360"/>
        </w:tabs>
        <w:spacing w:line="360" w:lineRule="auto"/>
        <w:ind w:left="630" w:hanging="630"/>
        <w:rPr>
          <w:szCs w:val="24"/>
        </w:rPr>
      </w:pPr>
      <w:r w:rsidRPr="00EE4467">
        <w:rPr>
          <w:szCs w:val="24"/>
        </w:rPr>
        <w:t>Letters of professional support would be greatly appreciated by student teachers as they begin their search for a teaching position; however, mentors have no obligation to provide a letter of reference.</w:t>
      </w:r>
    </w:p>
    <w:p w14:paraId="6C1C3369" w14:textId="2E2FC981" w:rsidR="00F820E8" w:rsidRDefault="008E598B" w:rsidP="471C74AA">
      <w:pPr>
        <w:pStyle w:val="BodyTextIndent"/>
        <w:numPr>
          <w:ilvl w:val="0"/>
          <w:numId w:val="27"/>
        </w:numPr>
        <w:spacing w:line="360" w:lineRule="auto"/>
        <w:ind w:left="630" w:hanging="630"/>
      </w:pPr>
      <w:r>
        <w:t>Complete final</w:t>
      </w:r>
      <w:r w:rsidR="00436EE1">
        <w:t xml:space="preserve"> Candidate</w:t>
      </w:r>
      <w:r>
        <w:t xml:space="preserve"> Evaluation Rubric </w:t>
      </w:r>
      <w:r w:rsidR="00436EE1">
        <w:t xml:space="preserve">in </w:t>
      </w:r>
      <w:r w:rsidR="356BF91D">
        <w:t>Lumivero ELC (formerly Tevera)</w:t>
      </w:r>
      <w:r w:rsidR="00B4072B">
        <w:t xml:space="preserve"> in collaboration with the Supervisor and reviewing with the student teacher.</w:t>
      </w:r>
      <w:r w:rsidR="00C765BA">
        <w:t xml:space="preserve"> </w:t>
      </w:r>
    </w:p>
    <w:p w14:paraId="05BEA9BA" w14:textId="5949BAD1" w:rsidR="00C765BA" w:rsidRPr="00B1097D" w:rsidRDefault="00F820E8">
      <w:pPr>
        <w:pStyle w:val="BodyTextIndent"/>
        <w:numPr>
          <w:ilvl w:val="0"/>
          <w:numId w:val="27"/>
        </w:numPr>
        <w:tabs>
          <w:tab w:val="clear" w:pos="-360"/>
        </w:tabs>
        <w:spacing w:line="360" w:lineRule="auto"/>
        <w:ind w:left="630" w:hanging="630"/>
        <w:rPr>
          <w:szCs w:val="24"/>
        </w:rPr>
      </w:pPr>
      <w:r w:rsidRPr="00B1097D">
        <w:rPr>
          <w:szCs w:val="24"/>
        </w:rPr>
        <w:t>Remember that s</w:t>
      </w:r>
      <w:r w:rsidR="00C765BA" w:rsidRPr="00B1097D">
        <w:rPr>
          <w:szCs w:val="24"/>
        </w:rPr>
        <w:t xml:space="preserve">tudent teachers must have a 90% effective </w:t>
      </w:r>
      <w:r w:rsidRPr="00B1097D">
        <w:rPr>
          <w:szCs w:val="24"/>
        </w:rPr>
        <w:t xml:space="preserve">or higher </w:t>
      </w:r>
      <w:r w:rsidR="00C765BA" w:rsidRPr="00B1097D">
        <w:rPr>
          <w:szCs w:val="24"/>
        </w:rPr>
        <w:t>score</w:t>
      </w:r>
      <w:r w:rsidR="00B1097D">
        <w:rPr>
          <w:szCs w:val="24"/>
        </w:rPr>
        <w:t xml:space="preserve"> total </w:t>
      </w:r>
      <w:r w:rsidR="00B1097D" w:rsidRPr="00B1097D">
        <w:rPr>
          <w:szCs w:val="24"/>
        </w:rPr>
        <w:t>with</w:t>
      </w:r>
      <w:r w:rsidR="00C765BA" w:rsidRPr="00B1097D">
        <w:rPr>
          <w:szCs w:val="24"/>
        </w:rPr>
        <w:t xml:space="preserve"> </w:t>
      </w:r>
      <w:r w:rsidR="00C765BA" w:rsidRPr="00B1097D">
        <w:rPr>
          <w:i/>
          <w:iCs/>
          <w:szCs w:val="24"/>
        </w:rPr>
        <w:t>no areas being scored at Ineffective t</w:t>
      </w:r>
      <w:r w:rsidR="00C765BA" w:rsidRPr="00B1097D">
        <w:rPr>
          <w:szCs w:val="24"/>
        </w:rPr>
        <w:t>o pass</w:t>
      </w:r>
      <w:r w:rsidRPr="00B1097D">
        <w:rPr>
          <w:szCs w:val="24"/>
        </w:rPr>
        <w:t xml:space="preserve"> the student teaching assignment. </w:t>
      </w:r>
      <w:r w:rsidR="00C765BA" w:rsidRPr="00B1097D">
        <w:rPr>
          <w:szCs w:val="24"/>
        </w:rPr>
        <w:t xml:space="preserve"> </w:t>
      </w:r>
    </w:p>
    <w:p w14:paraId="0317C9F6" w14:textId="77777777" w:rsidR="003C28F0" w:rsidRPr="00EE4467" w:rsidRDefault="003C28F0" w:rsidP="00EE4467">
      <w:pPr>
        <w:pStyle w:val="BodyTextIndent"/>
        <w:spacing w:line="360" w:lineRule="auto"/>
        <w:ind w:left="0"/>
        <w:rPr>
          <w:b/>
          <w:szCs w:val="24"/>
        </w:rPr>
      </w:pPr>
    </w:p>
    <w:p w14:paraId="7B197808" w14:textId="639EA3F4" w:rsidR="003C28F0" w:rsidRPr="00EE4467" w:rsidRDefault="4E28C2C5" w:rsidP="00EE4467">
      <w:pPr>
        <w:pStyle w:val="BodyTextIndent"/>
        <w:spacing w:line="360" w:lineRule="auto"/>
        <w:ind w:left="0"/>
        <w:rPr>
          <w:szCs w:val="24"/>
        </w:rPr>
      </w:pPr>
      <w:r w:rsidRPr="00EE4467">
        <w:rPr>
          <w:b/>
          <w:bCs/>
          <w:szCs w:val="24"/>
        </w:rPr>
        <w:t xml:space="preserve">College </w:t>
      </w:r>
      <w:r w:rsidR="00046E9A">
        <w:rPr>
          <w:b/>
          <w:bCs/>
          <w:szCs w:val="24"/>
        </w:rPr>
        <w:t>Instructor</w:t>
      </w:r>
      <w:r w:rsidRPr="00EE4467">
        <w:rPr>
          <w:b/>
          <w:bCs/>
          <w:szCs w:val="24"/>
        </w:rPr>
        <w:t>:</w:t>
      </w:r>
    </w:p>
    <w:p w14:paraId="3F5C2BEC" w14:textId="77777777" w:rsidR="00FA4AF6" w:rsidRPr="00FA4AF6" w:rsidRDefault="00197C2C" w:rsidP="0006768C">
      <w:pPr>
        <w:pStyle w:val="BodyTextIndent"/>
        <w:numPr>
          <w:ilvl w:val="0"/>
          <w:numId w:val="25"/>
        </w:numPr>
        <w:spacing w:line="360" w:lineRule="auto"/>
        <w:ind w:left="0" w:firstLine="0"/>
        <w:rPr>
          <w:szCs w:val="24"/>
        </w:rPr>
      </w:pPr>
      <w:r>
        <w:t xml:space="preserve">Work with Mentor teacher to </w:t>
      </w:r>
      <w:r w:rsidR="00D46989">
        <w:t xml:space="preserve">complete the final candidate evaluation in </w:t>
      </w:r>
      <w:r w:rsidR="356BF91D">
        <w:t xml:space="preserve">Lumivero ELC </w:t>
      </w:r>
    </w:p>
    <w:p w14:paraId="6A230CDD" w14:textId="3858BD1F" w:rsidR="00A1772B" w:rsidRPr="00FA4AF6" w:rsidRDefault="00A1772B" w:rsidP="0006768C">
      <w:pPr>
        <w:pStyle w:val="BodyTextIndent"/>
        <w:numPr>
          <w:ilvl w:val="0"/>
          <w:numId w:val="25"/>
        </w:numPr>
        <w:spacing w:line="360" w:lineRule="auto"/>
        <w:ind w:left="0" w:firstLine="0"/>
        <w:rPr>
          <w:szCs w:val="24"/>
        </w:rPr>
      </w:pPr>
      <w:r>
        <w:t>Ensure that the Mentor adds comments and documentation for any areas scored below effective</w:t>
      </w:r>
      <w:r w:rsidR="006973C9">
        <w:t xml:space="preserve">. </w:t>
      </w:r>
    </w:p>
    <w:p w14:paraId="16BD2181" w14:textId="77777777" w:rsidR="00A92F0D" w:rsidRDefault="006973C9" w:rsidP="00A92F0D">
      <w:pPr>
        <w:pStyle w:val="BodyTextIndent"/>
        <w:numPr>
          <w:ilvl w:val="0"/>
          <w:numId w:val="25"/>
        </w:numPr>
        <w:spacing w:line="360" w:lineRule="auto"/>
        <w:ind w:left="630" w:hanging="630"/>
        <w:rPr>
          <w:szCs w:val="24"/>
        </w:rPr>
      </w:pPr>
      <w:bookmarkStart w:id="0" w:name="_Hlk134612705"/>
      <w:r>
        <w:t>Student teachers must have a 90% effective</w:t>
      </w:r>
      <w:r w:rsidR="00B1097D">
        <w:t xml:space="preserve"> or higher</w:t>
      </w:r>
      <w:r>
        <w:t xml:space="preserve"> score</w:t>
      </w:r>
      <w:r w:rsidR="00B1097D">
        <w:t xml:space="preserve"> rating with </w:t>
      </w:r>
      <w:r w:rsidR="00C765BA">
        <w:t>no areas being scored at Ineffective to pass.</w:t>
      </w:r>
      <w:bookmarkEnd w:id="0"/>
    </w:p>
    <w:p w14:paraId="467CB182" w14:textId="3B554345" w:rsidR="003C28F0" w:rsidRDefault="00A92F0D" w:rsidP="00A92F0D">
      <w:pPr>
        <w:pStyle w:val="BodyTextIndent"/>
        <w:numPr>
          <w:ilvl w:val="0"/>
          <w:numId w:val="25"/>
        </w:numPr>
        <w:spacing w:line="360" w:lineRule="auto"/>
        <w:ind w:left="630" w:hanging="630"/>
      </w:pPr>
      <w:r>
        <w:t>F</w:t>
      </w:r>
      <w:r w:rsidR="4E28C2C5">
        <w:t xml:space="preserve">acilitate </w:t>
      </w:r>
      <w:r>
        <w:t xml:space="preserve">a </w:t>
      </w:r>
      <w:r w:rsidR="4E28C2C5">
        <w:t xml:space="preserve">final checklist of supervising responsibilities. See attached documentation - includes </w:t>
      </w:r>
      <w:r w:rsidR="4E28C2C5" w:rsidRPr="00FA4AF6">
        <w:rPr>
          <w:b/>
          <w:bCs/>
        </w:rPr>
        <w:t xml:space="preserve">attending </w:t>
      </w:r>
      <w:r w:rsidR="00CE5B5A" w:rsidRPr="00FA4AF6">
        <w:rPr>
          <w:b/>
          <w:bCs/>
        </w:rPr>
        <w:t xml:space="preserve">the </w:t>
      </w:r>
      <w:r w:rsidR="4E28C2C5" w:rsidRPr="00FA4AF6">
        <w:rPr>
          <w:b/>
          <w:bCs/>
        </w:rPr>
        <w:t>Decision Point 3</w:t>
      </w:r>
      <w:r w:rsidR="00CE5B5A" w:rsidRPr="00FA4AF6">
        <w:rPr>
          <w:b/>
          <w:bCs/>
        </w:rPr>
        <w:t xml:space="preserve"> </w:t>
      </w:r>
      <w:r w:rsidR="4E28C2C5" w:rsidRPr="00FA4AF6">
        <w:rPr>
          <w:b/>
          <w:bCs/>
        </w:rPr>
        <w:t>Culminating Experience Presentation of your student</w:t>
      </w:r>
      <w:r w:rsidR="00FA4AF6" w:rsidRPr="00FA4AF6">
        <w:rPr>
          <w:b/>
          <w:bCs/>
        </w:rPr>
        <w:t xml:space="preserve"> teacher</w:t>
      </w:r>
      <w:r w:rsidR="00FA4AF6">
        <w:t xml:space="preserve"> </w:t>
      </w:r>
      <w:r w:rsidR="4E28C2C5">
        <w:t>and electronic submission of all forms</w:t>
      </w:r>
      <w:r w:rsidR="00EF278C">
        <w:t xml:space="preserve"> in </w:t>
      </w:r>
      <w:r w:rsidR="356BF91D">
        <w:t>Lumivero ELC (formerly Tevera)</w:t>
      </w:r>
      <w:r w:rsidR="00CE5B5A">
        <w:t xml:space="preserve"> and/or </w:t>
      </w:r>
      <w:r w:rsidR="6FED26A4">
        <w:t>Canvas</w:t>
      </w:r>
      <w:r w:rsidR="001105A8">
        <w:t>.</w:t>
      </w:r>
    </w:p>
    <w:p w14:paraId="2B4F9327" w14:textId="1C083649" w:rsidR="001105A8" w:rsidRPr="00A92F0D" w:rsidRDefault="001105A8" w:rsidP="00A92F0D">
      <w:pPr>
        <w:pStyle w:val="BodyTextIndent"/>
        <w:numPr>
          <w:ilvl w:val="0"/>
          <w:numId w:val="25"/>
        </w:numPr>
        <w:spacing w:line="360" w:lineRule="auto"/>
        <w:ind w:left="630" w:hanging="630"/>
        <w:rPr>
          <w:szCs w:val="24"/>
        </w:rPr>
      </w:pPr>
      <w:r>
        <w:t xml:space="preserve">Communicate any ideas or suggestions for future student teaching </w:t>
      </w:r>
      <w:r w:rsidR="000D55C8">
        <w:t>assignments.</w:t>
      </w:r>
    </w:p>
    <w:p w14:paraId="698D29E5" w14:textId="77777777" w:rsidR="00621978" w:rsidRPr="00EE4467" w:rsidRDefault="00621978" w:rsidP="00EE4467">
      <w:pPr>
        <w:pStyle w:val="BodyTextIndent"/>
        <w:spacing w:line="360" w:lineRule="auto"/>
        <w:ind w:left="0"/>
        <w:rPr>
          <w:szCs w:val="24"/>
        </w:rPr>
      </w:pPr>
    </w:p>
    <w:p w14:paraId="619F0088" w14:textId="338A197E" w:rsidR="00AC174E" w:rsidRPr="00EE4467" w:rsidRDefault="00AC174E" w:rsidP="00EE4467">
      <w:pPr>
        <w:pStyle w:val="BodyTextIndent"/>
        <w:spacing w:line="360" w:lineRule="auto"/>
        <w:ind w:left="0"/>
        <w:jc w:val="center"/>
        <w:rPr>
          <w:b/>
          <w:szCs w:val="24"/>
        </w:rPr>
      </w:pPr>
      <w:r w:rsidRPr="00EE4467">
        <w:rPr>
          <w:b/>
          <w:szCs w:val="24"/>
        </w:rPr>
        <w:t>Special Education Dual</w:t>
      </w:r>
      <w:r w:rsidR="00BA0A39">
        <w:rPr>
          <w:b/>
          <w:szCs w:val="24"/>
        </w:rPr>
        <w:t xml:space="preserve"> Certification</w:t>
      </w:r>
      <w:r w:rsidRPr="00EE4467">
        <w:rPr>
          <w:b/>
          <w:szCs w:val="24"/>
        </w:rPr>
        <w:t xml:space="preserve"> Requirements</w:t>
      </w:r>
    </w:p>
    <w:p w14:paraId="53FA7C09" w14:textId="77777777" w:rsidR="00236CDA" w:rsidRDefault="5B41B717" w:rsidP="00EE4467">
      <w:pPr>
        <w:shd w:val="clear" w:color="auto" w:fill="FFFFFF" w:themeFill="background1"/>
        <w:spacing w:line="360" w:lineRule="auto"/>
        <w:rPr>
          <w:color w:val="000000" w:themeColor="text1"/>
          <w:sz w:val="24"/>
          <w:szCs w:val="24"/>
        </w:rPr>
      </w:pPr>
      <w:r w:rsidRPr="00EE4467">
        <w:rPr>
          <w:color w:val="000000" w:themeColor="text1"/>
          <w:sz w:val="24"/>
          <w:szCs w:val="24"/>
        </w:rPr>
        <w:t>Student teachers pursuing a dual license in special education (Mild Interventions) need to ensure that they have enrolled in EDU 458 (Integrated Student Teaching) and will have an assignment that has both regular and special education experience. </w:t>
      </w:r>
      <w:r w:rsidR="000D55C8">
        <w:rPr>
          <w:color w:val="000000" w:themeColor="text1"/>
          <w:sz w:val="24"/>
          <w:szCs w:val="24"/>
        </w:rPr>
        <w:t xml:space="preserve">This is usually expanded beyond the </w:t>
      </w:r>
      <w:r w:rsidR="00BC7918">
        <w:rPr>
          <w:color w:val="000000" w:themeColor="text1"/>
          <w:sz w:val="24"/>
          <w:szCs w:val="24"/>
        </w:rPr>
        <w:t>14 weeks for single certification students.</w:t>
      </w:r>
      <w:r w:rsidR="00236CDA">
        <w:rPr>
          <w:color w:val="000000" w:themeColor="text1"/>
          <w:sz w:val="24"/>
          <w:szCs w:val="24"/>
        </w:rPr>
        <w:br/>
      </w:r>
    </w:p>
    <w:p w14:paraId="05AF1F6E" w14:textId="3391573B" w:rsidR="003D1B34" w:rsidRPr="00EE4467" w:rsidRDefault="5B41B717" w:rsidP="00EE4467">
      <w:pPr>
        <w:shd w:val="clear" w:color="auto" w:fill="FFFFFF" w:themeFill="background1"/>
        <w:spacing w:line="360" w:lineRule="auto"/>
        <w:rPr>
          <w:color w:val="000000" w:themeColor="text1"/>
          <w:sz w:val="24"/>
          <w:szCs w:val="24"/>
        </w:rPr>
      </w:pPr>
      <w:r w:rsidRPr="00EE4467">
        <w:rPr>
          <w:color w:val="000000" w:themeColor="text1"/>
          <w:sz w:val="24"/>
          <w:szCs w:val="24"/>
        </w:rPr>
        <w:t xml:space="preserve"> Special Education placements will be arranged in </w:t>
      </w:r>
      <w:r w:rsidR="00236CDA">
        <w:rPr>
          <w:color w:val="000000" w:themeColor="text1"/>
          <w:sz w:val="24"/>
          <w:szCs w:val="24"/>
        </w:rPr>
        <w:t xml:space="preserve">one of the </w:t>
      </w:r>
      <w:r w:rsidRPr="00EE4467">
        <w:rPr>
          <w:color w:val="000000" w:themeColor="text1"/>
          <w:sz w:val="24"/>
          <w:szCs w:val="24"/>
        </w:rPr>
        <w:t xml:space="preserve">following </w:t>
      </w:r>
      <w:r w:rsidR="00236CDA">
        <w:rPr>
          <w:color w:val="000000" w:themeColor="text1"/>
          <w:sz w:val="24"/>
          <w:szCs w:val="24"/>
        </w:rPr>
        <w:t>ways:</w:t>
      </w:r>
    </w:p>
    <w:p w14:paraId="2A55859F" w14:textId="77777777" w:rsidR="003D1B34" w:rsidRPr="00236CDA" w:rsidRDefault="27C33DB8" w:rsidP="00236CDA">
      <w:pPr>
        <w:numPr>
          <w:ilvl w:val="0"/>
          <w:numId w:val="39"/>
        </w:numPr>
        <w:shd w:val="clear" w:color="auto" w:fill="FFFFFF" w:themeFill="background1"/>
        <w:spacing w:before="100" w:beforeAutospacing="1" w:after="100" w:afterAutospacing="1" w:line="360" w:lineRule="auto"/>
        <w:rPr>
          <w:color w:val="000000" w:themeColor="text1"/>
          <w:sz w:val="24"/>
          <w:szCs w:val="24"/>
        </w:rPr>
      </w:pPr>
      <w:r w:rsidRPr="00236CDA">
        <w:rPr>
          <w:color w:val="000000" w:themeColor="text1"/>
          <w:sz w:val="24"/>
          <w:szCs w:val="24"/>
        </w:rPr>
        <w:t>A general education placement and a separate special education placement.</w:t>
      </w:r>
    </w:p>
    <w:p w14:paraId="2DF3E341" w14:textId="337EDB7F" w:rsidR="003D1B34" w:rsidRPr="00236CDA" w:rsidRDefault="27C33DB8" w:rsidP="00236CDA">
      <w:pPr>
        <w:numPr>
          <w:ilvl w:val="0"/>
          <w:numId w:val="39"/>
        </w:numPr>
        <w:shd w:val="clear" w:color="auto" w:fill="FFFFFF" w:themeFill="background1"/>
        <w:spacing w:before="100" w:beforeAutospacing="1" w:after="100" w:afterAutospacing="1" w:line="360" w:lineRule="auto"/>
        <w:rPr>
          <w:color w:val="000000" w:themeColor="text1"/>
          <w:sz w:val="24"/>
          <w:szCs w:val="24"/>
        </w:rPr>
      </w:pPr>
      <w:r w:rsidRPr="00236CDA">
        <w:rPr>
          <w:color w:val="000000" w:themeColor="text1"/>
          <w:sz w:val="24"/>
          <w:szCs w:val="24"/>
        </w:rPr>
        <w:t xml:space="preserve">An inclusion placement (if greater than 30% special education) integrating special education </w:t>
      </w:r>
      <w:r w:rsidR="00FA4AF6" w:rsidRPr="00236CDA">
        <w:rPr>
          <w:color w:val="000000" w:themeColor="text1"/>
          <w:sz w:val="24"/>
          <w:szCs w:val="24"/>
        </w:rPr>
        <w:t>into</w:t>
      </w:r>
      <w:r w:rsidRPr="00236CDA">
        <w:rPr>
          <w:color w:val="000000" w:themeColor="text1"/>
          <w:sz w:val="24"/>
          <w:szCs w:val="24"/>
        </w:rPr>
        <w:t xml:space="preserve"> the general education classroom, as indicated by number </w:t>
      </w:r>
      <w:r w:rsidR="00236CDA" w:rsidRPr="00236CDA">
        <w:rPr>
          <w:color w:val="000000" w:themeColor="text1"/>
          <w:sz w:val="24"/>
          <w:szCs w:val="24"/>
        </w:rPr>
        <w:t>IEPs</w:t>
      </w:r>
      <w:r w:rsidRPr="00236CDA">
        <w:rPr>
          <w:color w:val="000000" w:themeColor="text1"/>
          <w:sz w:val="24"/>
          <w:szCs w:val="24"/>
        </w:rPr>
        <w:t xml:space="preserve"> in the student population.</w:t>
      </w:r>
    </w:p>
    <w:p w14:paraId="0061FAD3" w14:textId="77777777" w:rsidR="003D1B34" w:rsidRPr="00236CDA" w:rsidRDefault="27C33DB8" w:rsidP="00236CDA">
      <w:pPr>
        <w:numPr>
          <w:ilvl w:val="0"/>
          <w:numId w:val="39"/>
        </w:numPr>
        <w:shd w:val="clear" w:color="auto" w:fill="FFFFFF" w:themeFill="background1"/>
        <w:spacing w:before="100" w:beforeAutospacing="1" w:after="100" w:afterAutospacing="1" w:line="360" w:lineRule="auto"/>
        <w:rPr>
          <w:color w:val="000000" w:themeColor="text1"/>
          <w:sz w:val="24"/>
          <w:szCs w:val="24"/>
        </w:rPr>
      </w:pPr>
      <w:r w:rsidRPr="00236CDA">
        <w:rPr>
          <w:color w:val="000000" w:themeColor="text1"/>
          <w:sz w:val="24"/>
          <w:szCs w:val="24"/>
        </w:rPr>
        <w:t>A separate day school placement (diploma-track) that focuses on the relevant primary content area for licensure.</w:t>
      </w:r>
    </w:p>
    <w:p w14:paraId="6791C169" w14:textId="62A5483E" w:rsidR="003D1B34" w:rsidRPr="00236CDA" w:rsidRDefault="5B41B717" w:rsidP="00236CDA">
      <w:pPr>
        <w:shd w:val="clear" w:color="auto" w:fill="FFFFFF" w:themeFill="background1"/>
        <w:spacing w:line="360" w:lineRule="auto"/>
        <w:rPr>
          <w:color w:val="000000" w:themeColor="text1"/>
          <w:sz w:val="24"/>
          <w:szCs w:val="24"/>
        </w:rPr>
      </w:pPr>
      <w:r w:rsidRPr="00236CDA">
        <w:rPr>
          <w:color w:val="000000" w:themeColor="text1"/>
          <w:sz w:val="24"/>
          <w:szCs w:val="24"/>
        </w:rPr>
        <w:t>The division of the placements will be in collaboration with the clinical educators and host school administration. </w:t>
      </w:r>
    </w:p>
    <w:p w14:paraId="39FE99B2" w14:textId="64972174" w:rsidR="3295A05A" w:rsidRDefault="3295A05A" w:rsidP="3295A05A">
      <w:pPr>
        <w:shd w:val="clear" w:color="auto" w:fill="FFFFFF" w:themeFill="background1"/>
        <w:rPr>
          <w:color w:val="000000" w:themeColor="text1"/>
          <w:sz w:val="22"/>
          <w:szCs w:val="22"/>
        </w:rPr>
      </w:pPr>
    </w:p>
    <w:p w14:paraId="49E02BB2" w14:textId="642A732A" w:rsidR="003D1B34" w:rsidRPr="00973919" w:rsidRDefault="5B41B717" w:rsidP="00973919">
      <w:pPr>
        <w:shd w:val="clear" w:color="auto" w:fill="FFFFFF" w:themeFill="background1"/>
        <w:spacing w:line="360" w:lineRule="auto"/>
        <w:rPr>
          <w:color w:val="000000" w:themeColor="text1"/>
          <w:sz w:val="24"/>
          <w:szCs w:val="24"/>
        </w:rPr>
      </w:pPr>
      <w:r w:rsidRPr="00973919">
        <w:rPr>
          <w:color w:val="000000" w:themeColor="text1"/>
          <w:sz w:val="24"/>
          <w:szCs w:val="24"/>
        </w:rPr>
        <w:t xml:space="preserve">It is highly recommended that </w:t>
      </w:r>
      <w:r w:rsidRPr="00973919">
        <w:rPr>
          <w:b/>
          <w:bCs/>
          <w:color w:val="000000" w:themeColor="text1"/>
          <w:sz w:val="24"/>
          <w:szCs w:val="24"/>
        </w:rPr>
        <w:t>student teaching for dual certification occur in the fall semester</w:t>
      </w:r>
      <w:r w:rsidRPr="00973919">
        <w:rPr>
          <w:color w:val="000000" w:themeColor="text1"/>
          <w:sz w:val="24"/>
          <w:szCs w:val="24"/>
        </w:rPr>
        <w:t xml:space="preserve"> so more time can be devoted to each placement. Student teaching </w:t>
      </w:r>
      <w:r w:rsidR="6F1ED2CE" w:rsidRPr="00973919">
        <w:rPr>
          <w:color w:val="000000" w:themeColor="text1"/>
          <w:sz w:val="24"/>
          <w:szCs w:val="24"/>
        </w:rPr>
        <w:t>will</w:t>
      </w:r>
      <w:r w:rsidRPr="00973919">
        <w:rPr>
          <w:color w:val="000000" w:themeColor="text1"/>
          <w:sz w:val="24"/>
          <w:szCs w:val="24"/>
        </w:rPr>
        <w:t xml:space="preserve"> be extended up to 17 weeks to accommodate requirements in both general education and SPED. </w:t>
      </w:r>
    </w:p>
    <w:p w14:paraId="7502ED87" w14:textId="77777777" w:rsidR="003D1B34" w:rsidRPr="00973919" w:rsidRDefault="003D1B34" w:rsidP="00973919">
      <w:pPr>
        <w:shd w:val="clear" w:color="auto" w:fill="FFFFFF"/>
        <w:spacing w:line="360" w:lineRule="auto"/>
        <w:rPr>
          <w:color w:val="000000"/>
          <w:sz w:val="24"/>
          <w:szCs w:val="24"/>
        </w:rPr>
      </w:pPr>
    </w:p>
    <w:p w14:paraId="62DBF444" w14:textId="69173622" w:rsidR="005E1AEA" w:rsidRPr="00973919" w:rsidRDefault="4D55D239" w:rsidP="00973919">
      <w:pPr>
        <w:shd w:val="clear" w:color="auto" w:fill="FFFFFF" w:themeFill="background1"/>
        <w:spacing w:line="360" w:lineRule="auto"/>
        <w:rPr>
          <w:color w:val="000000" w:themeColor="text1"/>
          <w:sz w:val="24"/>
          <w:szCs w:val="24"/>
        </w:rPr>
      </w:pPr>
      <w:r w:rsidRPr="00973919">
        <w:rPr>
          <w:color w:val="000000" w:themeColor="text1"/>
          <w:sz w:val="24"/>
          <w:szCs w:val="24"/>
        </w:rPr>
        <w:t xml:space="preserve">Student teachers are expected to participate in the case conference process and collaborate with the clinical educator in their role as Teacher of Record during weeks 4-14. Student teachers will accompany mentor teachers to case conferences and join in the process, rather than remaining in the classroom.  The student teacher will </w:t>
      </w:r>
      <w:r w:rsidR="00973919" w:rsidRPr="00973919">
        <w:rPr>
          <w:color w:val="000000" w:themeColor="text1"/>
          <w:sz w:val="24"/>
          <w:szCs w:val="24"/>
        </w:rPr>
        <w:t>complete BIP</w:t>
      </w:r>
      <w:r w:rsidR="00973919">
        <w:rPr>
          <w:color w:val="000000" w:themeColor="text1"/>
          <w:sz w:val="24"/>
          <w:szCs w:val="24"/>
        </w:rPr>
        <w:t xml:space="preserve"> and </w:t>
      </w:r>
      <w:r w:rsidRPr="00973919">
        <w:rPr>
          <w:color w:val="000000" w:themeColor="text1"/>
          <w:sz w:val="24"/>
          <w:szCs w:val="24"/>
        </w:rPr>
        <w:t xml:space="preserve">CBA plans during student teaching. Mentors are also asked to assist the candidate for observations of varying grade levels, case conference committee meetings and conversations with parents. </w:t>
      </w:r>
    </w:p>
    <w:p w14:paraId="2888F4F1" w14:textId="77777777" w:rsidR="005E1AEA" w:rsidRPr="00973919" w:rsidRDefault="005E1AEA" w:rsidP="00973919">
      <w:pPr>
        <w:shd w:val="clear" w:color="auto" w:fill="FFFFFF"/>
        <w:spacing w:line="360" w:lineRule="auto"/>
        <w:rPr>
          <w:color w:val="000000"/>
          <w:sz w:val="24"/>
          <w:szCs w:val="24"/>
        </w:rPr>
      </w:pPr>
    </w:p>
    <w:p w14:paraId="37F92A9A" w14:textId="6A1CA227" w:rsidR="003D1B34" w:rsidRPr="00973919" w:rsidRDefault="5B41B717" w:rsidP="00973919">
      <w:pPr>
        <w:shd w:val="clear" w:color="auto" w:fill="FFFFFF" w:themeFill="background1"/>
        <w:spacing w:line="360" w:lineRule="auto"/>
        <w:rPr>
          <w:color w:val="000000" w:themeColor="text1"/>
          <w:sz w:val="24"/>
          <w:szCs w:val="24"/>
        </w:rPr>
      </w:pPr>
      <w:r w:rsidRPr="00973919">
        <w:rPr>
          <w:color w:val="000000" w:themeColor="text1"/>
          <w:sz w:val="24"/>
          <w:szCs w:val="24"/>
        </w:rPr>
        <w:t>Most importantly, student teachers should not solely develop IEPs, but may assist the mentor teacher by collaborating, collecting data, and presenting the document with assistance.  Student teachers should follow all the standard teaching duties of the mentor teacher, including meetings, collaboration with providers, meeting with families, and processing data.  </w:t>
      </w:r>
    </w:p>
    <w:p w14:paraId="11B3A349" w14:textId="34727B35" w:rsidR="00AC174E" w:rsidRPr="00973919" w:rsidRDefault="00AC174E" w:rsidP="00973919">
      <w:pPr>
        <w:pStyle w:val="BodyTextIndent"/>
        <w:spacing w:line="360" w:lineRule="auto"/>
        <w:ind w:left="0"/>
        <w:jc w:val="center"/>
        <w:rPr>
          <w:b/>
          <w:szCs w:val="24"/>
        </w:rPr>
      </w:pPr>
    </w:p>
    <w:p w14:paraId="4BAE9A4A" w14:textId="77777777" w:rsidR="004D79DD" w:rsidRDefault="3AB4CE29" w:rsidP="00973919">
      <w:pPr>
        <w:pStyle w:val="BodyTextIndent"/>
        <w:spacing w:line="360" w:lineRule="auto"/>
        <w:ind w:left="0"/>
        <w:rPr>
          <w:szCs w:val="24"/>
        </w:rPr>
      </w:pPr>
      <w:r w:rsidRPr="00973919">
        <w:rPr>
          <w:szCs w:val="24"/>
        </w:rPr>
        <w:t xml:space="preserve">Candidates must be observed in both the general education and special education environments. Candidates will receive two sets of </w:t>
      </w:r>
      <w:r w:rsidR="00776FF5">
        <w:rPr>
          <w:szCs w:val="24"/>
        </w:rPr>
        <w:t xml:space="preserve">candidate </w:t>
      </w:r>
      <w:r w:rsidRPr="00973919">
        <w:rPr>
          <w:szCs w:val="24"/>
        </w:rPr>
        <w:t xml:space="preserve">evaluations </w:t>
      </w:r>
      <w:r w:rsidR="00776FF5">
        <w:rPr>
          <w:szCs w:val="24"/>
        </w:rPr>
        <w:t xml:space="preserve">in </w:t>
      </w:r>
      <w:r w:rsidR="00776FF5" w:rsidRPr="00FA4AF6">
        <w:rPr>
          <w:b/>
          <w:bCs/>
          <w:szCs w:val="24"/>
        </w:rPr>
        <w:t xml:space="preserve">each </w:t>
      </w:r>
      <w:r w:rsidR="00776FF5">
        <w:rPr>
          <w:szCs w:val="24"/>
        </w:rPr>
        <w:t>experienc</w:t>
      </w:r>
      <w:r w:rsidR="004D79DD">
        <w:rPr>
          <w:szCs w:val="24"/>
        </w:rPr>
        <w:t>e.</w:t>
      </w:r>
    </w:p>
    <w:p w14:paraId="3B816FC1" w14:textId="412FBC85" w:rsidR="004D79DD" w:rsidRDefault="004D79DD" w:rsidP="004D79DD">
      <w:pPr>
        <w:pStyle w:val="BodyTextIndent"/>
        <w:numPr>
          <w:ilvl w:val="0"/>
          <w:numId w:val="43"/>
        </w:numPr>
        <w:spacing w:line="360" w:lineRule="auto"/>
        <w:rPr>
          <w:szCs w:val="24"/>
        </w:rPr>
      </w:pPr>
      <w:r>
        <w:rPr>
          <w:szCs w:val="24"/>
        </w:rPr>
        <w:t xml:space="preserve">Midterm and </w:t>
      </w:r>
      <w:r w:rsidR="000E070D">
        <w:rPr>
          <w:szCs w:val="24"/>
        </w:rPr>
        <w:t>Fi</w:t>
      </w:r>
      <w:r>
        <w:rPr>
          <w:szCs w:val="24"/>
        </w:rPr>
        <w:t xml:space="preserve">nal </w:t>
      </w:r>
      <w:r w:rsidR="008E2092">
        <w:rPr>
          <w:szCs w:val="24"/>
        </w:rPr>
        <w:t xml:space="preserve">Evaluations </w:t>
      </w:r>
      <w:r>
        <w:rPr>
          <w:szCs w:val="24"/>
        </w:rPr>
        <w:t xml:space="preserve">in the </w:t>
      </w:r>
      <w:r w:rsidR="3AB4CE29" w:rsidRPr="00973919">
        <w:rPr>
          <w:szCs w:val="24"/>
        </w:rPr>
        <w:t>general education experience</w:t>
      </w:r>
      <w:r w:rsidR="00F13F8E">
        <w:rPr>
          <w:szCs w:val="24"/>
        </w:rPr>
        <w:t xml:space="preserve"> using the content area evaluation rubri</w:t>
      </w:r>
      <w:r>
        <w:rPr>
          <w:szCs w:val="24"/>
        </w:rPr>
        <w:t>c.</w:t>
      </w:r>
    </w:p>
    <w:p w14:paraId="78B0EFA2" w14:textId="013793A2" w:rsidR="00257659" w:rsidRDefault="004D79DD" w:rsidP="004D79DD">
      <w:pPr>
        <w:pStyle w:val="BodyTextIndent"/>
        <w:numPr>
          <w:ilvl w:val="0"/>
          <w:numId w:val="43"/>
        </w:numPr>
        <w:spacing w:line="360" w:lineRule="auto"/>
        <w:rPr>
          <w:szCs w:val="24"/>
        </w:rPr>
      </w:pPr>
      <w:r>
        <w:rPr>
          <w:szCs w:val="24"/>
        </w:rPr>
        <w:t xml:space="preserve">Midterm and Final </w:t>
      </w:r>
      <w:r w:rsidR="008E2092">
        <w:rPr>
          <w:szCs w:val="24"/>
        </w:rPr>
        <w:t>E</w:t>
      </w:r>
      <w:r w:rsidR="00257659">
        <w:rPr>
          <w:szCs w:val="24"/>
        </w:rPr>
        <w:t>valuations</w:t>
      </w:r>
      <w:r>
        <w:rPr>
          <w:szCs w:val="24"/>
        </w:rPr>
        <w:t xml:space="preserve"> in the</w:t>
      </w:r>
      <w:r w:rsidR="00257659">
        <w:rPr>
          <w:szCs w:val="24"/>
        </w:rPr>
        <w:t xml:space="preserve"> Special Ed experience using the Mild Interventions rubric.</w:t>
      </w:r>
    </w:p>
    <w:p w14:paraId="776A26ED" w14:textId="39042309" w:rsidR="00BF6A14" w:rsidRDefault="008E2092" w:rsidP="004D79DD">
      <w:pPr>
        <w:pStyle w:val="BodyTextIndent"/>
        <w:numPr>
          <w:ilvl w:val="0"/>
          <w:numId w:val="43"/>
        </w:numPr>
        <w:spacing w:line="360" w:lineRule="auto"/>
        <w:rPr>
          <w:szCs w:val="24"/>
        </w:rPr>
      </w:pPr>
      <w:r>
        <w:rPr>
          <w:szCs w:val="24"/>
        </w:rPr>
        <w:t xml:space="preserve">There should also be </w:t>
      </w:r>
      <w:r w:rsidR="00FA4AF6">
        <w:rPr>
          <w:szCs w:val="24"/>
        </w:rPr>
        <w:t xml:space="preserve">two </w:t>
      </w:r>
      <w:r w:rsidR="004A58F4">
        <w:rPr>
          <w:szCs w:val="24"/>
        </w:rPr>
        <w:t>formal lesson</w:t>
      </w:r>
      <w:r w:rsidR="00BF6A14">
        <w:rPr>
          <w:szCs w:val="24"/>
        </w:rPr>
        <w:t xml:space="preserve"> </w:t>
      </w:r>
      <w:r w:rsidR="004A58F4">
        <w:rPr>
          <w:szCs w:val="24"/>
        </w:rPr>
        <w:t xml:space="preserve">observation by the SPED </w:t>
      </w:r>
      <w:r w:rsidR="006977F2">
        <w:rPr>
          <w:szCs w:val="24"/>
        </w:rPr>
        <w:t>mentor and</w:t>
      </w:r>
      <w:r w:rsidR="00BF6A14">
        <w:rPr>
          <w:szCs w:val="24"/>
        </w:rPr>
        <w:t xml:space="preserve"> General Education Mentor and two in each placement by the College </w:t>
      </w:r>
      <w:r w:rsidR="00046E9A">
        <w:rPr>
          <w:szCs w:val="24"/>
        </w:rPr>
        <w:t xml:space="preserve">Student Teaching </w:t>
      </w:r>
      <w:r w:rsidR="00FA4AF6">
        <w:rPr>
          <w:szCs w:val="24"/>
        </w:rPr>
        <w:t>Instructor</w:t>
      </w:r>
      <w:r w:rsidR="00BF6A14">
        <w:rPr>
          <w:szCs w:val="24"/>
        </w:rPr>
        <w:t>.</w:t>
      </w:r>
    </w:p>
    <w:p w14:paraId="7655AEB5" w14:textId="0722E8F3" w:rsidR="00FA4AF6" w:rsidRPr="00FA4AF6" w:rsidRDefault="00FA4AF6" w:rsidP="004D79DD">
      <w:pPr>
        <w:pStyle w:val="BodyTextIndent"/>
        <w:numPr>
          <w:ilvl w:val="0"/>
          <w:numId w:val="43"/>
        </w:numPr>
        <w:spacing w:line="360" w:lineRule="auto"/>
        <w:rPr>
          <w:szCs w:val="24"/>
        </w:rPr>
      </w:pPr>
      <w:r>
        <w:rPr>
          <w:szCs w:val="24"/>
        </w:rPr>
        <w:t xml:space="preserve">For Elementary Ed and SPED - there is also an </w:t>
      </w:r>
      <w:r w:rsidRPr="00FA4AF6">
        <w:rPr>
          <w:b/>
          <w:bCs/>
          <w:szCs w:val="24"/>
        </w:rPr>
        <w:t>Explicit Instruction of Reading Instruction Lesson Observation in both placements</w:t>
      </w:r>
      <w:r>
        <w:rPr>
          <w:b/>
          <w:bCs/>
          <w:szCs w:val="24"/>
        </w:rPr>
        <w:t xml:space="preserve"> </w:t>
      </w:r>
      <w:r w:rsidRPr="00FA4AF6">
        <w:rPr>
          <w:szCs w:val="24"/>
        </w:rPr>
        <w:t xml:space="preserve">done by both the Instructor and </w:t>
      </w:r>
      <w:r>
        <w:rPr>
          <w:szCs w:val="24"/>
        </w:rPr>
        <w:t xml:space="preserve">by </w:t>
      </w:r>
      <w:r w:rsidRPr="00FA4AF6">
        <w:rPr>
          <w:szCs w:val="24"/>
        </w:rPr>
        <w:t>the Mentor.</w:t>
      </w:r>
    </w:p>
    <w:p w14:paraId="77AFA5A0" w14:textId="321E4B30" w:rsidR="00FA4AF6" w:rsidRDefault="00FA4AF6" w:rsidP="004D79DD">
      <w:pPr>
        <w:pStyle w:val="BodyTextIndent"/>
        <w:numPr>
          <w:ilvl w:val="0"/>
          <w:numId w:val="43"/>
        </w:numPr>
        <w:spacing w:line="360" w:lineRule="auto"/>
        <w:rPr>
          <w:szCs w:val="24"/>
        </w:rPr>
      </w:pPr>
      <w:r>
        <w:rPr>
          <w:szCs w:val="24"/>
        </w:rPr>
        <w:t>For Elementary Ed and SPED – there is also a Student Teacher Evaluation in Reading done by the Mentor Teacher</w:t>
      </w:r>
    </w:p>
    <w:p w14:paraId="4C0FE7E9" w14:textId="478284E2" w:rsidR="001A3202" w:rsidRDefault="00BF6A14" w:rsidP="004D79DD">
      <w:pPr>
        <w:pStyle w:val="BodyTextIndent"/>
        <w:numPr>
          <w:ilvl w:val="0"/>
          <w:numId w:val="43"/>
        </w:numPr>
        <w:spacing w:line="360" w:lineRule="auto"/>
        <w:rPr>
          <w:szCs w:val="24"/>
        </w:rPr>
      </w:pPr>
      <w:r>
        <w:rPr>
          <w:szCs w:val="24"/>
        </w:rPr>
        <w:t xml:space="preserve">Weekly </w:t>
      </w:r>
      <w:r w:rsidR="001A3202">
        <w:rPr>
          <w:szCs w:val="24"/>
        </w:rPr>
        <w:t xml:space="preserve">Reflection are submitted in </w:t>
      </w:r>
      <w:r w:rsidR="001A3202" w:rsidRPr="00FA4AF6">
        <w:rPr>
          <w:szCs w:val="24"/>
          <w:u w:val="single"/>
        </w:rPr>
        <w:t xml:space="preserve">both </w:t>
      </w:r>
      <w:r w:rsidR="001A3202">
        <w:rPr>
          <w:szCs w:val="24"/>
        </w:rPr>
        <w:t>placements</w:t>
      </w:r>
      <w:r w:rsidR="006977F2">
        <w:rPr>
          <w:szCs w:val="24"/>
        </w:rPr>
        <w:t>.</w:t>
      </w:r>
    </w:p>
    <w:p w14:paraId="34F21582" w14:textId="36CE79D6" w:rsidR="00D42B56" w:rsidRDefault="0F49D2B4" w:rsidP="0F2FA206">
      <w:pPr>
        <w:pStyle w:val="BodyTextIndent"/>
        <w:numPr>
          <w:ilvl w:val="0"/>
          <w:numId w:val="43"/>
        </w:numPr>
        <w:spacing w:line="360" w:lineRule="auto"/>
        <w:rPr>
          <w:sz w:val="22"/>
          <w:szCs w:val="22"/>
        </w:rPr>
      </w:pPr>
      <w:r>
        <w:t>Both placements</w:t>
      </w:r>
      <w:r w:rsidR="042DAD48">
        <w:t xml:space="preserve"> should be represented in </w:t>
      </w:r>
      <w:r w:rsidR="23FA1A83">
        <w:t>your Decision</w:t>
      </w:r>
      <w:r w:rsidR="042DAD48">
        <w:t xml:space="preserve"> Point 3 Presentation.</w:t>
      </w:r>
      <w:r w:rsidR="64C44DEC" w:rsidRPr="0F2FA206">
        <w:rPr>
          <w:sz w:val="22"/>
          <w:szCs w:val="22"/>
        </w:rPr>
        <w:t xml:space="preserve"> </w:t>
      </w:r>
    </w:p>
    <w:p w14:paraId="12C8F8D6" w14:textId="5A3C627F" w:rsidR="0F2FA206" w:rsidRDefault="0F2FA206" w:rsidP="0F2FA206">
      <w:pPr>
        <w:pStyle w:val="BodyTextIndent"/>
        <w:ind w:left="0"/>
        <w:jc w:val="center"/>
        <w:rPr>
          <w:b/>
          <w:bCs/>
        </w:rPr>
      </w:pPr>
    </w:p>
    <w:p w14:paraId="2A6D888E" w14:textId="4593E210" w:rsidR="00D42F6B" w:rsidRPr="006977F2" w:rsidRDefault="6B2133B5" w:rsidP="1E67873B">
      <w:pPr>
        <w:pStyle w:val="BodyTextIndent"/>
        <w:ind w:left="0"/>
        <w:jc w:val="center"/>
        <w:rPr>
          <w:b/>
          <w:bCs/>
        </w:rPr>
      </w:pPr>
      <w:r w:rsidRPr="0F2FA206">
        <w:rPr>
          <w:b/>
          <w:bCs/>
        </w:rPr>
        <w:t>ASSIGNMEN</w:t>
      </w:r>
      <w:r w:rsidR="581019FE" w:rsidRPr="0F2FA206">
        <w:rPr>
          <w:b/>
          <w:bCs/>
        </w:rPr>
        <w:t>T</w:t>
      </w:r>
      <w:r w:rsidRPr="0F2FA206">
        <w:rPr>
          <w:b/>
          <w:bCs/>
        </w:rPr>
        <w:t xml:space="preserve"> </w:t>
      </w:r>
      <w:r w:rsidR="20FACCCF" w:rsidRPr="0F2FA206">
        <w:rPr>
          <w:b/>
          <w:bCs/>
        </w:rPr>
        <w:t>DETAILS</w:t>
      </w:r>
      <w:r w:rsidRPr="0F2FA206">
        <w:rPr>
          <w:b/>
          <w:bCs/>
        </w:rPr>
        <w:t xml:space="preserve">    </w:t>
      </w:r>
    </w:p>
    <w:p w14:paraId="3C264F82" w14:textId="2F22D984" w:rsidR="00D42F6B" w:rsidRPr="006977F2" w:rsidRDefault="4E28C2C5" w:rsidP="3295A05A">
      <w:pPr>
        <w:pStyle w:val="BodyTextIndent"/>
        <w:ind w:left="0"/>
        <w:jc w:val="center"/>
        <w:rPr>
          <w:b/>
          <w:bCs/>
          <w:szCs w:val="24"/>
        </w:rPr>
      </w:pPr>
      <w:r w:rsidRPr="006977F2">
        <w:rPr>
          <w:b/>
          <w:bCs/>
          <w:szCs w:val="24"/>
        </w:rPr>
        <w:t>WEEKLY JOURNAL OF CRITICAL REFLECTIONS ON STUDENT TEACHING</w:t>
      </w:r>
    </w:p>
    <w:p w14:paraId="60A991D1" w14:textId="77777777" w:rsidR="00D42F6B" w:rsidRPr="006977F2" w:rsidRDefault="00D42F6B" w:rsidP="00D42F6B">
      <w:pPr>
        <w:ind w:left="360"/>
        <w:jc w:val="center"/>
        <w:rPr>
          <w:b/>
          <w:sz w:val="24"/>
          <w:szCs w:val="24"/>
        </w:rPr>
      </w:pPr>
    </w:p>
    <w:p w14:paraId="7F1041B1" w14:textId="74909792" w:rsidR="00D42F6B" w:rsidRPr="006977F2" w:rsidRDefault="4E28C2C5" w:rsidP="00FC1CA9">
      <w:pPr>
        <w:spacing w:line="360" w:lineRule="auto"/>
        <w:ind w:left="360"/>
        <w:rPr>
          <w:sz w:val="24"/>
          <w:szCs w:val="24"/>
        </w:rPr>
      </w:pPr>
      <w:r w:rsidRPr="006977F2">
        <w:rPr>
          <w:sz w:val="24"/>
          <w:szCs w:val="24"/>
        </w:rPr>
        <w:t xml:space="preserve">A written record of critically reflective responses to the challenges and opportunities of student teaching is an essential component of professional development.  A reflective journal documents important events, evidence </w:t>
      </w:r>
      <w:r w:rsidR="4FDA936D" w:rsidRPr="006977F2">
        <w:rPr>
          <w:sz w:val="24"/>
          <w:szCs w:val="24"/>
        </w:rPr>
        <w:t>of</w:t>
      </w:r>
      <w:r w:rsidRPr="006977F2">
        <w:rPr>
          <w:sz w:val="24"/>
          <w:szCs w:val="24"/>
        </w:rPr>
        <w:t xml:space="preserve"> progress, expresses frustrations and hopes, poses important questions, notes interesting ideas, focuses creative thinking about teaching and life-long learning, and demonstrates professional growth to oneself, as well as to the mentor, college supervisor, and colleagues.</w:t>
      </w:r>
    </w:p>
    <w:p w14:paraId="362CBF5D" w14:textId="77777777" w:rsidR="00D42F6B" w:rsidRPr="006977F2" w:rsidRDefault="00D42F6B" w:rsidP="00FC1CA9">
      <w:pPr>
        <w:spacing w:line="360" w:lineRule="auto"/>
        <w:ind w:left="360"/>
        <w:rPr>
          <w:sz w:val="24"/>
          <w:szCs w:val="24"/>
        </w:rPr>
      </w:pPr>
    </w:p>
    <w:p w14:paraId="411010D6" w14:textId="20813C62" w:rsidR="00D42F6B" w:rsidRPr="00467A82" w:rsidRDefault="4AAA8CB0" w:rsidP="240CAB2C">
      <w:pPr>
        <w:spacing w:line="360" w:lineRule="auto"/>
        <w:ind w:left="360"/>
        <w:rPr>
          <w:b/>
          <w:bCs/>
          <w:sz w:val="24"/>
          <w:szCs w:val="24"/>
          <w:u w:val="single"/>
        </w:rPr>
      </w:pPr>
      <w:r w:rsidRPr="240CAB2C">
        <w:rPr>
          <w:sz w:val="24"/>
          <w:szCs w:val="24"/>
        </w:rPr>
        <w:t>Weekly submissions are required and will count towards your EDU 403 grade. These reflections should not be an extensive recounting of minute</w:t>
      </w:r>
      <w:r w:rsidR="403C5FF5" w:rsidRPr="240CAB2C">
        <w:rPr>
          <w:sz w:val="24"/>
          <w:szCs w:val="24"/>
        </w:rPr>
        <w:t>-</w:t>
      </w:r>
      <w:r w:rsidRPr="240CAB2C">
        <w:rPr>
          <w:sz w:val="24"/>
          <w:szCs w:val="24"/>
        </w:rPr>
        <w:t>by</w:t>
      </w:r>
      <w:r w:rsidR="403C5FF5" w:rsidRPr="240CAB2C">
        <w:rPr>
          <w:sz w:val="24"/>
          <w:szCs w:val="24"/>
        </w:rPr>
        <w:t>-</w:t>
      </w:r>
      <w:r w:rsidRPr="240CAB2C">
        <w:rPr>
          <w:sz w:val="24"/>
          <w:szCs w:val="24"/>
        </w:rPr>
        <w:t>minute activitie</w:t>
      </w:r>
      <w:r w:rsidR="00CB002E" w:rsidRPr="240CAB2C">
        <w:rPr>
          <w:sz w:val="24"/>
          <w:szCs w:val="24"/>
        </w:rPr>
        <w:t xml:space="preserve">s, but one should make notes of important events in </w:t>
      </w:r>
      <w:r w:rsidR="00A20E02" w:rsidRPr="240CAB2C">
        <w:rPr>
          <w:sz w:val="24"/>
          <w:szCs w:val="24"/>
        </w:rPr>
        <w:t xml:space="preserve">the </w:t>
      </w:r>
      <w:r w:rsidR="00CB002E" w:rsidRPr="240CAB2C">
        <w:rPr>
          <w:sz w:val="24"/>
          <w:szCs w:val="24"/>
        </w:rPr>
        <w:t>planner for recall during reflections</w:t>
      </w:r>
      <w:r w:rsidR="000972B0" w:rsidRPr="240CAB2C">
        <w:rPr>
          <w:sz w:val="24"/>
          <w:szCs w:val="24"/>
        </w:rPr>
        <w:t>. Please</w:t>
      </w:r>
      <w:r w:rsidRPr="240CAB2C">
        <w:rPr>
          <w:sz w:val="24"/>
          <w:szCs w:val="24"/>
        </w:rPr>
        <w:t xml:space="preserve"> consult with the faculty about specific requirements detailed on the next page. This journal is not a personal diary, nor is it a chronology of activities; it is an insightful record of one’s development as an effective, creative teacher who can think critically about the processes of guiding and assessing students’ learning.  It is important to include observations of students</w:t>
      </w:r>
      <w:r w:rsidR="2EC4B464" w:rsidRPr="240CAB2C">
        <w:rPr>
          <w:sz w:val="24"/>
          <w:szCs w:val="24"/>
        </w:rPr>
        <w:t>’</w:t>
      </w:r>
      <w:r w:rsidRPr="240CAB2C">
        <w:rPr>
          <w:sz w:val="24"/>
          <w:szCs w:val="24"/>
        </w:rPr>
        <w:t xml:space="preserve"> cognitive and social development along with reflections on their responses to learning opportunities. It might be helpful to organize the </w:t>
      </w:r>
      <w:r w:rsidR="00A20E02" w:rsidRPr="240CAB2C">
        <w:rPr>
          <w:sz w:val="24"/>
          <w:szCs w:val="24"/>
        </w:rPr>
        <w:t xml:space="preserve">Reflections document </w:t>
      </w:r>
      <w:r w:rsidRPr="240CAB2C">
        <w:rPr>
          <w:sz w:val="24"/>
          <w:szCs w:val="24"/>
        </w:rPr>
        <w:t xml:space="preserve">into special sections for recording memorable questions and comments from the students, noting other teachers’ philosophies and effective practices, recording inspiring quotes, listing books and articles that others recommend for future reading, and posing questions for the mentor’s and supervisor’s comments. This document is a communication tool between you and your supervisor; it is shared with anyone else unless requested otherwise. </w:t>
      </w:r>
      <w:r>
        <w:br/>
      </w:r>
      <w:r>
        <w:br/>
      </w:r>
      <w:r w:rsidR="55A954AD" w:rsidRPr="240CAB2C">
        <w:rPr>
          <w:b/>
          <w:bCs/>
          <w:sz w:val="24"/>
          <w:szCs w:val="24"/>
          <w:u w:val="single"/>
        </w:rPr>
        <w:t>Hanover College Faculty Instructors</w:t>
      </w:r>
      <w:r w:rsidR="007F6BA9" w:rsidRPr="240CAB2C">
        <w:rPr>
          <w:b/>
          <w:bCs/>
          <w:sz w:val="24"/>
          <w:szCs w:val="24"/>
          <w:u w:val="single"/>
        </w:rPr>
        <w:t xml:space="preserve"> should not share this </w:t>
      </w:r>
      <w:r w:rsidR="00467A82" w:rsidRPr="240CAB2C">
        <w:rPr>
          <w:b/>
          <w:bCs/>
          <w:sz w:val="24"/>
          <w:szCs w:val="24"/>
          <w:u w:val="single"/>
        </w:rPr>
        <w:t>information with the mentor teacher!</w:t>
      </w:r>
    </w:p>
    <w:p w14:paraId="1937DFFD" w14:textId="77777777" w:rsidR="00D42F6B" w:rsidRPr="00467A82" w:rsidRDefault="00D42F6B" w:rsidP="00FC1CA9">
      <w:pPr>
        <w:spacing w:line="360" w:lineRule="auto"/>
        <w:ind w:left="360"/>
        <w:rPr>
          <w:b/>
          <w:bCs/>
          <w:sz w:val="24"/>
          <w:szCs w:val="24"/>
        </w:rPr>
      </w:pPr>
    </w:p>
    <w:p w14:paraId="2465E548" w14:textId="50FD0708" w:rsidR="00D42F6B" w:rsidRPr="006977F2" w:rsidRDefault="4E28C2C5" w:rsidP="00FC1CA9">
      <w:pPr>
        <w:spacing w:line="360" w:lineRule="auto"/>
        <w:ind w:left="360"/>
        <w:rPr>
          <w:sz w:val="24"/>
          <w:szCs w:val="24"/>
        </w:rPr>
      </w:pPr>
      <w:r w:rsidRPr="006977F2">
        <w:rPr>
          <w:sz w:val="24"/>
          <w:szCs w:val="24"/>
        </w:rPr>
        <w:t>Certain entries could be used in a final Decision Point 3 Presentation (particularly for INTASC Principle 9).  Awareness of one’s readers is vital, and their questions and comments should receive thoughtful attention.  The quality of reflections and the manner in which the completed record is presented for final review will be considered in the evaluation of the student teaching.  Responses included in this journal will support the refinements of one’s philosophy of teaching, as well as offer information and perspectives for stating professional goals for one’s first year of teaching</w:t>
      </w:r>
    </w:p>
    <w:p w14:paraId="4314EA96" w14:textId="3ACAB8C2" w:rsidR="004F6786" w:rsidRPr="006977F2" w:rsidRDefault="004F6786" w:rsidP="00FC1CA9">
      <w:pPr>
        <w:spacing w:line="360" w:lineRule="auto"/>
        <w:ind w:left="360"/>
        <w:rPr>
          <w:sz w:val="24"/>
          <w:szCs w:val="24"/>
        </w:rPr>
      </w:pPr>
    </w:p>
    <w:p w14:paraId="231D84D4" w14:textId="6E03126F" w:rsidR="008C5203" w:rsidRDefault="3AB4CE29" w:rsidP="00FC1CA9">
      <w:pPr>
        <w:spacing w:line="360" w:lineRule="auto"/>
        <w:ind w:left="360"/>
        <w:rPr>
          <w:sz w:val="24"/>
          <w:szCs w:val="24"/>
        </w:rPr>
      </w:pPr>
      <w:r w:rsidRPr="471C74AA">
        <w:rPr>
          <w:sz w:val="24"/>
          <w:szCs w:val="24"/>
        </w:rPr>
        <w:t xml:space="preserve">Submit </w:t>
      </w:r>
      <w:r w:rsidR="00467A82" w:rsidRPr="471C74AA">
        <w:rPr>
          <w:sz w:val="24"/>
          <w:szCs w:val="24"/>
        </w:rPr>
        <w:t>these w</w:t>
      </w:r>
      <w:r w:rsidRPr="471C74AA">
        <w:rPr>
          <w:sz w:val="24"/>
          <w:szCs w:val="24"/>
        </w:rPr>
        <w:t xml:space="preserve">eekly </w:t>
      </w:r>
      <w:r w:rsidR="00390A54" w:rsidRPr="471C74AA">
        <w:rPr>
          <w:sz w:val="24"/>
          <w:szCs w:val="24"/>
        </w:rPr>
        <w:t>reflective documents</w:t>
      </w:r>
      <w:r w:rsidRPr="471C74AA">
        <w:rPr>
          <w:sz w:val="24"/>
          <w:szCs w:val="24"/>
        </w:rPr>
        <w:t xml:space="preserve"> to</w:t>
      </w:r>
      <w:r w:rsidR="00397A21" w:rsidRPr="471C74AA">
        <w:rPr>
          <w:sz w:val="24"/>
          <w:szCs w:val="24"/>
        </w:rPr>
        <w:t xml:space="preserve"> your supervisor and post to </w:t>
      </w:r>
      <w:r w:rsidR="6FED26A4" w:rsidRPr="471C74AA">
        <w:rPr>
          <w:sz w:val="24"/>
          <w:szCs w:val="24"/>
        </w:rPr>
        <w:t>Canvas</w:t>
      </w:r>
      <w:r w:rsidRPr="471C74AA">
        <w:rPr>
          <w:sz w:val="24"/>
          <w:szCs w:val="24"/>
        </w:rPr>
        <w:t xml:space="preserve">. This reflection is due </w:t>
      </w:r>
      <w:r w:rsidR="00390A54" w:rsidRPr="471C74AA">
        <w:rPr>
          <w:sz w:val="24"/>
          <w:szCs w:val="24"/>
        </w:rPr>
        <w:t xml:space="preserve">no later than </w:t>
      </w:r>
      <w:r w:rsidRPr="471C74AA">
        <w:rPr>
          <w:sz w:val="24"/>
          <w:szCs w:val="24"/>
        </w:rPr>
        <w:t xml:space="preserve">Sunday reflecting on the previous week’s experiences. The approximate length of reflections should be </w:t>
      </w:r>
      <w:r w:rsidR="00390A54" w:rsidRPr="471C74AA">
        <w:rPr>
          <w:sz w:val="24"/>
          <w:szCs w:val="24"/>
        </w:rPr>
        <w:t>2-</w:t>
      </w:r>
      <w:r w:rsidRPr="471C74AA">
        <w:rPr>
          <w:sz w:val="24"/>
          <w:szCs w:val="24"/>
        </w:rPr>
        <w:t>3 pages</w:t>
      </w:r>
      <w:r w:rsidR="00397A21" w:rsidRPr="471C74AA">
        <w:rPr>
          <w:sz w:val="24"/>
          <w:szCs w:val="24"/>
        </w:rPr>
        <w:t xml:space="preserve">. The template for this reflection is located under the document section of the handbook. </w:t>
      </w:r>
    </w:p>
    <w:p w14:paraId="3BAE3FA2" w14:textId="77777777" w:rsidR="00EB6D84" w:rsidRPr="006977F2" w:rsidRDefault="00EB6D84" w:rsidP="00FC1CA9">
      <w:pPr>
        <w:spacing w:line="360" w:lineRule="auto"/>
        <w:ind w:left="360"/>
        <w:rPr>
          <w:sz w:val="24"/>
          <w:szCs w:val="24"/>
        </w:rPr>
      </w:pPr>
    </w:p>
    <w:p w14:paraId="18F64A5B" w14:textId="77777777" w:rsidR="000972B0" w:rsidRPr="000972B0" w:rsidRDefault="000972B0" w:rsidP="000972B0">
      <w:pPr>
        <w:spacing w:line="360" w:lineRule="auto"/>
        <w:jc w:val="center"/>
        <w:rPr>
          <w:b/>
          <w:bCs/>
          <w:sz w:val="24"/>
          <w:szCs w:val="24"/>
        </w:rPr>
      </w:pPr>
      <w:r w:rsidRPr="000972B0">
        <w:rPr>
          <w:b/>
          <w:bCs/>
          <w:sz w:val="24"/>
          <w:szCs w:val="24"/>
        </w:rPr>
        <w:t>WEEKLY REFLECTION: submitted to EDU 403 Canvas and emailed to the student teaching supervisor no later than Sunday for the previous week. Remember to take mini-notes in your teacher plan book to aid in recall for your Reflections submission!</w:t>
      </w:r>
    </w:p>
    <w:p w14:paraId="035E5014" w14:textId="7948D009" w:rsidR="000972B0" w:rsidRPr="000972B0" w:rsidRDefault="000972B0" w:rsidP="000972B0">
      <w:pPr>
        <w:spacing w:line="360" w:lineRule="auto"/>
        <w:rPr>
          <w:b/>
          <w:bCs/>
          <w:sz w:val="24"/>
          <w:szCs w:val="24"/>
        </w:rPr>
      </w:pPr>
      <w:r>
        <w:rPr>
          <w:b/>
          <w:bCs/>
          <w:sz w:val="24"/>
          <w:szCs w:val="24"/>
        </w:rPr>
        <w:t xml:space="preserve">The following </w:t>
      </w:r>
      <w:r w:rsidRPr="000972B0">
        <w:rPr>
          <w:b/>
          <w:bCs/>
          <w:sz w:val="24"/>
          <w:szCs w:val="24"/>
        </w:rPr>
        <w:t xml:space="preserve">format </w:t>
      </w:r>
      <w:r>
        <w:rPr>
          <w:b/>
          <w:bCs/>
          <w:sz w:val="24"/>
          <w:szCs w:val="24"/>
        </w:rPr>
        <w:t xml:space="preserve">is used for these </w:t>
      </w:r>
      <w:r w:rsidR="00EB6D84">
        <w:rPr>
          <w:b/>
          <w:bCs/>
          <w:sz w:val="24"/>
          <w:szCs w:val="24"/>
        </w:rPr>
        <w:t>Refl</w:t>
      </w:r>
      <w:r w:rsidR="00EB6D84" w:rsidRPr="000972B0">
        <w:rPr>
          <w:b/>
          <w:bCs/>
          <w:sz w:val="24"/>
          <w:szCs w:val="24"/>
        </w:rPr>
        <w:t>ectio</w:t>
      </w:r>
      <w:r w:rsidR="00EB6D84">
        <w:rPr>
          <w:b/>
          <w:bCs/>
          <w:sz w:val="24"/>
          <w:szCs w:val="24"/>
        </w:rPr>
        <w:t>ns</w:t>
      </w:r>
    </w:p>
    <w:p w14:paraId="5432CD3B" w14:textId="77777777" w:rsidR="000972B0" w:rsidRPr="000972B0" w:rsidRDefault="000972B0" w:rsidP="000972B0">
      <w:pPr>
        <w:spacing w:line="360" w:lineRule="auto"/>
        <w:jc w:val="center"/>
        <w:rPr>
          <w:b/>
          <w:bCs/>
          <w:sz w:val="24"/>
          <w:szCs w:val="24"/>
        </w:rPr>
      </w:pPr>
    </w:p>
    <w:p w14:paraId="3BF83297" w14:textId="77777777" w:rsidR="000972B0" w:rsidRPr="000972B0" w:rsidRDefault="000972B0" w:rsidP="00EB6D84">
      <w:pPr>
        <w:spacing w:line="360" w:lineRule="auto"/>
        <w:ind w:left="720"/>
        <w:rPr>
          <w:b/>
          <w:bCs/>
          <w:sz w:val="24"/>
          <w:szCs w:val="24"/>
        </w:rPr>
      </w:pPr>
      <w:r w:rsidRPr="000972B0">
        <w:rPr>
          <w:b/>
          <w:bCs/>
          <w:sz w:val="24"/>
          <w:szCs w:val="24"/>
        </w:rPr>
        <w:t>Weekly Journal Progress Report: Week #______</w:t>
      </w:r>
    </w:p>
    <w:p w14:paraId="3BB9A2BF" w14:textId="77777777" w:rsidR="000972B0" w:rsidRPr="000972B0" w:rsidRDefault="000972B0" w:rsidP="00EB6D84">
      <w:pPr>
        <w:spacing w:line="360" w:lineRule="auto"/>
        <w:ind w:left="720"/>
        <w:rPr>
          <w:b/>
          <w:bCs/>
          <w:sz w:val="24"/>
          <w:szCs w:val="24"/>
        </w:rPr>
      </w:pPr>
      <w:r w:rsidRPr="000972B0">
        <w:rPr>
          <w:b/>
          <w:bCs/>
          <w:sz w:val="24"/>
          <w:szCs w:val="24"/>
        </w:rPr>
        <w:t>Word Describing Your Week: ____________________________</w:t>
      </w:r>
      <w:r w:rsidRPr="000972B0">
        <w:rPr>
          <w:b/>
          <w:bCs/>
          <w:i/>
          <w:iCs/>
          <w:sz w:val="24"/>
          <w:szCs w:val="24"/>
        </w:rPr>
        <w:t xml:space="preserve"> </w:t>
      </w:r>
    </w:p>
    <w:p w14:paraId="5BA555B2" w14:textId="77777777" w:rsidR="000972B0" w:rsidRPr="000972B0" w:rsidRDefault="000972B0" w:rsidP="000972B0">
      <w:pPr>
        <w:spacing w:line="360" w:lineRule="auto"/>
        <w:jc w:val="center"/>
        <w:rPr>
          <w:b/>
          <w:bCs/>
          <w:i/>
          <w:iCs/>
          <w:sz w:val="24"/>
          <w:szCs w:val="24"/>
        </w:rPr>
      </w:pPr>
      <w:r w:rsidRPr="000972B0">
        <w:rPr>
          <w:b/>
          <w:bCs/>
          <w:i/>
          <w:iCs/>
          <w:sz w:val="24"/>
          <w:szCs w:val="24"/>
        </w:rPr>
        <w:t xml:space="preserve"> </w:t>
      </w:r>
    </w:p>
    <w:p w14:paraId="70D58579" w14:textId="77777777" w:rsidR="000972B0" w:rsidRPr="000972B0" w:rsidRDefault="000972B0" w:rsidP="00EB6D84">
      <w:pPr>
        <w:spacing w:line="360" w:lineRule="auto"/>
        <w:rPr>
          <w:b/>
          <w:bCs/>
          <w:sz w:val="24"/>
          <w:szCs w:val="24"/>
        </w:rPr>
      </w:pPr>
      <w:r w:rsidRPr="000972B0">
        <w:rPr>
          <w:b/>
          <w:bCs/>
          <w:sz w:val="24"/>
          <w:szCs w:val="24"/>
        </w:rPr>
        <w:t>General overview of your week: how did it go?</w:t>
      </w:r>
    </w:p>
    <w:p w14:paraId="4A6E5DCE" w14:textId="77777777" w:rsidR="000972B0" w:rsidRPr="000972B0" w:rsidRDefault="000972B0" w:rsidP="00EB6D84">
      <w:pPr>
        <w:numPr>
          <w:ilvl w:val="0"/>
          <w:numId w:val="17"/>
        </w:numPr>
        <w:spacing w:line="360" w:lineRule="auto"/>
        <w:rPr>
          <w:b/>
          <w:bCs/>
          <w:sz w:val="24"/>
          <w:szCs w:val="24"/>
        </w:rPr>
      </w:pPr>
      <w:r w:rsidRPr="000972B0">
        <w:rPr>
          <w:b/>
          <w:bCs/>
          <w:sz w:val="24"/>
          <w:szCs w:val="24"/>
        </w:rPr>
        <w:t xml:space="preserve">Classroom Management:  </w:t>
      </w:r>
    </w:p>
    <w:p w14:paraId="07118294" w14:textId="77777777" w:rsidR="000972B0" w:rsidRPr="000972B0" w:rsidRDefault="000972B0" w:rsidP="00EB6D84">
      <w:pPr>
        <w:spacing w:line="360" w:lineRule="auto"/>
        <w:rPr>
          <w:sz w:val="24"/>
          <w:szCs w:val="24"/>
        </w:rPr>
      </w:pPr>
      <w:r w:rsidRPr="000972B0">
        <w:rPr>
          <w:sz w:val="24"/>
          <w:szCs w:val="24"/>
        </w:rPr>
        <w:t>What boundaries did you set?</w:t>
      </w:r>
    </w:p>
    <w:p w14:paraId="45CB19F8" w14:textId="77777777" w:rsidR="000972B0" w:rsidRPr="000972B0" w:rsidRDefault="000972B0" w:rsidP="00EB6D84">
      <w:pPr>
        <w:spacing w:line="360" w:lineRule="auto"/>
        <w:rPr>
          <w:sz w:val="24"/>
          <w:szCs w:val="24"/>
        </w:rPr>
      </w:pPr>
      <w:r w:rsidRPr="000972B0">
        <w:rPr>
          <w:sz w:val="24"/>
          <w:szCs w:val="24"/>
        </w:rPr>
        <w:t>How are you establishing your teacher presence?</w:t>
      </w:r>
    </w:p>
    <w:p w14:paraId="1BB00D65" w14:textId="128E015D" w:rsidR="000972B0" w:rsidRPr="000972B0" w:rsidRDefault="000972B0" w:rsidP="00EB6D84">
      <w:pPr>
        <w:spacing w:line="360" w:lineRule="auto"/>
        <w:rPr>
          <w:sz w:val="24"/>
          <w:szCs w:val="24"/>
        </w:rPr>
      </w:pPr>
      <w:r w:rsidRPr="000972B0">
        <w:rPr>
          <w:sz w:val="24"/>
          <w:szCs w:val="24"/>
        </w:rPr>
        <w:t xml:space="preserve">How are you being proactive and diffusing possible </w:t>
      </w:r>
      <w:r w:rsidR="004107A1" w:rsidRPr="004107A1">
        <w:rPr>
          <w:sz w:val="24"/>
          <w:szCs w:val="24"/>
        </w:rPr>
        <w:t xml:space="preserve">issues or </w:t>
      </w:r>
      <w:r w:rsidRPr="000972B0">
        <w:rPr>
          <w:sz w:val="24"/>
          <w:szCs w:val="24"/>
        </w:rPr>
        <w:t>situations?</w:t>
      </w:r>
    </w:p>
    <w:p w14:paraId="4BFEAE69" w14:textId="77777777" w:rsidR="000972B0" w:rsidRPr="000972B0" w:rsidRDefault="000972B0" w:rsidP="00EB6D84">
      <w:pPr>
        <w:spacing w:line="360" w:lineRule="auto"/>
        <w:rPr>
          <w:sz w:val="24"/>
          <w:szCs w:val="24"/>
        </w:rPr>
      </w:pPr>
      <w:r w:rsidRPr="000972B0">
        <w:rPr>
          <w:sz w:val="24"/>
          <w:szCs w:val="24"/>
        </w:rPr>
        <w:t>How was your time management and how are you managing transitions, downtimes?</w:t>
      </w:r>
    </w:p>
    <w:p w14:paraId="0475E05E" w14:textId="2776D793" w:rsidR="000972B0" w:rsidRPr="000972B0" w:rsidRDefault="000972B0" w:rsidP="00EB6D84">
      <w:pPr>
        <w:spacing w:line="360" w:lineRule="auto"/>
        <w:rPr>
          <w:sz w:val="24"/>
          <w:szCs w:val="24"/>
        </w:rPr>
      </w:pPr>
      <w:r w:rsidRPr="000972B0">
        <w:rPr>
          <w:sz w:val="24"/>
          <w:szCs w:val="24"/>
        </w:rPr>
        <w:t>Did you challenge your students this week?</w:t>
      </w:r>
      <w:r w:rsidR="006C53E0">
        <w:rPr>
          <w:sz w:val="24"/>
          <w:szCs w:val="24"/>
        </w:rPr>
        <w:br/>
      </w:r>
    </w:p>
    <w:p w14:paraId="392D310B" w14:textId="26B922C0" w:rsidR="000972B0" w:rsidRPr="000972B0" w:rsidRDefault="000972B0" w:rsidP="00EB6D84">
      <w:pPr>
        <w:numPr>
          <w:ilvl w:val="0"/>
          <w:numId w:val="18"/>
        </w:numPr>
        <w:spacing w:line="360" w:lineRule="auto"/>
        <w:rPr>
          <w:b/>
          <w:bCs/>
          <w:sz w:val="24"/>
          <w:szCs w:val="24"/>
        </w:rPr>
      </w:pPr>
      <w:r w:rsidRPr="000972B0">
        <w:rPr>
          <w:b/>
          <w:bCs/>
          <w:sz w:val="24"/>
          <w:szCs w:val="24"/>
        </w:rPr>
        <w:t>What D</w:t>
      </w:r>
      <w:r w:rsidR="004107A1">
        <w:rPr>
          <w:b/>
          <w:bCs/>
          <w:sz w:val="24"/>
          <w:szCs w:val="24"/>
        </w:rPr>
        <w:t>ep</w:t>
      </w:r>
      <w:r w:rsidR="006C53E0">
        <w:rPr>
          <w:b/>
          <w:bCs/>
          <w:sz w:val="24"/>
          <w:szCs w:val="24"/>
        </w:rPr>
        <w:t>th of Knowledge (DOK)</w:t>
      </w:r>
      <w:r w:rsidRPr="000972B0">
        <w:rPr>
          <w:b/>
          <w:bCs/>
          <w:sz w:val="24"/>
          <w:szCs w:val="24"/>
        </w:rPr>
        <w:t xml:space="preserve"> levels were your activities? (Give examples)</w:t>
      </w:r>
    </w:p>
    <w:p w14:paraId="15BF43FF" w14:textId="77777777" w:rsidR="000972B0" w:rsidRPr="000972B0" w:rsidRDefault="000972B0" w:rsidP="00EB6D84">
      <w:pPr>
        <w:spacing w:line="360" w:lineRule="auto"/>
        <w:rPr>
          <w:sz w:val="24"/>
          <w:szCs w:val="24"/>
        </w:rPr>
      </w:pPr>
      <w:r w:rsidRPr="000972B0">
        <w:rPr>
          <w:sz w:val="24"/>
          <w:szCs w:val="24"/>
        </w:rPr>
        <w:t>Provide some examples of your Higher Order thinking lesson objectives along with</w:t>
      </w:r>
      <w:r w:rsidRPr="000972B0">
        <w:rPr>
          <w:sz w:val="24"/>
          <w:szCs w:val="24"/>
        </w:rPr>
        <w:br/>
        <w:t xml:space="preserve">Student responses and Bloom’s taxonomy level. </w:t>
      </w:r>
    </w:p>
    <w:p w14:paraId="65A04EAC" w14:textId="1538E23F" w:rsidR="000972B0" w:rsidRPr="000972B0" w:rsidRDefault="000972B0" w:rsidP="00EB6D84">
      <w:pPr>
        <w:spacing w:line="360" w:lineRule="auto"/>
        <w:rPr>
          <w:sz w:val="24"/>
          <w:szCs w:val="24"/>
        </w:rPr>
      </w:pPr>
      <w:r w:rsidRPr="000972B0">
        <w:rPr>
          <w:sz w:val="24"/>
          <w:szCs w:val="24"/>
        </w:rPr>
        <w:t>Provide some examples of your Higher Order thinking lesson questions along with student responses and Bloom’s taxonomy level.</w:t>
      </w:r>
      <w:r w:rsidR="006C53E0">
        <w:rPr>
          <w:sz w:val="24"/>
          <w:szCs w:val="24"/>
        </w:rPr>
        <w:br/>
      </w:r>
    </w:p>
    <w:p w14:paraId="51F70FCC" w14:textId="77777777" w:rsidR="000972B0" w:rsidRPr="000972B0" w:rsidRDefault="000972B0" w:rsidP="00EB6D84">
      <w:pPr>
        <w:numPr>
          <w:ilvl w:val="0"/>
          <w:numId w:val="18"/>
        </w:numPr>
        <w:spacing w:line="360" w:lineRule="auto"/>
        <w:rPr>
          <w:b/>
          <w:bCs/>
          <w:sz w:val="24"/>
          <w:szCs w:val="24"/>
        </w:rPr>
      </w:pPr>
      <w:r w:rsidRPr="000972B0">
        <w:rPr>
          <w:b/>
          <w:bCs/>
          <w:sz w:val="24"/>
          <w:szCs w:val="24"/>
        </w:rPr>
        <w:t xml:space="preserve">How did you meet the academic learning needs of your students this week? </w:t>
      </w:r>
    </w:p>
    <w:p w14:paraId="0E25F3DB" w14:textId="77777777" w:rsidR="000972B0" w:rsidRPr="000972B0" w:rsidRDefault="000972B0" w:rsidP="00EB6D84">
      <w:pPr>
        <w:spacing w:line="360" w:lineRule="auto"/>
        <w:rPr>
          <w:b/>
          <w:bCs/>
          <w:i/>
          <w:iCs/>
          <w:sz w:val="24"/>
          <w:szCs w:val="24"/>
        </w:rPr>
      </w:pPr>
      <w:r w:rsidRPr="000972B0">
        <w:rPr>
          <w:b/>
          <w:bCs/>
          <w:i/>
          <w:iCs/>
          <w:sz w:val="24"/>
          <w:szCs w:val="24"/>
        </w:rPr>
        <w:t xml:space="preserve">Include both students with IEP and 504 plans along with those with accelerated learning needs. </w:t>
      </w:r>
    </w:p>
    <w:p w14:paraId="6108DDDE" w14:textId="77777777" w:rsidR="000972B0" w:rsidRPr="000972B0" w:rsidRDefault="000972B0" w:rsidP="00EB6D84">
      <w:pPr>
        <w:numPr>
          <w:ilvl w:val="0"/>
          <w:numId w:val="18"/>
        </w:numPr>
        <w:spacing w:line="360" w:lineRule="auto"/>
        <w:rPr>
          <w:sz w:val="24"/>
          <w:szCs w:val="24"/>
        </w:rPr>
      </w:pPr>
      <w:r w:rsidRPr="000972B0">
        <w:rPr>
          <w:sz w:val="24"/>
          <w:szCs w:val="24"/>
        </w:rPr>
        <w:t>How did you do at communicating and collaborating with parents and colleagues this week?</w:t>
      </w:r>
    </w:p>
    <w:p w14:paraId="2C34682A" w14:textId="77777777" w:rsidR="000972B0" w:rsidRPr="000972B0" w:rsidRDefault="000972B0" w:rsidP="00EB6D84">
      <w:pPr>
        <w:numPr>
          <w:ilvl w:val="0"/>
          <w:numId w:val="18"/>
        </w:numPr>
        <w:spacing w:line="360" w:lineRule="auto"/>
        <w:rPr>
          <w:sz w:val="24"/>
          <w:szCs w:val="24"/>
        </w:rPr>
      </w:pPr>
      <w:r w:rsidRPr="000972B0">
        <w:rPr>
          <w:sz w:val="24"/>
          <w:szCs w:val="24"/>
        </w:rPr>
        <w:t xml:space="preserve">How did you model moral and ethical this week?  </w:t>
      </w:r>
    </w:p>
    <w:p w14:paraId="718CD6EA" w14:textId="77777777" w:rsidR="000972B0" w:rsidRPr="000972B0" w:rsidRDefault="000972B0" w:rsidP="00EB6D84">
      <w:pPr>
        <w:numPr>
          <w:ilvl w:val="0"/>
          <w:numId w:val="18"/>
        </w:numPr>
        <w:spacing w:line="360" w:lineRule="auto"/>
        <w:rPr>
          <w:sz w:val="24"/>
          <w:szCs w:val="24"/>
        </w:rPr>
      </w:pPr>
      <w:r w:rsidRPr="000972B0">
        <w:rPr>
          <w:sz w:val="24"/>
          <w:szCs w:val="24"/>
        </w:rPr>
        <w:t>Progress on another student teaching goal?</w:t>
      </w:r>
    </w:p>
    <w:p w14:paraId="70472672" w14:textId="77777777" w:rsidR="008C5203" w:rsidRPr="006977F2" w:rsidRDefault="008C5203" w:rsidP="00FC1CA9">
      <w:pPr>
        <w:spacing w:line="360" w:lineRule="auto"/>
        <w:jc w:val="center"/>
        <w:rPr>
          <w:b/>
          <w:bCs/>
          <w:sz w:val="24"/>
          <w:szCs w:val="24"/>
        </w:rPr>
      </w:pPr>
    </w:p>
    <w:p w14:paraId="42E44038" w14:textId="3210CC3F" w:rsidR="00184B34" w:rsidRPr="00390196" w:rsidRDefault="00390196" w:rsidP="0084457D">
      <w:pPr>
        <w:pStyle w:val="NoSpacing"/>
        <w:spacing w:line="360" w:lineRule="auto"/>
        <w:rPr>
          <w:rFonts w:ascii="Times New Roman" w:hAnsi="Times New Roman"/>
          <w:b/>
          <w:bCs/>
          <w:szCs w:val="24"/>
          <w:u w:val="single"/>
        </w:rPr>
      </w:pPr>
      <w:r w:rsidRPr="00390196">
        <w:rPr>
          <w:rFonts w:ascii="Times New Roman" w:hAnsi="Times New Roman"/>
          <w:b/>
          <w:bCs/>
          <w:szCs w:val="24"/>
          <w:u w:val="single"/>
        </w:rPr>
        <w:t>UNIT PLAN</w:t>
      </w:r>
      <w:r w:rsidR="00390A54" w:rsidRPr="00390196">
        <w:rPr>
          <w:rFonts w:ascii="Times New Roman" w:hAnsi="Times New Roman"/>
          <w:b/>
          <w:bCs/>
          <w:szCs w:val="24"/>
          <w:u w:val="single"/>
        </w:rPr>
        <w:t xml:space="preserve"> </w:t>
      </w:r>
      <w:r w:rsidR="00386805" w:rsidRPr="00390196">
        <w:rPr>
          <w:rFonts w:ascii="Times New Roman" w:hAnsi="Times New Roman"/>
          <w:b/>
          <w:bCs/>
          <w:szCs w:val="24"/>
          <w:u w:val="single"/>
        </w:rPr>
        <w:t xml:space="preserve">and ASSESSMENT </w:t>
      </w:r>
      <w:r w:rsidR="00390A54" w:rsidRPr="00390196">
        <w:rPr>
          <w:rFonts w:ascii="Times New Roman" w:hAnsi="Times New Roman"/>
          <w:b/>
          <w:bCs/>
          <w:szCs w:val="24"/>
          <w:u w:val="single"/>
        </w:rPr>
        <w:t>PROJECT</w:t>
      </w:r>
      <w:r w:rsidR="00386805" w:rsidRPr="00390196">
        <w:rPr>
          <w:rFonts w:ascii="Times New Roman" w:hAnsi="Times New Roman"/>
          <w:b/>
          <w:bCs/>
          <w:szCs w:val="24"/>
          <w:u w:val="single"/>
        </w:rPr>
        <w:t xml:space="preserve"> GUIDELINES</w:t>
      </w:r>
      <w:r w:rsidR="0084457D">
        <w:rPr>
          <w:rFonts w:ascii="Times New Roman" w:hAnsi="Times New Roman"/>
          <w:b/>
          <w:bCs/>
          <w:szCs w:val="24"/>
          <w:u w:val="single"/>
        </w:rPr>
        <w:t xml:space="preserve">  </w:t>
      </w:r>
    </w:p>
    <w:p w14:paraId="307CE95E" w14:textId="17555775" w:rsidR="3295A05A" w:rsidRPr="006977F2" w:rsidRDefault="3295A05A" w:rsidP="00FC1CA9">
      <w:pPr>
        <w:pStyle w:val="NoSpacing"/>
        <w:spacing w:line="360" w:lineRule="auto"/>
        <w:rPr>
          <w:b/>
          <w:bCs/>
          <w:szCs w:val="24"/>
        </w:rPr>
      </w:pPr>
    </w:p>
    <w:p w14:paraId="3B04275F" w14:textId="70E05598" w:rsidR="00386805" w:rsidRPr="006977F2" w:rsidRDefault="00386805" w:rsidP="00FC1CA9">
      <w:pPr>
        <w:spacing w:line="360" w:lineRule="auto"/>
        <w:rPr>
          <w:sz w:val="24"/>
          <w:szCs w:val="24"/>
        </w:rPr>
      </w:pPr>
      <w:r w:rsidRPr="006977F2">
        <w:rPr>
          <w:sz w:val="24"/>
          <w:szCs w:val="24"/>
        </w:rPr>
        <w:t xml:space="preserve">Candidates are expected to develop </w:t>
      </w:r>
      <w:r w:rsidR="56E03F6C" w:rsidRPr="006977F2">
        <w:rPr>
          <w:sz w:val="24"/>
          <w:szCs w:val="24"/>
        </w:rPr>
        <w:t xml:space="preserve">a </w:t>
      </w:r>
      <w:r w:rsidR="56E03F6C" w:rsidRPr="006977F2">
        <w:rPr>
          <w:b/>
          <w:bCs/>
          <w:sz w:val="24"/>
          <w:szCs w:val="24"/>
        </w:rPr>
        <w:t>content specific</w:t>
      </w:r>
      <w:r w:rsidRPr="006977F2">
        <w:rPr>
          <w:b/>
          <w:bCs/>
          <w:sz w:val="24"/>
          <w:szCs w:val="24"/>
        </w:rPr>
        <w:t xml:space="preserve"> unit </w:t>
      </w:r>
      <w:r w:rsidR="41FD84B7" w:rsidRPr="006977F2">
        <w:rPr>
          <w:b/>
          <w:bCs/>
          <w:sz w:val="24"/>
          <w:szCs w:val="24"/>
        </w:rPr>
        <w:t>plan</w:t>
      </w:r>
      <w:r w:rsidRPr="006977F2">
        <w:rPr>
          <w:sz w:val="24"/>
          <w:szCs w:val="24"/>
        </w:rPr>
        <w:t xml:space="preserve"> and be lead teacher during the student teaching experience.  During this unit, you will be expected to collect and analyze data to measure student understanding for the standards taught for the </w:t>
      </w:r>
      <w:r w:rsidRPr="006977F2">
        <w:rPr>
          <w:b/>
          <w:sz w:val="24"/>
          <w:szCs w:val="24"/>
        </w:rPr>
        <w:t>assessment project assignment</w:t>
      </w:r>
      <w:r w:rsidRPr="006977F2">
        <w:rPr>
          <w:sz w:val="24"/>
          <w:szCs w:val="24"/>
        </w:rPr>
        <w:t>. These are two different assignments</w:t>
      </w:r>
      <w:r w:rsidR="59E6AAF4" w:rsidRPr="006977F2">
        <w:rPr>
          <w:sz w:val="24"/>
          <w:szCs w:val="24"/>
        </w:rPr>
        <w:t>,</w:t>
      </w:r>
      <w:r w:rsidRPr="006977F2">
        <w:rPr>
          <w:sz w:val="24"/>
          <w:szCs w:val="24"/>
        </w:rPr>
        <w:t xml:space="preserve"> and each section will be evaluated separately. The </w:t>
      </w:r>
      <w:r w:rsidRPr="0084457D">
        <w:rPr>
          <w:b/>
          <w:bCs/>
          <w:sz w:val="24"/>
          <w:szCs w:val="24"/>
        </w:rPr>
        <w:t xml:space="preserve">unit </w:t>
      </w:r>
      <w:r w:rsidR="7A2B60C6" w:rsidRPr="0084457D">
        <w:rPr>
          <w:b/>
          <w:bCs/>
          <w:sz w:val="24"/>
          <w:szCs w:val="24"/>
        </w:rPr>
        <w:t xml:space="preserve">plan </w:t>
      </w:r>
      <w:r w:rsidR="0084457D">
        <w:rPr>
          <w:b/>
          <w:bCs/>
          <w:sz w:val="24"/>
          <w:szCs w:val="24"/>
        </w:rPr>
        <w:t>and assessment proje</w:t>
      </w:r>
      <w:r w:rsidR="009F7A84">
        <w:rPr>
          <w:b/>
          <w:bCs/>
          <w:sz w:val="24"/>
          <w:szCs w:val="24"/>
        </w:rPr>
        <w:t xml:space="preserve">ct </w:t>
      </w:r>
      <w:r w:rsidRPr="0084457D">
        <w:rPr>
          <w:b/>
          <w:bCs/>
          <w:sz w:val="24"/>
          <w:szCs w:val="24"/>
        </w:rPr>
        <w:t>rubric</w:t>
      </w:r>
      <w:r w:rsidR="009F7A84">
        <w:rPr>
          <w:b/>
          <w:bCs/>
          <w:sz w:val="24"/>
          <w:szCs w:val="24"/>
        </w:rPr>
        <w:t>s</w:t>
      </w:r>
      <w:r w:rsidRPr="006977F2">
        <w:rPr>
          <w:sz w:val="24"/>
          <w:szCs w:val="24"/>
        </w:rPr>
        <w:t xml:space="preserve"> will serve as a guide for the expectation for this unit. </w:t>
      </w:r>
    </w:p>
    <w:p w14:paraId="580BC9D8" w14:textId="77777777" w:rsidR="00386805" w:rsidRPr="006977F2" w:rsidRDefault="00386805" w:rsidP="00FC1CA9">
      <w:pPr>
        <w:spacing w:line="360" w:lineRule="auto"/>
        <w:rPr>
          <w:sz w:val="24"/>
          <w:szCs w:val="24"/>
        </w:rPr>
      </w:pPr>
    </w:p>
    <w:p w14:paraId="29674001" w14:textId="558D8C73" w:rsidR="00386805" w:rsidRPr="006977F2" w:rsidRDefault="00386805" w:rsidP="00FC1CA9">
      <w:pPr>
        <w:spacing w:line="360" w:lineRule="auto"/>
        <w:rPr>
          <w:sz w:val="24"/>
          <w:szCs w:val="24"/>
        </w:rPr>
      </w:pPr>
      <w:r w:rsidRPr="006977F2">
        <w:rPr>
          <w:sz w:val="24"/>
          <w:szCs w:val="24"/>
        </w:rPr>
        <w:t xml:space="preserve">The unit </w:t>
      </w:r>
      <w:r w:rsidR="7AB9FB78" w:rsidRPr="006977F2">
        <w:rPr>
          <w:sz w:val="24"/>
          <w:szCs w:val="24"/>
        </w:rPr>
        <w:t>plan</w:t>
      </w:r>
      <w:r w:rsidRPr="006977F2">
        <w:rPr>
          <w:sz w:val="24"/>
          <w:szCs w:val="24"/>
        </w:rPr>
        <w:t xml:space="preserve"> should be developmentally appropriate; the length should be equivalent to a typical unit for your grade level. The unit should be interdisciplinary and intentionally incorporate at least one other content area with the appropriate standards and objectives for the integrated content. The lesson plans should be at least the quality of what is used to lead instruction in the classroom, but more </w:t>
      </w:r>
      <w:r w:rsidR="009F7A84" w:rsidRPr="006977F2">
        <w:rPr>
          <w:sz w:val="24"/>
          <w:szCs w:val="24"/>
        </w:rPr>
        <w:t>details</w:t>
      </w:r>
      <w:r w:rsidRPr="006977F2">
        <w:rPr>
          <w:sz w:val="24"/>
          <w:szCs w:val="24"/>
        </w:rPr>
        <w:t xml:space="preserve"> about what the teacher does and what the student will do and for time management may need to be included. Differentiation strategies should be explicitly detailed and included for all exceptional learners. </w:t>
      </w:r>
    </w:p>
    <w:p w14:paraId="790F2DB1" w14:textId="29BAAF6C" w:rsidR="00386805" w:rsidRPr="006977F2" w:rsidRDefault="00386805" w:rsidP="00FC1CA9">
      <w:pPr>
        <w:spacing w:line="360" w:lineRule="auto"/>
        <w:rPr>
          <w:sz w:val="24"/>
          <w:szCs w:val="24"/>
        </w:rPr>
      </w:pPr>
      <w:r w:rsidRPr="007414A8">
        <w:rPr>
          <w:b/>
          <w:bCs/>
          <w:sz w:val="24"/>
          <w:szCs w:val="24"/>
        </w:rPr>
        <w:t xml:space="preserve">The unit </w:t>
      </w:r>
      <w:r w:rsidR="248454E1" w:rsidRPr="007414A8">
        <w:rPr>
          <w:b/>
          <w:bCs/>
          <w:sz w:val="24"/>
          <w:szCs w:val="24"/>
        </w:rPr>
        <w:t xml:space="preserve">plan </w:t>
      </w:r>
      <w:r w:rsidRPr="007414A8">
        <w:rPr>
          <w:b/>
          <w:bCs/>
          <w:sz w:val="24"/>
          <w:szCs w:val="24"/>
        </w:rPr>
        <w:t>should include</w:t>
      </w:r>
      <w:r w:rsidRPr="006977F2">
        <w:rPr>
          <w:sz w:val="24"/>
          <w:szCs w:val="24"/>
        </w:rPr>
        <w:t>:</w:t>
      </w:r>
    </w:p>
    <w:p w14:paraId="5658DC81" w14:textId="77777777" w:rsidR="00386805" w:rsidRPr="006977F2" w:rsidRDefault="00386805" w:rsidP="00FC1CA9">
      <w:pPr>
        <w:spacing w:line="360" w:lineRule="auto"/>
        <w:rPr>
          <w:sz w:val="24"/>
          <w:szCs w:val="24"/>
        </w:rPr>
      </w:pPr>
      <w:r w:rsidRPr="006977F2">
        <w:rPr>
          <w:sz w:val="24"/>
          <w:szCs w:val="24"/>
        </w:rPr>
        <w:tab/>
        <w:t xml:space="preserve">a). unit standards and objectives (may be organized for each day). </w:t>
      </w:r>
    </w:p>
    <w:p w14:paraId="2A102EC9" w14:textId="360D4BC5" w:rsidR="00386805" w:rsidRPr="006977F2" w:rsidRDefault="00386805" w:rsidP="009F7A84">
      <w:pPr>
        <w:spacing w:line="360" w:lineRule="auto"/>
        <w:ind w:left="630"/>
        <w:rPr>
          <w:sz w:val="24"/>
          <w:szCs w:val="24"/>
        </w:rPr>
      </w:pPr>
      <w:r w:rsidRPr="006977F2">
        <w:rPr>
          <w:sz w:val="24"/>
          <w:szCs w:val="24"/>
        </w:rPr>
        <w:tab/>
        <w:t xml:space="preserve">b). clearly labelled and sequenced lesson plans for each day throughout the unit including best practices </w:t>
      </w:r>
      <w:r w:rsidR="00F1217A">
        <w:rPr>
          <w:sz w:val="24"/>
          <w:szCs w:val="24"/>
        </w:rPr>
        <w:t xml:space="preserve">   </w:t>
      </w:r>
      <w:r w:rsidRPr="006977F2">
        <w:rPr>
          <w:sz w:val="24"/>
          <w:szCs w:val="24"/>
        </w:rPr>
        <w:t>for teaching content</w:t>
      </w:r>
    </w:p>
    <w:p w14:paraId="49DF9A67" w14:textId="77777777" w:rsidR="00386805" w:rsidRPr="006977F2" w:rsidRDefault="00386805" w:rsidP="00FC1CA9">
      <w:pPr>
        <w:spacing w:line="360" w:lineRule="auto"/>
        <w:rPr>
          <w:sz w:val="24"/>
          <w:szCs w:val="24"/>
        </w:rPr>
      </w:pPr>
      <w:r w:rsidRPr="006977F2">
        <w:rPr>
          <w:sz w:val="24"/>
          <w:szCs w:val="24"/>
        </w:rPr>
        <w:tab/>
        <w:t>c). differentiation strategies for instruction</w:t>
      </w:r>
    </w:p>
    <w:p w14:paraId="223342E7" w14:textId="77777777" w:rsidR="00386805" w:rsidRPr="006977F2" w:rsidRDefault="00386805" w:rsidP="00FC1CA9">
      <w:pPr>
        <w:spacing w:line="360" w:lineRule="auto"/>
        <w:rPr>
          <w:sz w:val="24"/>
          <w:szCs w:val="24"/>
        </w:rPr>
      </w:pPr>
      <w:r w:rsidRPr="006977F2">
        <w:rPr>
          <w:sz w:val="24"/>
          <w:szCs w:val="24"/>
        </w:rPr>
        <w:tab/>
        <w:t>d). assessment strategies (formative and summative)</w:t>
      </w:r>
    </w:p>
    <w:p w14:paraId="239A5776" w14:textId="773A9747" w:rsidR="00386805" w:rsidRPr="006977F2" w:rsidRDefault="00386805" w:rsidP="00FC1CA9">
      <w:pPr>
        <w:spacing w:line="360" w:lineRule="auto"/>
        <w:rPr>
          <w:sz w:val="24"/>
          <w:szCs w:val="24"/>
        </w:rPr>
      </w:pPr>
      <w:r w:rsidRPr="006977F2">
        <w:rPr>
          <w:sz w:val="24"/>
          <w:szCs w:val="24"/>
        </w:rPr>
        <w:tab/>
        <w:t xml:space="preserve">e). technology to enhance student </w:t>
      </w:r>
      <w:r w:rsidR="00F1217A" w:rsidRPr="006977F2">
        <w:rPr>
          <w:sz w:val="24"/>
          <w:szCs w:val="24"/>
        </w:rPr>
        <w:t>learning.</w:t>
      </w:r>
    </w:p>
    <w:p w14:paraId="62CB800E" w14:textId="18F35438" w:rsidR="6C954805" w:rsidRPr="006977F2" w:rsidRDefault="6C954805" w:rsidP="00FC1CA9">
      <w:pPr>
        <w:spacing w:line="360" w:lineRule="auto"/>
        <w:rPr>
          <w:sz w:val="24"/>
          <w:szCs w:val="24"/>
        </w:rPr>
      </w:pPr>
      <w:r w:rsidRPr="006977F2">
        <w:rPr>
          <w:sz w:val="24"/>
          <w:szCs w:val="24"/>
        </w:rPr>
        <w:t xml:space="preserve">            f). </w:t>
      </w:r>
      <w:r w:rsidR="3F9EBFF8" w:rsidRPr="006977F2">
        <w:rPr>
          <w:sz w:val="24"/>
          <w:szCs w:val="24"/>
        </w:rPr>
        <w:t>h</w:t>
      </w:r>
      <w:r w:rsidRPr="006977F2">
        <w:rPr>
          <w:sz w:val="24"/>
          <w:szCs w:val="24"/>
        </w:rPr>
        <w:t xml:space="preserve">ow the lesson reflected culturally responsive teaching practices </w:t>
      </w:r>
    </w:p>
    <w:p w14:paraId="055B3134" w14:textId="0C22A9C6" w:rsidR="00386805" w:rsidRPr="006977F2" w:rsidRDefault="00386805" w:rsidP="32CE3B5E">
      <w:pPr>
        <w:spacing w:line="360" w:lineRule="auto"/>
        <w:rPr>
          <w:b/>
          <w:bCs/>
          <w:sz w:val="24"/>
          <w:szCs w:val="24"/>
          <w:highlight w:val="yellow"/>
        </w:rPr>
      </w:pPr>
      <w:r w:rsidRPr="32CE3B5E">
        <w:rPr>
          <w:b/>
          <w:bCs/>
          <w:sz w:val="24"/>
          <w:szCs w:val="24"/>
          <w:highlight w:val="yellow"/>
        </w:rPr>
        <w:t xml:space="preserve">The unit </w:t>
      </w:r>
      <w:r w:rsidR="210D2B99" w:rsidRPr="32CE3B5E">
        <w:rPr>
          <w:b/>
          <w:bCs/>
          <w:sz w:val="24"/>
          <w:szCs w:val="24"/>
          <w:highlight w:val="yellow"/>
        </w:rPr>
        <w:t>plan and assessment p</w:t>
      </w:r>
      <w:r w:rsidR="007414A8">
        <w:rPr>
          <w:b/>
          <w:bCs/>
          <w:sz w:val="24"/>
          <w:szCs w:val="24"/>
          <w:highlight w:val="yellow"/>
        </w:rPr>
        <w:t>roject</w:t>
      </w:r>
      <w:r w:rsidR="210D2B99" w:rsidRPr="32CE3B5E">
        <w:rPr>
          <w:b/>
          <w:bCs/>
          <w:sz w:val="24"/>
          <w:szCs w:val="24"/>
          <w:highlight w:val="yellow"/>
        </w:rPr>
        <w:t xml:space="preserve"> assignments are</w:t>
      </w:r>
      <w:r w:rsidRPr="32CE3B5E">
        <w:rPr>
          <w:b/>
          <w:bCs/>
          <w:sz w:val="24"/>
          <w:szCs w:val="24"/>
          <w:highlight w:val="yellow"/>
        </w:rPr>
        <w:t xml:space="preserve"> due </w:t>
      </w:r>
      <w:r w:rsidR="00F1217A" w:rsidRPr="32CE3B5E">
        <w:rPr>
          <w:b/>
          <w:bCs/>
          <w:sz w:val="24"/>
          <w:szCs w:val="24"/>
          <w:highlight w:val="yellow"/>
        </w:rPr>
        <w:t xml:space="preserve">at minimum of </w:t>
      </w:r>
      <w:r w:rsidRPr="32CE3B5E">
        <w:rPr>
          <w:b/>
          <w:bCs/>
          <w:sz w:val="24"/>
          <w:szCs w:val="24"/>
          <w:highlight w:val="yellow"/>
        </w:rPr>
        <w:t>one week before your Decision Point 3 interview.</w:t>
      </w:r>
      <w:r w:rsidRPr="32CE3B5E">
        <w:rPr>
          <w:b/>
          <w:bCs/>
          <w:sz w:val="24"/>
          <w:szCs w:val="24"/>
        </w:rPr>
        <w:t xml:space="preserve"> </w:t>
      </w:r>
      <w:r w:rsidR="00F1217A" w:rsidRPr="32CE3B5E">
        <w:rPr>
          <w:b/>
          <w:bCs/>
          <w:sz w:val="24"/>
          <w:szCs w:val="24"/>
          <w:highlight w:val="yellow"/>
        </w:rPr>
        <w:t xml:space="preserve">Your </w:t>
      </w:r>
      <w:r w:rsidR="009429A2" w:rsidRPr="32CE3B5E">
        <w:rPr>
          <w:b/>
          <w:bCs/>
          <w:sz w:val="24"/>
          <w:szCs w:val="24"/>
          <w:highlight w:val="yellow"/>
        </w:rPr>
        <w:t>supervisor</w:t>
      </w:r>
      <w:r w:rsidR="00F1217A" w:rsidRPr="32CE3B5E">
        <w:rPr>
          <w:b/>
          <w:bCs/>
          <w:sz w:val="24"/>
          <w:szCs w:val="24"/>
          <w:highlight w:val="yellow"/>
        </w:rPr>
        <w:t xml:space="preserve"> may set more specific due dates for these</w:t>
      </w:r>
      <w:r w:rsidR="009429A2" w:rsidRPr="32CE3B5E">
        <w:rPr>
          <w:b/>
          <w:bCs/>
          <w:sz w:val="24"/>
          <w:szCs w:val="24"/>
          <w:highlight w:val="yellow"/>
        </w:rPr>
        <w:t xml:space="preserve"> to </w:t>
      </w:r>
      <w:r w:rsidR="606DD21E" w:rsidRPr="32CE3B5E">
        <w:rPr>
          <w:b/>
          <w:bCs/>
          <w:sz w:val="24"/>
          <w:szCs w:val="24"/>
          <w:highlight w:val="yellow"/>
        </w:rPr>
        <w:t>avoid</w:t>
      </w:r>
      <w:r w:rsidR="009429A2" w:rsidRPr="32CE3B5E">
        <w:rPr>
          <w:b/>
          <w:bCs/>
          <w:sz w:val="24"/>
          <w:szCs w:val="24"/>
          <w:highlight w:val="yellow"/>
        </w:rPr>
        <w:t xml:space="preserve"> being overwhelmed at the end!</w:t>
      </w:r>
      <w:r w:rsidR="007414A8">
        <w:rPr>
          <w:b/>
          <w:bCs/>
          <w:sz w:val="24"/>
          <w:szCs w:val="24"/>
          <w:highlight w:val="yellow"/>
        </w:rPr>
        <w:t xml:space="preserve"> Make sure it is in Canvas and Lumivero and assign rubric to your faculty instructor.</w:t>
      </w:r>
    </w:p>
    <w:p w14:paraId="13BC3EAD" w14:textId="77777777" w:rsidR="00386805" w:rsidRPr="006977F2" w:rsidRDefault="00386805" w:rsidP="00FC1CA9">
      <w:pPr>
        <w:spacing w:line="360" w:lineRule="auto"/>
        <w:rPr>
          <w:sz w:val="24"/>
          <w:szCs w:val="24"/>
        </w:rPr>
      </w:pPr>
    </w:p>
    <w:p w14:paraId="2073A9B1" w14:textId="4D94BA89" w:rsidR="00416FA7" w:rsidRPr="006977F2" w:rsidRDefault="00A87894" w:rsidP="00FC1CA9">
      <w:pPr>
        <w:spacing w:line="360" w:lineRule="auto"/>
        <w:ind w:firstLine="360"/>
        <w:jc w:val="both"/>
        <w:rPr>
          <w:b/>
          <w:bCs/>
          <w:sz w:val="24"/>
          <w:szCs w:val="24"/>
        </w:rPr>
      </w:pPr>
      <w:r w:rsidRPr="006977F2">
        <w:rPr>
          <w:b/>
          <w:bCs/>
          <w:sz w:val="24"/>
          <w:szCs w:val="24"/>
        </w:rPr>
        <w:t xml:space="preserve">Guidelines for </w:t>
      </w:r>
      <w:r w:rsidR="00416FA7" w:rsidRPr="006977F2">
        <w:rPr>
          <w:b/>
          <w:bCs/>
          <w:sz w:val="24"/>
          <w:szCs w:val="24"/>
        </w:rPr>
        <w:t>Assessment</w:t>
      </w:r>
      <w:r w:rsidR="4A2EAB76" w:rsidRPr="006977F2">
        <w:rPr>
          <w:b/>
          <w:bCs/>
          <w:sz w:val="24"/>
          <w:szCs w:val="24"/>
        </w:rPr>
        <w:t xml:space="preserve"> Project</w:t>
      </w:r>
    </w:p>
    <w:p w14:paraId="252BF982" w14:textId="77777777" w:rsidR="00DD79EB" w:rsidRDefault="00416FA7" w:rsidP="009429A2">
      <w:pPr>
        <w:spacing w:line="360" w:lineRule="auto"/>
        <w:ind w:left="360"/>
        <w:rPr>
          <w:sz w:val="24"/>
          <w:szCs w:val="24"/>
        </w:rPr>
      </w:pPr>
      <w:r w:rsidRPr="006977F2">
        <w:rPr>
          <w:sz w:val="24"/>
          <w:szCs w:val="24"/>
          <w:u w:val="single"/>
        </w:rPr>
        <w:t>Teacher Standards</w:t>
      </w:r>
      <w:r w:rsidRPr="006977F2">
        <w:rPr>
          <w:sz w:val="24"/>
          <w:szCs w:val="24"/>
        </w:rPr>
        <w:t xml:space="preserve">:   InTASC standard 6, REPA 3 (state) developmental/pedagogy standard 4:  Assessment (elementary and secondary).  Increase understanding of </w:t>
      </w:r>
    </w:p>
    <w:p w14:paraId="2A332020" w14:textId="21DB643A" w:rsidR="00DD79EB" w:rsidRDefault="00416FA7" w:rsidP="009429A2">
      <w:pPr>
        <w:spacing w:line="360" w:lineRule="auto"/>
        <w:ind w:left="360"/>
        <w:rPr>
          <w:sz w:val="24"/>
          <w:szCs w:val="24"/>
        </w:rPr>
      </w:pPr>
      <w:r w:rsidRPr="006977F2">
        <w:rPr>
          <w:sz w:val="24"/>
          <w:szCs w:val="24"/>
        </w:rPr>
        <w:t xml:space="preserve">1) strategies and skills for effectively assessing content-specific student </w:t>
      </w:r>
      <w:r w:rsidR="00DD79EB" w:rsidRPr="006977F2">
        <w:rPr>
          <w:sz w:val="24"/>
          <w:szCs w:val="24"/>
        </w:rPr>
        <w:t>understanding.</w:t>
      </w:r>
      <w:r w:rsidRPr="006977F2">
        <w:rPr>
          <w:sz w:val="24"/>
          <w:szCs w:val="24"/>
        </w:rPr>
        <w:t xml:space="preserve"> </w:t>
      </w:r>
    </w:p>
    <w:p w14:paraId="4C34C128" w14:textId="13912C56" w:rsidR="00DD79EB" w:rsidRDefault="00416FA7" w:rsidP="009429A2">
      <w:pPr>
        <w:spacing w:line="360" w:lineRule="auto"/>
        <w:ind w:left="360"/>
        <w:rPr>
          <w:sz w:val="24"/>
          <w:szCs w:val="24"/>
        </w:rPr>
      </w:pPr>
      <w:r w:rsidRPr="006977F2">
        <w:rPr>
          <w:sz w:val="24"/>
          <w:szCs w:val="24"/>
        </w:rPr>
        <w:t xml:space="preserve">2) characteristics, uses, advantages, and limitations of different types of </w:t>
      </w:r>
      <w:r w:rsidR="00DD79EB" w:rsidRPr="006977F2">
        <w:rPr>
          <w:sz w:val="24"/>
          <w:szCs w:val="24"/>
        </w:rPr>
        <w:t>assessments.</w:t>
      </w:r>
      <w:r w:rsidRPr="006977F2">
        <w:rPr>
          <w:sz w:val="24"/>
          <w:szCs w:val="24"/>
        </w:rPr>
        <w:t xml:space="preserve"> </w:t>
      </w:r>
    </w:p>
    <w:p w14:paraId="05649E3F" w14:textId="77777777" w:rsidR="00DD79EB" w:rsidRDefault="00416FA7" w:rsidP="009429A2">
      <w:pPr>
        <w:spacing w:line="360" w:lineRule="auto"/>
        <w:ind w:left="360"/>
        <w:rPr>
          <w:sz w:val="24"/>
          <w:szCs w:val="24"/>
        </w:rPr>
      </w:pPr>
      <w:r w:rsidRPr="006977F2">
        <w:rPr>
          <w:sz w:val="24"/>
          <w:szCs w:val="24"/>
        </w:rPr>
        <w:t xml:space="preserve">3) measurement theory and evaluation of assessments for validity, reliability, and bias; and </w:t>
      </w:r>
    </w:p>
    <w:p w14:paraId="1041B4F5" w14:textId="21A84905" w:rsidR="00416FA7" w:rsidRPr="006977F2" w:rsidRDefault="00416FA7" w:rsidP="009429A2">
      <w:pPr>
        <w:spacing w:line="360" w:lineRule="auto"/>
        <w:ind w:left="360"/>
        <w:rPr>
          <w:sz w:val="24"/>
          <w:szCs w:val="24"/>
        </w:rPr>
      </w:pPr>
      <w:r w:rsidRPr="006977F2">
        <w:rPr>
          <w:sz w:val="24"/>
          <w:szCs w:val="24"/>
        </w:rPr>
        <w:t xml:space="preserve">4) circular process in planning instruction, assessment, and </w:t>
      </w:r>
      <w:r w:rsidR="00DD79EB" w:rsidRPr="006977F2">
        <w:rPr>
          <w:sz w:val="24"/>
          <w:szCs w:val="24"/>
        </w:rPr>
        <w:t>curriculum-adapts</w:t>
      </w:r>
      <w:r w:rsidRPr="006977F2">
        <w:rPr>
          <w:sz w:val="24"/>
          <w:szCs w:val="24"/>
        </w:rPr>
        <w:t xml:space="preserve"> instruction and curriculum given student assessment results</w:t>
      </w:r>
      <w:r w:rsidR="3725ACD1" w:rsidRPr="006977F2">
        <w:rPr>
          <w:sz w:val="24"/>
          <w:szCs w:val="24"/>
        </w:rPr>
        <w:t>.</w:t>
      </w:r>
    </w:p>
    <w:p w14:paraId="43C7E3AF" w14:textId="77777777" w:rsidR="00416FA7" w:rsidRPr="006977F2" w:rsidRDefault="00416FA7" w:rsidP="009429A2">
      <w:pPr>
        <w:spacing w:line="360" w:lineRule="auto"/>
        <w:ind w:left="360"/>
        <w:rPr>
          <w:sz w:val="24"/>
          <w:szCs w:val="24"/>
        </w:rPr>
      </w:pPr>
    </w:p>
    <w:p w14:paraId="667691C1" w14:textId="2A536045" w:rsidR="00416FA7" w:rsidRPr="006977F2" w:rsidRDefault="00416FA7" w:rsidP="00FC1CA9">
      <w:pPr>
        <w:spacing w:line="360" w:lineRule="auto"/>
        <w:ind w:left="360"/>
        <w:rPr>
          <w:sz w:val="24"/>
          <w:szCs w:val="24"/>
        </w:rPr>
      </w:pPr>
      <w:r w:rsidRPr="006977F2">
        <w:rPr>
          <w:sz w:val="24"/>
          <w:szCs w:val="24"/>
        </w:rPr>
        <w:t xml:space="preserve">There are many ways to assess student learning. As long as the assessment is valid, reliable, and unbiased, the best method of assessing student learning will depend on the context and content of the lesson or unit. </w:t>
      </w:r>
      <w:r w:rsidRPr="006977F2">
        <w:rPr>
          <w:b/>
          <w:sz w:val="24"/>
          <w:szCs w:val="24"/>
        </w:rPr>
        <w:t>In this assessment, you are to assess student learning at one point during the unit (formative) and at the end of the unit (summative</w:t>
      </w:r>
      <w:r w:rsidR="009429A2">
        <w:rPr>
          <w:b/>
          <w:sz w:val="24"/>
          <w:szCs w:val="24"/>
        </w:rPr>
        <w:t>)</w:t>
      </w:r>
      <w:r w:rsidRPr="006977F2">
        <w:rPr>
          <w:b/>
          <w:sz w:val="24"/>
          <w:szCs w:val="24"/>
        </w:rPr>
        <w:t xml:space="preserve"> or </w:t>
      </w:r>
      <w:r w:rsidR="009429A2">
        <w:rPr>
          <w:b/>
          <w:sz w:val="24"/>
          <w:szCs w:val="24"/>
        </w:rPr>
        <w:t>sometimes called Pre/Post</w:t>
      </w:r>
      <w:r w:rsidRPr="006977F2">
        <w:rPr>
          <w:b/>
          <w:sz w:val="24"/>
          <w:szCs w:val="24"/>
        </w:rPr>
        <w:t xml:space="preserve">. The analysis is for ONE class of students. </w:t>
      </w:r>
    </w:p>
    <w:p w14:paraId="6DC28981" w14:textId="77777777" w:rsidR="00416FA7" w:rsidRPr="006977F2" w:rsidRDefault="00416FA7" w:rsidP="00FC1CA9">
      <w:pPr>
        <w:spacing w:line="360" w:lineRule="auto"/>
        <w:ind w:left="360"/>
        <w:rPr>
          <w:sz w:val="24"/>
          <w:szCs w:val="24"/>
        </w:rPr>
      </w:pPr>
    </w:p>
    <w:p w14:paraId="5B220562" w14:textId="77777777" w:rsidR="00416FA7" w:rsidRPr="006977F2" w:rsidRDefault="00416FA7" w:rsidP="00FC1CA9">
      <w:pPr>
        <w:spacing w:line="360" w:lineRule="auto"/>
        <w:ind w:left="360"/>
        <w:rPr>
          <w:sz w:val="24"/>
          <w:szCs w:val="24"/>
        </w:rPr>
      </w:pPr>
      <w:r w:rsidRPr="006977F2">
        <w:rPr>
          <w:sz w:val="24"/>
          <w:szCs w:val="24"/>
        </w:rPr>
        <w:t>Your analysis of student learning should include:</w:t>
      </w:r>
    </w:p>
    <w:p w14:paraId="4335739E" w14:textId="3B8DAC51" w:rsidR="00416FA7" w:rsidRPr="006977F2" w:rsidRDefault="00416FA7" w:rsidP="00FC1CA9">
      <w:pPr>
        <w:pStyle w:val="ListParagraph"/>
        <w:spacing w:line="360" w:lineRule="auto"/>
        <w:rPr>
          <w:sz w:val="24"/>
          <w:szCs w:val="24"/>
        </w:rPr>
      </w:pPr>
      <w:r w:rsidRPr="006977F2">
        <w:rPr>
          <w:sz w:val="24"/>
          <w:szCs w:val="24"/>
        </w:rPr>
        <w:t>a). standards and lesson objectives taught and assessed (discipline specific, ISTE, and interdisciplinary)</w:t>
      </w:r>
    </w:p>
    <w:p w14:paraId="74A14744" w14:textId="77777777" w:rsidR="00416FA7" w:rsidRPr="006977F2" w:rsidRDefault="00416FA7" w:rsidP="00FC1CA9">
      <w:pPr>
        <w:pStyle w:val="ListParagraph"/>
        <w:spacing w:line="360" w:lineRule="auto"/>
        <w:rPr>
          <w:sz w:val="24"/>
          <w:szCs w:val="24"/>
        </w:rPr>
      </w:pPr>
      <w:r w:rsidRPr="006977F2">
        <w:rPr>
          <w:sz w:val="24"/>
          <w:szCs w:val="24"/>
        </w:rPr>
        <w:t>b). detailed lesson plans for the unit</w:t>
      </w:r>
    </w:p>
    <w:p w14:paraId="6A37F7DB" w14:textId="77777777" w:rsidR="00416FA7" w:rsidRPr="006977F2" w:rsidRDefault="00416FA7" w:rsidP="00FC1CA9">
      <w:pPr>
        <w:pStyle w:val="ListParagraph"/>
        <w:spacing w:line="360" w:lineRule="auto"/>
        <w:rPr>
          <w:sz w:val="24"/>
          <w:szCs w:val="24"/>
        </w:rPr>
      </w:pPr>
      <w:r w:rsidRPr="006977F2">
        <w:rPr>
          <w:sz w:val="24"/>
          <w:szCs w:val="24"/>
        </w:rPr>
        <w:t>c). analysis of student learning:</w:t>
      </w:r>
    </w:p>
    <w:p w14:paraId="002C8C04" w14:textId="71902BCC" w:rsidR="00416FA7" w:rsidRPr="006977F2" w:rsidRDefault="00416FA7" w:rsidP="009429A2">
      <w:pPr>
        <w:spacing w:line="360" w:lineRule="auto"/>
        <w:ind w:left="720"/>
        <w:rPr>
          <w:sz w:val="24"/>
          <w:szCs w:val="24"/>
        </w:rPr>
      </w:pPr>
      <w:r w:rsidRPr="006977F2">
        <w:rPr>
          <w:sz w:val="24"/>
          <w:szCs w:val="24"/>
        </w:rPr>
        <w:t xml:space="preserve">d). your reflection on student learning investigating your teaching, the student and the assessment instruments (exit slip, quiz, test questions). </w:t>
      </w:r>
    </w:p>
    <w:p w14:paraId="480427CE" w14:textId="451878AA" w:rsidR="00416FA7" w:rsidRPr="006977F2" w:rsidRDefault="00416FA7" w:rsidP="00FC1CA9">
      <w:pPr>
        <w:pStyle w:val="ListParagraph"/>
        <w:spacing w:line="360" w:lineRule="auto"/>
        <w:rPr>
          <w:sz w:val="24"/>
          <w:szCs w:val="24"/>
        </w:rPr>
      </w:pPr>
      <w:r w:rsidRPr="006977F2">
        <w:rPr>
          <w:sz w:val="24"/>
          <w:szCs w:val="24"/>
        </w:rPr>
        <w:t>e). disaggregated data by objective for each individual</w:t>
      </w:r>
      <w:r w:rsidR="00735ECB" w:rsidRPr="006977F2">
        <w:rPr>
          <w:sz w:val="24"/>
          <w:szCs w:val="24"/>
        </w:rPr>
        <w:t>,</w:t>
      </w:r>
      <w:r w:rsidRPr="006977F2">
        <w:rPr>
          <w:sz w:val="24"/>
          <w:szCs w:val="24"/>
        </w:rPr>
        <w:t xml:space="preserve"> including your exceptional learners</w:t>
      </w:r>
    </w:p>
    <w:p w14:paraId="6277E613" w14:textId="77777777" w:rsidR="00416FA7" w:rsidRPr="006977F2" w:rsidRDefault="00416FA7" w:rsidP="00FC1CA9">
      <w:pPr>
        <w:pStyle w:val="ListParagraph"/>
        <w:spacing w:line="360" w:lineRule="auto"/>
        <w:rPr>
          <w:sz w:val="24"/>
          <w:szCs w:val="24"/>
        </w:rPr>
      </w:pPr>
      <w:r w:rsidRPr="006977F2">
        <w:rPr>
          <w:sz w:val="24"/>
          <w:szCs w:val="24"/>
        </w:rPr>
        <w:t>f).  assessment quality: discussion of reliability, validity and bias of instrument and how to improve</w:t>
      </w:r>
    </w:p>
    <w:p w14:paraId="2CC23FC5" w14:textId="77777777" w:rsidR="00416FA7" w:rsidRPr="006977F2" w:rsidRDefault="00416FA7" w:rsidP="00FC1CA9">
      <w:pPr>
        <w:pStyle w:val="ListParagraph"/>
        <w:spacing w:line="360" w:lineRule="auto"/>
        <w:rPr>
          <w:sz w:val="24"/>
          <w:szCs w:val="24"/>
        </w:rPr>
      </w:pPr>
      <w:r w:rsidRPr="006977F2">
        <w:rPr>
          <w:sz w:val="24"/>
          <w:szCs w:val="24"/>
        </w:rPr>
        <w:t xml:space="preserve">g). changes in lesson, curriculum or differentiation strategies if you could reteach this lesson to increase student learning for ALL learners </w:t>
      </w:r>
    </w:p>
    <w:p w14:paraId="33152C61" w14:textId="77777777" w:rsidR="00416FA7" w:rsidRPr="006977F2" w:rsidRDefault="00416FA7" w:rsidP="00FC1CA9">
      <w:pPr>
        <w:spacing w:line="360" w:lineRule="auto"/>
        <w:ind w:left="360" w:firstLine="360"/>
        <w:rPr>
          <w:sz w:val="24"/>
          <w:szCs w:val="24"/>
        </w:rPr>
      </w:pPr>
      <w:r w:rsidRPr="006977F2">
        <w:rPr>
          <w:sz w:val="24"/>
          <w:szCs w:val="24"/>
        </w:rPr>
        <w:t xml:space="preserve">h). higher order thinking required for this lesson </w:t>
      </w:r>
    </w:p>
    <w:p w14:paraId="215759A3" w14:textId="4B997AE6" w:rsidR="3ABEEA55" w:rsidRDefault="3ABEEA55" w:rsidP="00FC1CA9">
      <w:pPr>
        <w:spacing w:line="360" w:lineRule="auto"/>
        <w:ind w:left="720"/>
        <w:rPr>
          <w:b/>
          <w:bCs/>
          <w:sz w:val="24"/>
          <w:szCs w:val="24"/>
        </w:rPr>
      </w:pPr>
    </w:p>
    <w:p w14:paraId="791515C2" w14:textId="77777777" w:rsidR="007414A8" w:rsidRPr="006977F2" w:rsidRDefault="007414A8" w:rsidP="00FC1CA9">
      <w:pPr>
        <w:spacing w:line="360" w:lineRule="auto"/>
        <w:ind w:left="720"/>
        <w:rPr>
          <w:b/>
          <w:bCs/>
          <w:sz w:val="24"/>
          <w:szCs w:val="24"/>
        </w:rPr>
      </w:pPr>
    </w:p>
    <w:p w14:paraId="498079B0" w14:textId="1073D099" w:rsidR="00184B34" w:rsidRPr="006977F2" w:rsidRDefault="00184B34" w:rsidP="00FC1CA9">
      <w:pPr>
        <w:spacing w:line="360" w:lineRule="auto"/>
        <w:rPr>
          <w:b/>
          <w:bCs/>
          <w:sz w:val="24"/>
          <w:szCs w:val="24"/>
          <w:u w:val="single"/>
        </w:rPr>
      </w:pPr>
      <w:r w:rsidRPr="006977F2">
        <w:rPr>
          <w:b/>
          <w:bCs/>
          <w:sz w:val="24"/>
          <w:szCs w:val="24"/>
          <w:u w:val="single"/>
        </w:rPr>
        <w:t>Decision Point 3 Presentation and Interview</w:t>
      </w:r>
    </w:p>
    <w:p w14:paraId="60C92A81" w14:textId="1C5B4738" w:rsidR="00184B34" w:rsidRPr="006977F2" w:rsidRDefault="00184B34" w:rsidP="00FC1CA9">
      <w:pPr>
        <w:spacing w:line="360" w:lineRule="auto"/>
        <w:rPr>
          <w:b/>
          <w:bCs/>
          <w:sz w:val="24"/>
          <w:szCs w:val="24"/>
        </w:rPr>
      </w:pPr>
      <w:r w:rsidRPr="006977F2">
        <w:rPr>
          <w:b/>
          <w:bCs/>
          <w:sz w:val="24"/>
          <w:szCs w:val="24"/>
        </w:rPr>
        <w:t>Culminating Student Teaching Experience Formal Presentation</w:t>
      </w:r>
    </w:p>
    <w:p w14:paraId="20708157" w14:textId="385AD8FC" w:rsidR="00184B34" w:rsidRPr="006977F2" w:rsidRDefault="00184B34" w:rsidP="00FC1CA9">
      <w:pPr>
        <w:spacing w:line="360" w:lineRule="auto"/>
        <w:rPr>
          <w:sz w:val="24"/>
          <w:szCs w:val="24"/>
        </w:rPr>
      </w:pPr>
      <w:r w:rsidRPr="006977F2">
        <w:rPr>
          <w:sz w:val="24"/>
          <w:szCs w:val="24"/>
        </w:rPr>
        <w:t>Decision Point 3 will occur at the end of your student teaching experience.  There are three parts to this decision point</w:t>
      </w:r>
      <w:r w:rsidR="00F70426" w:rsidRPr="006977F2">
        <w:rPr>
          <w:sz w:val="24"/>
          <w:szCs w:val="24"/>
        </w:rPr>
        <w:t>: successful</w:t>
      </w:r>
      <w:r w:rsidRPr="006977F2">
        <w:rPr>
          <w:sz w:val="24"/>
          <w:szCs w:val="24"/>
        </w:rPr>
        <w:t xml:space="preserve"> completion of student teaching (90% of the bullets at level 3 or 4 on the final student teaching evaluation), accountability of the content required by your discipline, and a video presentation reflecting on your goals, growth and evidence of meeting certain criteria from student teaching. This video presentation replaces the oral presentation but there will be a 15 minute “interview style” session with the Presentation scorers.  </w:t>
      </w:r>
    </w:p>
    <w:p w14:paraId="171E9E5B" w14:textId="77777777" w:rsidR="00184B34" w:rsidRPr="006977F2" w:rsidRDefault="00184B34" w:rsidP="00FC1CA9">
      <w:pPr>
        <w:spacing w:line="360" w:lineRule="auto"/>
        <w:rPr>
          <w:sz w:val="24"/>
          <w:szCs w:val="24"/>
        </w:rPr>
      </w:pPr>
    </w:p>
    <w:p w14:paraId="0CADC1EF" w14:textId="20F66B41" w:rsidR="00184B34" w:rsidRPr="006977F2" w:rsidRDefault="00184B34" w:rsidP="00FC1CA9">
      <w:pPr>
        <w:spacing w:line="360" w:lineRule="auto"/>
        <w:rPr>
          <w:sz w:val="24"/>
          <w:szCs w:val="24"/>
        </w:rPr>
      </w:pPr>
      <w:r w:rsidRPr="471C74AA">
        <w:rPr>
          <w:b/>
          <w:bCs/>
          <w:sz w:val="24"/>
          <w:szCs w:val="24"/>
        </w:rPr>
        <w:t xml:space="preserve">For the DPT 3 presentation, the candidate will make a </w:t>
      </w:r>
      <w:r w:rsidRPr="471C74AA">
        <w:rPr>
          <w:b/>
          <w:bCs/>
          <w:i/>
          <w:iCs/>
          <w:sz w:val="24"/>
          <w:szCs w:val="24"/>
          <w:u w:val="single"/>
        </w:rPr>
        <w:t>30-minute</w:t>
      </w:r>
      <w:r w:rsidRPr="471C74AA">
        <w:rPr>
          <w:b/>
          <w:bCs/>
          <w:sz w:val="24"/>
          <w:szCs w:val="24"/>
        </w:rPr>
        <w:t xml:space="preserve"> video presentation. </w:t>
      </w:r>
      <w:r w:rsidRPr="471C74AA">
        <w:rPr>
          <w:sz w:val="24"/>
          <w:szCs w:val="24"/>
        </w:rPr>
        <w:t>The candidate is expected to cover all rubric criteri</w:t>
      </w:r>
      <w:r w:rsidR="4F71FD6F" w:rsidRPr="471C74AA">
        <w:rPr>
          <w:sz w:val="24"/>
          <w:szCs w:val="24"/>
        </w:rPr>
        <w:t>a</w:t>
      </w:r>
      <w:r w:rsidRPr="471C74AA">
        <w:rPr>
          <w:sz w:val="24"/>
          <w:szCs w:val="24"/>
        </w:rPr>
        <w:t xml:space="preserve"> in an organized and concise manner clearly articulating the key points in the rubric</w:t>
      </w:r>
      <w:r w:rsidR="38EC4C24" w:rsidRPr="471C74AA">
        <w:rPr>
          <w:sz w:val="24"/>
          <w:szCs w:val="24"/>
        </w:rPr>
        <w:t xml:space="preserve"> and IN THE ORDER OF THE RUBRIC</w:t>
      </w:r>
      <w:r w:rsidRPr="471C74AA">
        <w:rPr>
          <w:sz w:val="24"/>
          <w:szCs w:val="24"/>
        </w:rPr>
        <w:t xml:space="preserve">. </w:t>
      </w:r>
      <w:r>
        <w:br/>
      </w:r>
      <w:r w:rsidRPr="471C74AA">
        <w:rPr>
          <w:sz w:val="24"/>
          <w:szCs w:val="24"/>
        </w:rPr>
        <w:t>Evidence from lessons should be provided to support each criterion.</w:t>
      </w:r>
      <w:r w:rsidR="281907FC" w:rsidRPr="471C74AA">
        <w:rPr>
          <w:sz w:val="24"/>
          <w:szCs w:val="24"/>
        </w:rPr>
        <w:t xml:space="preserve"> Student Teachers will upload their PowerPoint in </w:t>
      </w:r>
      <w:r w:rsidR="356BF91D" w:rsidRPr="471C74AA">
        <w:rPr>
          <w:sz w:val="24"/>
          <w:szCs w:val="24"/>
        </w:rPr>
        <w:t>Lumivero ELC (formerly Tevera)</w:t>
      </w:r>
      <w:r w:rsidR="75EB3C1A" w:rsidRPr="471C74AA">
        <w:rPr>
          <w:sz w:val="24"/>
          <w:szCs w:val="24"/>
        </w:rPr>
        <w:t xml:space="preserve"> and assign the DP 3</w:t>
      </w:r>
      <w:r w:rsidR="5659471E" w:rsidRPr="471C74AA">
        <w:rPr>
          <w:sz w:val="24"/>
          <w:szCs w:val="24"/>
        </w:rPr>
        <w:t xml:space="preserve"> Presentation</w:t>
      </w:r>
      <w:r w:rsidR="75EB3C1A" w:rsidRPr="471C74AA">
        <w:rPr>
          <w:sz w:val="24"/>
          <w:szCs w:val="24"/>
        </w:rPr>
        <w:t xml:space="preserve"> rubric to </w:t>
      </w:r>
      <w:r w:rsidR="21314F71" w:rsidRPr="471C74AA">
        <w:rPr>
          <w:sz w:val="24"/>
          <w:szCs w:val="24"/>
        </w:rPr>
        <w:t xml:space="preserve">each of </w:t>
      </w:r>
      <w:r w:rsidR="75EB3C1A" w:rsidRPr="471C74AA">
        <w:rPr>
          <w:sz w:val="24"/>
          <w:szCs w:val="24"/>
        </w:rPr>
        <w:t>the three teacher panel evaluators.</w:t>
      </w:r>
      <w:r w:rsidR="55B0EB2F" w:rsidRPr="471C74AA">
        <w:rPr>
          <w:sz w:val="24"/>
          <w:szCs w:val="24"/>
        </w:rPr>
        <w:t xml:space="preserve"> Additionally, it is advised that the candidate email the narrated PowerPoint to each evaluator to ensure they can view it </w:t>
      </w:r>
      <w:r w:rsidR="7D1E130C" w:rsidRPr="471C74AA">
        <w:rPr>
          <w:sz w:val="24"/>
          <w:szCs w:val="24"/>
        </w:rPr>
        <w:t xml:space="preserve">properly. </w:t>
      </w:r>
      <w:r w:rsidRPr="471C74AA">
        <w:rPr>
          <w:sz w:val="24"/>
          <w:szCs w:val="24"/>
        </w:rPr>
        <w:t xml:space="preserve"> Each candidate will then meet with your </w:t>
      </w:r>
      <w:r w:rsidR="005044AC" w:rsidRPr="471C74AA">
        <w:rPr>
          <w:sz w:val="24"/>
          <w:szCs w:val="24"/>
        </w:rPr>
        <w:t xml:space="preserve">teacher </w:t>
      </w:r>
      <w:r w:rsidRPr="471C74AA">
        <w:rPr>
          <w:sz w:val="24"/>
          <w:szCs w:val="24"/>
        </w:rPr>
        <w:t xml:space="preserve">panel (over </w:t>
      </w:r>
      <w:r w:rsidR="005044AC" w:rsidRPr="471C74AA">
        <w:rPr>
          <w:sz w:val="24"/>
          <w:szCs w:val="24"/>
        </w:rPr>
        <w:t>Z</w:t>
      </w:r>
      <w:r w:rsidRPr="471C74AA">
        <w:rPr>
          <w:sz w:val="24"/>
          <w:szCs w:val="24"/>
        </w:rPr>
        <w:t>oom</w:t>
      </w:r>
      <w:r w:rsidR="005044AC" w:rsidRPr="471C74AA">
        <w:rPr>
          <w:sz w:val="24"/>
          <w:szCs w:val="24"/>
        </w:rPr>
        <w:t xml:space="preserve">) </w:t>
      </w:r>
      <w:r w:rsidRPr="471C74AA">
        <w:rPr>
          <w:sz w:val="24"/>
          <w:szCs w:val="24"/>
        </w:rPr>
        <w:t xml:space="preserve">with the panel having the opportunity to ask questions, provide feedback and offer advice for your first teaching experience. </w:t>
      </w:r>
    </w:p>
    <w:p w14:paraId="69738191" w14:textId="77777777" w:rsidR="00184B34" w:rsidRPr="006977F2" w:rsidRDefault="00184B34" w:rsidP="00FC1CA9">
      <w:pPr>
        <w:spacing w:line="360" w:lineRule="auto"/>
        <w:rPr>
          <w:sz w:val="24"/>
          <w:szCs w:val="24"/>
        </w:rPr>
      </w:pPr>
      <w:r w:rsidRPr="006977F2">
        <w:rPr>
          <w:sz w:val="24"/>
          <w:szCs w:val="24"/>
        </w:rPr>
        <w:t>Candidates that do not reach the 90% benchmark will be asked to submit an additional reflection over criterion not covered in the presentation.</w:t>
      </w:r>
    </w:p>
    <w:p w14:paraId="6BE2F793" w14:textId="680ADC7D" w:rsidR="00184B34" w:rsidRPr="006977F2" w:rsidRDefault="00184B34" w:rsidP="00FC1CA9">
      <w:pPr>
        <w:spacing w:line="360" w:lineRule="auto"/>
        <w:rPr>
          <w:sz w:val="24"/>
          <w:szCs w:val="24"/>
        </w:rPr>
      </w:pPr>
      <w:r w:rsidRPr="006977F2">
        <w:rPr>
          <w:sz w:val="24"/>
          <w:szCs w:val="24"/>
        </w:rPr>
        <w:t xml:space="preserve">A candidate </w:t>
      </w:r>
      <w:r w:rsidRPr="006977F2">
        <w:rPr>
          <w:b/>
          <w:bCs/>
          <w:sz w:val="24"/>
          <w:szCs w:val="24"/>
        </w:rPr>
        <w:t>cannot</w:t>
      </w:r>
      <w:r w:rsidRPr="006977F2">
        <w:rPr>
          <w:sz w:val="24"/>
          <w:szCs w:val="24"/>
        </w:rPr>
        <w:t xml:space="preserve"> pass Decision Point 3 and obtain licensure certification without successful completion of all parts (student teaching, student teaching assignments, </w:t>
      </w:r>
      <w:r w:rsidR="00FA4AF6">
        <w:rPr>
          <w:sz w:val="24"/>
          <w:szCs w:val="24"/>
        </w:rPr>
        <w:t xml:space="preserve">awarding of degree, </w:t>
      </w:r>
      <w:r w:rsidRPr="006977F2">
        <w:rPr>
          <w:sz w:val="24"/>
          <w:szCs w:val="24"/>
        </w:rPr>
        <w:t xml:space="preserve">and successful presentation). </w:t>
      </w:r>
    </w:p>
    <w:p w14:paraId="536C9935" w14:textId="1FB4F219" w:rsidR="000C0F21" w:rsidRPr="006977F2" w:rsidRDefault="00184B34" w:rsidP="240CAB2C">
      <w:pPr>
        <w:spacing w:line="360" w:lineRule="auto"/>
        <w:rPr>
          <w:b/>
          <w:bCs/>
        </w:rPr>
      </w:pPr>
      <w:r w:rsidRPr="32CE3B5E">
        <w:rPr>
          <w:sz w:val="24"/>
          <w:szCs w:val="24"/>
        </w:rPr>
        <w:t xml:space="preserve">During the presentation, the student teacher is expected to </w:t>
      </w:r>
      <w:r w:rsidR="00FA4AF6">
        <w:rPr>
          <w:sz w:val="24"/>
          <w:szCs w:val="24"/>
        </w:rPr>
        <w:t xml:space="preserve">follow the rubric in order and </w:t>
      </w:r>
      <w:r w:rsidR="00E33C82">
        <w:rPr>
          <w:sz w:val="24"/>
          <w:szCs w:val="24"/>
        </w:rPr>
        <w:t xml:space="preserve">discuss their following the InTASC Standards in their student teacher and to </w:t>
      </w:r>
      <w:r w:rsidRPr="32CE3B5E">
        <w:rPr>
          <w:sz w:val="24"/>
          <w:szCs w:val="24"/>
        </w:rPr>
        <w:t xml:space="preserve">reflect upon the goals set during Decision Point 2, with emphasis on growth </w:t>
      </w:r>
      <w:r w:rsidR="00E33C82">
        <w:rPr>
          <w:sz w:val="24"/>
          <w:szCs w:val="24"/>
        </w:rPr>
        <w:t xml:space="preserve">in the </w:t>
      </w:r>
      <w:r w:rsidR="00F70426">
        <w:rPr>
          <w:sz w:val="24"/>
          <w:szCs w:val="24"/>
        </w:rPr>
        <w:t>implementation</w:t>
      </w:r>
      <w:r w:rsidR="00E33C82">
        <w:rPr>
          <w:sz w:val="24"/>
          <w:szCs w:val="24"/>
        </w:rPr>
        <w:t xml:space="preserve"> of the InTASC standards </w:t>
      </w:r>
      <w:r w:rsidRPr="32CE3B5E">
        <w:rPr>
          <w:sz w:val="24"/>
          <w:szCs w:val="24"/>
        </w:rPr>
        <w:t xml:space="preserve">during student teaching.  Special emphasis is given </w:t>
      </w:r>
      <w:r w:rsidR="0F7B75E1" w:rsidRPr="32CE3B5E">
        <w:rPr>
          <w:sz w:val="24"/>
          <w:szCs w:val="24"/>
        </w:rPr>
        <w:t>to</w:t>
      </w:r>
      <w:r w:rsidRPr="32CE3B5E">
        <w:rPr>
          <w:sz w:val="24"/>
          <w:szCs w:val="24"/>
        </w:rPr>
        <w:t xml:space="preserve"> how you </w:t>
      </w:r>
      <w:r w:rsidR="00E33C82">
        <w:rPr>
          <w:sz w:val="24"/>
          <w:szCs w:val="24"/>
        </w:rPr>
        <w:t>met</w:t>
      </w:r>
      <w:r w:rsidRPr="32CE3B5E">
        <w:rPr>
          <w:sz w:val="24"/>
          <w:szCs w:val="24"/>
        </w:rPr>
        <w:t xml:space="preserve"> the various learning needs of your students. The lessons should vary in the content covered.</w:t>
      </w:r>
      <w:r w:rsidR="00185E25" w:rsidRPr="32CE3B5E">
        <w:rPr>
          <w:sz w:val="24"/>
          <w:szCs w:val="24"/>
        </w:rPr>
        <w:t xml:space="preserve"> Special emphasis should be given to the topics of </w:t>
      </w:r>
      <w:r w:rsidR="00185E25" w:rsidRPr="32CE3B5E">
        <w:rPr>
          <w:b/>
          <w:bCs/>
          <w:sz w:val="24"/>
          <w:szCs w:val="24"/>
        </w:rPr>
        <w:t>differentiated instruction</w:t>
      </w:r>
      <w:r w:rsidR="00C52DFC" w:rsidRPr="32CE3B5E">
        <w:rPr>
          <w:b/>
          <w:bCs/>
          <w:sz w:val="24"/>
          <w:szCs w:val="24"/>
        </w:rPr>
        <w:t xml:space="preserve"> for all learners</w:t>
      </w:r>
      <w:r w:rsidR="00C52DFC" w:rsidRPr="32CE3B5E">
        <w:rPr>
          <w:sz w:val="24"/>
          <w:szCs w:val="24"/>
        </w:rPr>
        <w:t xml:space="preserve"> and </w:t>
      </w:r>
      <w:r w:rsidR="00C52DFC" w:rsidRPr="32CE3B5E">
        <w:rPr>
          <w:b/>
          <w:bCs/>
          <w:sz w:val="24"/>
          <w:szCs w:val="24"/>
        </w:rPr>
        <w:t>assessment and data</w:t>
      </w:r>
      <w:r w:rsidR="00C52DFC" w:rsidRPr="32CE3B5E">
        <w:rPr>
          <w:sz w:val="24"/>
          <w:szCs w:val="24"/>
        </w:rPr>
        <w:t xml:space="preserve"> review!</w:t>
      </w:r>
      <w:r w:rsidR="5B41B717" w:rsidRPr="32CE3B5E">
        <w:rPr>
          <w:b/>
          <w:bCs/>
        </w:rPr>
        <w:t xml:space="preserve">                                           </w:t>
      </w:r>
    </w:p>
    <w:p w14:paraId="76D002A6" w14:textId="77777777" w:rsidR="00B70A9D" w:rsidRDefault="00B70A9D" w:rsidP="3295A05A">
      <w:pPr>
        <w:pStyle w:val="NoSpacing"/>
        <w:rPr>
          <w:rFonts w:ascii="Times New Roman" w:eastAsia="Times New Roman" w:hAnsi="Times New Roman"/>
          <w:b/>
          <w:bCs/>
          <w:szCs w:val="24"/>
        </w:rPr>
      </w:pPr>
    </w:p>
    <w:p w14:paraId="3F4C3C38" w14:textId="39DF6E8F" w:rsidR="000C0F21" w:rsidRPr="00A12018" w:rsidRDefault="00A12018" w:rsidP="3295A05A">
      <w:pPr>
        <w:ind w:left="2880"/>
        <w:rPr>
          <w:b/>
          <w:bCs/>
          <w:sz w:val="24"/>
          <w:szCs w:val="24"/>
        </w:rPr>
      </w:pPr>
      <w:r w:rsidRPr="00A12018">
        <w:rPr>
          <w:sz w:val="24"/>
          <w:szCs w:val="24"/>
          <w:highlight w:val="yellow"/>
        </w:rPr>
        <w:t>INSERT DP 3 RUBRIC HERE</w:t>
      </w:r>
    </w:p>
    <w:p w14:paraId="2421975E" w14:textId="77777777" w:rsidR="007414A8" w:rsidRDefault="007414A8" w:rsidP="3295A05A">
      <w:pPr>
        <w:ind w:left="2880"/>
        <w:rPr>
          <w:sz w:val="24"/>
          <w:szCs w:val="24"/>
        </w:rPr>
      </w:pPr>
    </w:p>
    <w:p w14:paraId="7845C325" w14:textId="77777777" w:rsidR="00A12018" w:rsidRDefault="00A12018" w:rsidP="3295A05A">
      <w:pPr>
        <w:ind w:left="2880"/>
        <w:rPr>
          <w:sz w:val="24"/>
          <w:szCs w:val="24"/>
        </w:rPr>
      </w:pPr>
    </w:p>
    <w:p w14:paraId="1E49C561" w14:textId="77777777" w:rsidR="00A12018" w:rsidRDefault="00A12018" w:rsidP="3295A05A">
      <w:pPr>
        <w:ind w:left="2880"/>
        <w:rPr>
          <w:sz w:val="24"/>
          <w:szCs w:val="24"/>
        </w:rPr>
      </w:pPr>
    </w:p>
    <w:p w14:paraId="1A08AFAC" w14:textId="77777777" w:rsidR="00E33C82" w:rsidRDefault="00E33C82" w:rsidP="3295A05A">
      <w:pPr>
        <w:ind w:left="2880"/>
        <w:rPr>
          <w:sz w:val="24"/>
          <w:szCs w:val="24"/>
        </w:rPr>
      </w:pPr>
    </w:p>
    <w:p w14:paraId="02660F14" w14:textId="6D237E09" w:rsidR="000C0F21" w:rsidRPr="006977F2" w:rsidRDefault="00397A21" w:rsidP="3295A05A">
      <w:pPr>
        <w:jc w:val="center"/>
        <w:rPr>
          <w:b/>
          <w:bCs/>
          <w:sz w:val="24"/>
          <w:szCs w:val="24"/>
        </w:rPr>
      </w:pPr>
      <w:r w:rsidRPr="006977F2">
        <w:rPr>
          <w:b/>
          <w:bCs/>
          <w:sz w:val="24"/>
          <w:szCs w:val="24"/>
        </w:rPr>
        <w:t>Abbreviated Lesson Plan Format-DAILY LESSONS</w:t>
      </w:r>
    </w:p>
    <w:p w14:paraId="2B8943EC" w14:textId="77777777" w:rsidR="000C0F21" w:rsidRPr="006977F2" w:rsidRDefault="00397A21" w:rsidP="00B70A9D">
      <w:pPr>
        <w:spacing w:line="480" w:lineRule="auto"/>
        <w:rPr>
          <w:sz w:val="24"/>
          <w:szCs w:val="24"/>
        </w:rPr>
      </w:pPr>
      <w:r w:rsidRPr="006977F2">
        <w:rPr>
          <w:sz w:val="24"/>
          <w:szCs w:val="24"/>
        </w:rPr>
        <w:t>Academic Standards:</w:t>
      </w:r>
    </w:p>
    <w:p w14:paraId="209FC72B" w14:textId="77777777" w:rsidR="000C0F21" w:rsidRPr="006977F2" w:rsidRDefault="00397A21" w:rsidP="00B70A9D">
      <w:pPr>
        <w:spacing w:line="480" w:lineRule="auto"/>
        <w:rPr>
          <w:sz w:val="24"/>
          <w:szCs w:val="24"/>
        </w:rPr>
      </w:pPr>
      <w:r w:rsidRPr="006977F2">
        <w:rPr>
          <w:sz w:val="24"/>
          <w:szCs w:val="24"/>
        </w:rPr>
        <w:t xml:space="preserve">Lesson Objectives: </w:t>
      </w:r>
    </w:p>
    <w:p w14:paraId="3B9419AC" w14:textId="77777777" w:rsidR="000C0F21" w:rsidRPr="006977F2" w:rsidRDefault="00397A21" w:rsidP="00B70A9D">
      <w:pPr>
        <w:spacing w:line="480" w:lineRule="auto"/>
        <w:rPr>
          <w:sz w:val="24"/>
          <w:szCs w:val="24"/>
        </w:rPr>
      </w:pPr>
      <w:r w:rsidRPr="006977F2">
        <w:rPr>
          <w:sz w:val="24"/>
          <w:szCs w:val="24"/>
        </w:rPr>
        <w:t>Differentiation for diverse learners:</w:t>
      </w:r>
    </w:p>
    <w:p w14:paraId="68ED65F3" w14:textId="3F9979D8" w:rsidR="000C0F21" w:rsidRPr="006977F2" w:rsidRDefault="00397A21" w:rsidP="00B70A9D">
      <w:pPr>
        <w:spacing w:line="480" w:lineRule="auto"/>
        <w:rPr>
          <w:sz w:val="24"/>
          <w:szCs w:val="24"/>
        </w:rPr>
      </w:pPr>
      <w:r w:rsidRPr="006977F2">
        <w:rPr>
          <w:sz w:val="24"/>
          <w:szCs w:val="24"/>
        </w:rPr>
        <w:t>Procedures: (special attention to engaging introduction, safety, transitions, time management, higher order questions, content, 5E format)</w:t>
      </w:r>
    </w:p>
    <w:p w14:paraId="4C664122" w14:textId="45846DA7" w:rsidR="000C0F21" w:rsidRPr="006977F2" w:rsidRDefault="00397A21" w:rsidP="00B70A9D">
      <w:pPr>
        <w:spacing w:line="480" w:lineRule="auto"/>
        <w:rPr>
          <w:sz w:val="24"/>
          <w:szCs w:val="24"/>
        </w:rPr>
      </w:pPr>
      <w:r w:rsidRPr="006977F2">
        <w:rPr>
          <w:sz w:val="24"/>
          <w:szCs w:val="24"/>
        </w:rPr>
        <w:t>Assessment strategies:</w:t>
      </w:r>
    </w:p>
    <w:p w14:paraId="7F36C461" w14:textId="6F970019" w:rsidR="000C0F21" w:rsidRPr="006977F2" w:rsidRDefault="000C0F21" w:rsidP="3295A05A">
      <w:pPr>
        <w:pStyle w:val="NoSpacing"/>
        <w:rPr>
          <w:b/>
          <w:bCs/>
          <w:szCs w:val="24"/>
        </w:rPr>
      </w:pPr>
    </w:p>
    <w:p w14:paraId="02EE4137" w14:textId="4E19BB18" w:rsidR="000C0F21" w:rsidRPr="006977F2" w:rsidRDefault="000C0F21" w:rsidP="3295A05A">
      <w:pPr>
        <w:pStyle w:val="NoSpacing"/>
        <w:rPr>
          <w:b/>
          <w:bCs/>
          <w:szCs w:val="24"/>
        </w:rPr>
      </w:pPr>
    </w:p>
    <w:p w14:paraId="7CBCEEFB" w14:textId="6DFBFB58" w:rsidR="000C0F21" w:rsidRPr="006977F2" w:rsidRDefault="3295A05A" w:rsidP="3295A05A">
      <w:pPr>
        <w:pStyle w:val="NoSpacing"/>
        <w:rPr>
          <w:rFonts w:ascii="Times New Roman" w:eastAsia="Times New Roman" w:hAnsi="Times New Roman"/>
          <w:b/>
          <w:bCs/>
          <w:szCs w:val="24"/>
        </w:rPr>
      </w:pPr>
      <w:r w:rsidRPr="006977F2">
        <w:rPr>
          <w:rFonts w:ascii="Times New Roman" w:eastAsia="Times New Roman" w:hAnsi="Times New Roman"/>
          <w:b/>
          <w:bCs/>
          <w:szCs w:val="24"/>
        </w:rPr>
        <w:t xml:space="preserve">FORMAL LESSON OBSERVATIONS: </w:t>
      </w:r>
    </w:p>
    <w:p w14:paraId="17BE8443" w14:textId="6D5A6BC0" w:rsidR="000C0F21" w:rsidRPr="003B5235" w:rsidRDefault="3295A05A" w:rsidP="32CE3B5E">
      <w:pPr>
        <w:pStyle w:val="NoSpacing"/>
        <w:spacing w:line="360" w:lineRule="auto"/>
        <w:rPr>
          <w:rFonts w:ascii="Times New Roman" w:eastAsia="Times New Roman" w:hAnsi="Times New Roman"/>
        </w:rPr>
      </w:pPr>
      <w:r w:rsidRPr="32CE3B5E">
        <w:rPr>
          <w:rFonts w:ascii="Times New Roman" w:eastAsia="Times New Roman" w:hAnsi="Times New Roman"/>
        </w:rPr>
        <w:t xml:space="preserve">Formal lesson plans are required for the </w:t>
      </w:r>
      <w:r w:rsidR="00A929B8" w:rsidRPr="32CE3B5E">
        <w:rPr>
          <w:rFonts w:ascii="Times New Roman" w:eastAsia="Times New Roman" w:hAnsi="Times New Roman"/>
        </w:rPr>
        <w:t>formal</w:t>
      </w:r>
      <w:r w:rsidR="00A929B8" w:rsidRPr="32CE3B5E">
        <w:rPr>
          <w:rFonts w:ascii="Times New Roman" w:eastAsia="Times New Roman" w:hAnsi="Times New Roman"/>
          <w:b/>
          <w:bCs/>
        </w:rPr>
        <w:t xml:space="preserve"> lesson </w:t>
      </w:r>
      <w:r w:rsidRPr="32CE3B5E">
        <w:rPr>
          <w:rFonts w:ascii="Times New Roman" w:eastAsia="Times New Roman" w:hAnsi="Times New Roman"/>
          <w:b/>
          <w:bCs/>
        </w:rPr>
        <w:t xml:space="preserve">observations </w:t>
      </w:r>
      <w:r w:rsidRPr="32CE3B5E">
        <w:rPr>
          <w:rFonts w:ascii="Times New Roman" w:eastAsia="Times New Roman" w:hAnsi="Times New Roman"/>
        </w:rPr>
        <w:t>by the student teaching supervisor</w:t>
      </w:r>
      <w:r w:rsidR="00A929B8" w:rsidRPr="32CE3B5E">
        <w:rPr>
          <w:rFonts w:ascii="Times New Roman" w:eastAsia="Times New Roman" w:hAnsi="Times New Roman"/>
        </w:rPr>
        <w:t xml:space="preserve"> (2) and by your mentor teacher (1)</w:t>
      </w:r>
      <w:r w:rsidRPr="32CE3B5E">
        <w:rPr>
          <w:rFonts w:ascii="Times New Roman" w:eastAsia="Times New Roman" w:hAnsi="Times New Roman"/>
        </w:rPr>
        <w:t xml:space="preserve">. These lesson plans should be submitted to the ST Supervisor and </w:t>
      </w:r>
      <w:r w:rsidR="006B151F" w:rsidRPr="32CE3B5E">
        <w:rPr>
          <w:rFonts w:ascii="Times New Roman" w:eastAsia="Times New Roman" w:hAnsi="Times New Roman"/>
        </w:rPr>
        <w:t>should be sent to the ment</w:t>
      </w:r>
      <w:r w:rsidRPr="32CE3B5E">
        <w:rPr>
          <w:rFonts w:ascii="Times New Roman" w:eastAsia="Times New Roman" w:hAnsi="Times New Roman"/>
        </w:rPr>
        <w:t xml:space="preserve">or teacher </w:t>
      </w:r>
      <w:r w:rsidR="006B151F" w:rsidRPr="32CE3B5E">
        <w:rPr>
          <w:rFonts w:ascii="Times New Roman" w:eastAsia="Times New Roman" w:hAnsi="Times New Roman"/>
        </w:rPr>
        <w:t>for</w:t>
      </w:r>
      <w:r w:rsidRPr="32CE3B5E">
        <w:rPr>
          <w:rFonts w:ascii="Times New Roman" w:eastAsia="Times New Roman" w:hAnsi="Times New Roman"/>
        </w:rPr>
        <w:t xml:space="preserve"> </w:t>
      </w:r>
      <w:r w:rsidR="006B151F" w:rsidRPr="32CE3B5E">
        <w:rPr>
          <w:rFonts w:ascii="Times New Roman" w:eastAsia="Times New Roman" w:hAnsi="Times New Roman"/>
        </w:rPr>
        <w:t xml:space="preserve">that </w:t>
      </w:r>
      <w:r w:rsidRPr="32CE3B5E">
        <w:rPr>
          <w:rFonts w:ascii="Times New Roman" w:eastAsia="Times New Roman" w:hAnsi="Times New Roman"/>
        </w:rPr>
        <w:t xml:space="preserve">lesson observations as well.  </w:t>
      </w:r>
    </w:p>
    <w:p w14:paraId="04A374C4" w14:textId="08D25D52" w:rsidR="240CAB2C" w:rsidRDefault="240CAB2C" w:rsidP="240CAB2C">
      <w:pPr>
        <w:pStyle w:val="NoSpacing"/>
        <w:spacing w:line="360" w:lineRule="auto"/>
        <w:rPr>
          <w:rFonts w:ascii="Times New Roman" w:eastAsia="Times New Roman" w:hAnsi="Times New Roman"/>
        </w:rPr>
      </w:pPr>
    </w:p>
    <w:p w14:paraId="201020CA" w14:textId="0A35B96A" w:rsidR="000C0F21" w:rsidRPr="006977F2" w:rsidRDefault="5B41B717" w:rsidP="3295A05A">
      <w:pPr>
        <w:pStyle w:val="NoSpacing"/>
        <w:rPr>
          <w:rFonts w:ascii="Times New Roman" w:eastAsia="Times New Roman" w:hAnsi="Times New Roman"/>
          <w:b/>
          <w:bCs/>
          <w:szCs w:val="24"/>
        </w:rPr>
      </w:pPr>
      <w:r w:rsidRPr="006977F2">
        <w:rPr>
          <w:rFonts w:ascii="Times New Roman" w:eastAsia="Times New Roman" w:hAnsi="Times New Roman"/>
          <w:b/>
          <w:bCs/>
          <w:szCs w:val="24"/>
        </w:rPr>
        <w:t>PRE</w:t>
      </w:r>
      <w:r w:rsidR="00920798" w:rsidRPr="006977F2">
        <w:rPr>
          <w:rFonts w:ascii="Times New Roman" w:eastAsia="Times New Roman" w:hAnsi="Times New Roman"/>
          <w:b/>
          <w:bCs/>
          <w:szCs w:val="24"/>
        </w:rPr>
        <w:t>-</w:t>
      </w:r>
      <w:r w:rsidRPr="006977F2">
        <w:rPr>
          <w:rFonts w:ascii="Times New Roman" w:eastAsia="Times New Roman" w:hAnsi="Times New Roman"/>
          <w:b/>
          <w:bCs/>
          <w:szCs w:val="24"/>
        </w:rPr>
        <w:t>CONFERENCE WITH CLINICAL EDUCATOR</w:t>
      </w:r>
      <w:r w:rsidR="003B5235">
        <w:rPr>
          <w:rFonts w:ascii="Times New Roman" w:eastAsia="Times New Roman" w:hAnsi="Times New Roman"/>
          <w:b/>
          <w:bCs/>
          <w:szCs w:val="24"/>
        </w:rPr>
        <w:t>/MENTOR TEACHER</w:t>
      </w:r>
    </w:p>
    <w:p w14:paraId="4CD37777" w14:textId="77777777" w:rsidR="00E37AD5" w:rsidRPr="006977F2" w:rsidRDefault="00E37AD5" w:rsidP="00E37AD5">
      <w:pPr>
        <w:pStyle w:val="NoSpacing"/>
        <w:rPr>
          <w:rFonts w:ascii="Times New Roman" w:eastAsia="Times New Roman" w:hAnsi="Times New Roman"/>
          <w:szCs w:val="24"/>
        </w:rPr>
      </w:pPr>
    </w:p>
    <w:p w14:paraId="540393C9" w14:textId="638FF83A" w:rsidR="000C0F21" w:rsidRPr="006977F2" w:rsidRDefault="00E37AD5" w:rsidP="003B5235">
      <w:pPr>
        <w:pStyle w:val="NoSpacing"/>
        <w:spacing w:line="360" w:lineRule="auto"/>
        <w:rPr>
          <w:rFonts w:ascii="Times New Roman" w:hAnsi="Times New Roman"/>
          <w:szCs w:val="24"/>
        </w:rPr>
      </w:pPr>
      <w:r w:rsidRPr="006977F2">
        <w:rPr>
          <w:rFonts w:ascii="Times New Roman" w:eastAsia="Times New Roman" w:hAnsi="Times New Roman"/>
          <w:szCs w:val="24"/>
        </w:rPr>
        <w:t>I</w:t>
      </w:r>
      <w:r w:rsidR="5B41B717" w:rsidRPr="006977F2">
        <w:rPr>
          <w:rFonts w:ascii="Times New Roman" w:eastAsia="Times New Roman" w:hAnsi="Times New Roman"/>
          <w:szCs w:val="24"/>
        </w:rPr>
        <w:t xml:space="preserve">n preparation for a formal observation, please review the questions below </w:t>
      </w:r>
      <w:r w:rsidR="5B41B717" w:rsidRPr="006977F2">
        <w:rPr>
          <w:rFonts w:ascii="Times New Roman" w:eastAsia="Times New Roman" w:hAnsi="Times New Roman"/>
          <w:szCs w:val="24"/>
          <w:u w:val="single"/>
        </w:rPr>
        <w:t>with your mentor teacher</w:t>
      </w:r>
      <w:r w:rsidR="5B41B717" w:rsidRPr="006977F2">
        <w:rPr>
          <w:rFonts w:ascii="Times New Roman" w:eastAsia="Times New Roman" w:hAnsi="Times New Roman"/>
          <w:szCs w:val="24"/>
        </w:rPr>
        <w:t xml:space="preserve">.  Share your formal lesson plan, example of handout, or student assessment that would be used during this lesson.  </w:t>
      </w:r>
    </w:p>
    <w:p w14:paraId="31255C7C" w14:textId="77777777" w:rsidR="000C0F21" w:rsidRPr="006977F2" w:rsidRDefault="000C0F21" w:rsidP="003B5235">
      <w:pPr>
        <w:pStyle w:val="NoSpacing"/>
        <w:spacing w:line="360" w:lineRule="auto"/>
        <w:rPr>
          <w:rFonts w:ascii="Times New Roman" w:hAnsi="Times New Roman"/>
          <w:szCs w:val="24"/>
        </w:rPr>
      </w:pPr>
    </w:p>
    <w:p w14:paraId="75E1A75E" w14:textId="59AF8D8B" w:rsidR="000C0F21" w:rsidRPr="006977F2" w:rsidRDefault="5B41B717" w:rsidP="003B5235">
      <w:pPr>
        <w:pStyle w:val="NoSpacing"/>
        <w:numPr>
          <w:ilvl w:val="0"/>
          <w:numId w:val="37"/>
        </w:numPr>
        <w:spacing w:line="360" w:lineRule="auto"/>
        <w:rPr>
          <w:rFonts w:ascii="Times New Roman" w:hAnsi="Times New Roman"/>
          <w:szCs w:val="24"/>
        </w:rPr>
      </w:pPr>
      <w:r w:rsidRPr="006977F2">
        <w:rPr>
          <w:rFonts w:ascii="Times New Roman" w:eastAsia="Times New Roman" w:hAnsi="Times New Roman"/>
          <w:szCs w:val="24"/>
        </w:rPr>
        <w:t xml:space="preserve"> What learning objectives or standards will you target during this lesson?</w:t>
      </w:r>
    </w:p>
    <w:p w14:paraId="31ECC27D" w14:textId="3CDA890C" w:rsidR="000C0F21" w:rsidRPr="006977F2" w:rsidRDefault="5B41B717" w:rsidP="003B5235">
      <w:pPr>
        <w:pStyle w:val="NoSpacing"/>
        <w:numPr>
          <w:ilvl w:val="0"/>
          <w:numId w:val="37"/>
        </w:numPr>
        <w:spacing w:line="360" w:lineRule="auto"/>
        <w:rPr>
          <w:rFonts w:ascii="Times New Roman" w:hAnsi="Times New Roman"/>
          <w:szCs w:val="24"/>
        </w:rPr>
      </w:pPr>
      <w:r w:rsidRPr="006977F2">
        <w:rPr>
          <w:rFonts w:ascii="Times New Roman" w:eastAsia="Times New Roman" w:hAnsi="Times New Roman"/>
          <w:szCs w:val="24"/>
        </w:rPr>
        <w:t xml:space="preserve"> How will you know if students have met the objective?</w:t>
      </w:r>
    </w:p>
    <w:p w14:paraId="3BC1BBF7" w14:textId="59213EB7" w:rsidR="000C0F21" w:rsidRPr="006977F2" w:rsidRDefault="5B41B717" w:rsidP="003B5235">
      <w:pPr>
        <w:pStyle w:val="NoSpacing"/>
        <w:numPr>
          <w:ilvl w:val="0"/>
          <w:numId w:val="37"/>
        </w:numPr>
        <w:spacing w:line="360" w:lineRule="auto"/>
        <w:rPr>
          <w:rFonts w:ascii="Times New Roman" w:hAnsi="Times New Roman"/>
          <w:szCs w:val="24"/>
        </w:rPr>
      </w:pPr>
      <w:r w:rsidRPr="006977F2">
        <w:rPr>
          <w:rFonts w:ascii="Times New Roman" w:eastAsia="Times New Roman" w:hAnsi="Times New Roman"/>
          <w:szCs w:val="24"/>
        </w:rPr>
        <w:t xml:space="preserve"> Are there questions that you have about students or this lesson?</w:t>
      </w:r>
    </w:p>
    <w:p w14:paraId="54F7EBB3" w14:textId="77777777" w:rsidR="000C0F21" w:rsidRPr="006977F2" w:rsidRDefault="5B41B717" w:rsidP="003B5235">
      <w:pPr>
        <w:pStyle w:val="NoSpacing"/>
        <w:numPr>
          <w:ilvl w:val="0"/>
          <w:numId w:val="37"/>
        </w:numPr>
        <w:spacing w:line="360" w:lineRule="auto"/>
        <w:rPr>
          <w:rFonts w:ascii="Times New Roman" w:eastAsia="Times New Roman" w:hAnsi="Times New Roman"/>
          <w:szCs w:val="24"/>
        </w:rPr>
      </w:pPr>
      <w:r w:rsidRPr="006977F2">
        <w:rPr>
          <w:rFonts w:ascii="Times New Roman" w:eastAsia="Times New Roman" w:hAnsi="Times New Roman"/>
          <w:szCs w:val="24"/>
        </w:rPr>
        <w:t xml:space="preserve"> Are there skills or new practices that you have been working on that I should look for in this lesson?  How are you addressing your student teaching goals in this lesson?</w:t>
      </w:r>
    </w:p>
    <w:p w14:paraId="07D3C937" w14:textId="12E540B8" w:rsidR="000C0F21" w:rsidRDefault="000C0F21" w:rsidP="5B41B717">
      <w:pPr>
        <w:ind w:left="360"/>
        <w:jc w:val="center"/>
        <w:rPr>
          <w:b/>
          <w:bCs/>
          <w:sz w:val="24"/>
          <w:szCs w:val="24"/>
        </w:rPr>
      </w:pPr>
    </w:p>
    <w:p w14:paraId="4016D144" w14:textId="77777777" w:rsidR="00A12018" w:rsidRPr="006977F2" w:rsidRDefault="00A12018" w:rsidP="5B41B717">
      <w:pPr>
        <w:ind w:left="360"/>
        <w:jc w:val="center"/>
        <w:rPr>
          <w:b/>
          <w:bCs/>
          <w:sz w:val="24"/>
          <w:szCs w:val="24"/>
        </w:rPr>
      </w:pPr>
    </w:p>
    <w:p w14:paraId="3D78D4B9" w14:textId="1D3CDECC" w:rsidR="003B5235" w:rsidRDefault="0D19AB09" w:rsidP="32CE3B5E">
      <w:pPr>
        <w:ind w:left="270" w:firstLine="90"/>
        <w:rPr>
          <w:b/>
          <w:bCs/>
          <w:sz w:val="24"/>
          <w:szCs w:val="24"/>
        </w:rPr>
      </w:pPr>
      <w:r w:rsidRPr="32CE3B5E">
        <w:rPr>
          <w:b/>
          <w:bCs/>
          <w:sz w:val="24"/>
          <w:szCs w:val="24"/>
        </w:rPr>
        <w:t xml:space="preserve">FORMAL LESSON PLAN </w:t>
      </w:r>
      <w:r w:rsidR="003B5235" w:rsidRPr="32CE3B5E">
        <w:rPr>
          <w:b/>
          <w:bCs/>
          <w:sz w:val="24"/>
          <w:szCs w:val="24"/>
        </w:rPr>
        <w:t xml:space="preserve">FORMAT </w:t>
      </w:r>
    </w:p>
    <w:p w14:paraId="2287BE77" w14:textId="77777777" w:rsidR="003B5235" w:rsidRDefault="003B5235" w:rsidP="5B41B717">
      <w:pPr>
        <w:rPr>
          <w:b/>
          <w:bCs/>
          <w:sz w:val="24"/>
          <w:szCs w:val="24"/>
        </w:rPr>
      </w:pPr>
    </w:p>
    <w:p w14:paraId="2BF5E054" w14:textId="5F8593E6" w:rsidR="008C7303" w:rsidRPr="006977F2" w:rsidRDefault="5B41B717" w:rsidP="00A7110F">
      <w:pPr>
        <w:spacing w:line="360" w:lineRule="auto"/>
        <w:rPr>
          <w:b/>
          <w:bCs/>
          <w:sz w:val="24"/>
          <w:szCs w:val="24"/>
        </w:rPr>
      </w:pPr>
      <w:r w:rsidRPr="006977F2">
        <w:rPr>
          <w:b/>
          <w:bCs/>
          <w:sz w:val="24"/>
          <w:szCs w:val="24"/>
        </w:rPr>
        <w:t>Identification</w:t>
      </w:r>
    </w:p>
    <w:p w14:paraId="12ABBCBA" w14:textId="3010E3CF" w:rsidR="008C7303" w:rsidRPr="006977F2" w:rsidRDefault="003B5235" w:rsidP="00A7110F">
      <w:pPr>
        <w:spacing w:line="360" w:lineRule="auto"/>
        <w:rPr>
          <w:sz w:val="24"/>
          <w:szCs w:val="24"/>
        </w:rPr>
      </w:pPr>
      <w:r>
        <w:rPr>
          <w:sz w:val="24"/>
          <w:szCs w:val="24"/>
        </w:rPr>
        <w:t xml:space="preserve">Student </w:t>
      </w:r>
      <w:r w:rsidR="5B41B717" w:rsidRPr="006977F2">
        <w:rPr>
          <w:sz w:val="24"/>
          <w:szCs w:val="24"/>
        </w:rPr>
        <w:t>Teacher name</w:t>
      </w:r>
    </w:p>
    <w:p w14:paraId="6173E69D" w14:textId="054C1E46" w:rsidR="008C7303" w:rsidRPr="006977F2" w:rsidRDefault="5B41B717" w:rsidP="00A7110F">
      <w:pPr>
        <w:spacing w:line="360" w:lineRule="auto"/>
        <w:rPr>
          <w:sz w:val="24"/>
          <w:szCs w:val="24"/>
        </w:rPr>
      </w:pPr>
      <w:r w:rsidRPr="006977F2">
        <w:rPr>
          <w:sz w:val="24"/>
          <w:szCs w:val="24"/>
        </w:rPr>
        <w:t>Grade level(s)/Content</w:t>
      </w:r>
    </w:p>
    <w:p w14:paraId="3662F3F8" w14:textId="2CA6C7A8" w:rsidR="008C7303" w:rsidRPr="006977F2" w:rsidRDefault="5B41B717" w:rsidP="00A7110F">
      <w:pPr>
        <w:spacing w:line="360" w:lineRule="auto"/>
        <w:rPr>
          <w:sz w:val="24"/>
          <w:szCs w:val="24"/>
        </w:rPr>
      </w:pPr>
      <w:r w:rsidRPr="006977F2">
        <w:rPr>
          <w:sz w:val="24"/>
          <w:szCs w:val="24"/>
        </w:rPr>
        <w:t>Title of lesson</w:t>
      </w:r>
    </w:p>
    <w:p w14:paraId="0D365042" w14:textId="77777777" w:rsidR="008C7303" w:rsidRPr="006977F2" w:rsidRDefault="5B41B717" w:rsidP="00A7110F">
      <w:pPr>
        <w:spacing w:line="360" w:lineRule="auto"/>
        <w:rPr>
          <w:sz w:val="24"/>
          <w:szCs w:val="24"/>
        </w:rPr>
      </w:pPr>
      <w:r w:rsidRPr="006977F2">
        <w:rPr>
          <w:sz w:val="24"/>
          <w:szCs w:val="24"/>
        </w:rPr>
        <w:t>Date</w:t>
      </w:r>
    </w:p>
    <w:p w14:paraId="77B19B50" w14:textId="77777777" w:rsidR="008C7303" w:rsidRPr="006977F2" w:rsidRDefault="008C7303" w:rsidP="00A7110F">
      <w:pPr>
        <w:spacing w:line="360" w:lineRule="auto"/>
        <w:rPr>
          <w:sz w:val="24"/>
          <w:szCs w:val="24"/>
        </w:rPr>
      </w:pPr>
    </w:p>
    <w:p w14:paraId="73A033C3" w14:textId="77777777" w:rsidR="008C7303" w:rsidRPr="006977F2" w:rsidRDefault="5B41B717" w:rsidP="00A7110F">
      <w:pPr>
        <w:spacing w:line="360" w:lineRule="auto"/>
        <w:rPr>
          <w:b/>
          <w:bCs/>
          <w:sz w:val="24"/>
          <w:szCs w:val="24"/>
        </w:rPr>
      </w:pPr>
      <w:r w:rsidRPr="006977F2">
        <w:rPr>
          <w:b/>
          <w:bCs/>
          <w:sz w:val="24"/>
          <w:szCs w:val="24"/>
        </w:rPr>
        <w:t>Materials List</w:t>
      </w:r>
    </w:p>
    <w:p w14:paraId="2978467F" w14:textId="1C183DC1" w:rsidR="008C7303" w:rsidRPr="006977F2" w:rsidRDefault="5B41B717" w:rsidP="00A7110F">
      <w:pPr>
        <w:spacing w:line="360" w:lineRule="auto"/>
        <w:rPr>
          <w:sz w:val="24"/>
          <w:szCs w:val="24"/>
        </w:rPr>
      </w:pPr>
      <w:r w:rsidRPr="006977F2">
        <w:rPr>
          <w:sz w:val="24"/>
          <w:szCs w:val="24"/>
        </w:rPr>
        <w:t>Textbook publisher, title, pages; Online resources, movies, clips, etc.; Children’s book author, title; Lab equipment; Manipulatives prepared for students; Handouts or worksheets (attach copies)</w:t>
      </w:r>
    </w:p>
    <w:p w14:paraId="6983275C" w14:textId="77777777" w:rsidR="006A0261" w:rsidRDefault="006A0261" w:rsidP="00A7110F">
      <w:pPr>
        <w:spacing w:line="360" w:lineRule="auto"/>
        <w:rPr>
          <w:b/>
          <w:bCs/>
          <w:sz w:val="24"/>
          <w:szCs w:val="24"/>
        </w:rPr>
      </w:pPr>
    </w:p>
    <w:p w14:paraId="43A959C1" w14:textId="3AD71D13" w:rsidR="008C7303" w:rsidRPr="006977F2" w:rsidRDefault="5B41B717" w:rsidP="00A7110F">
      <w:pPr>
        <w:spacing w:line="360" w:lineRule="auto"/>
        <w:rPr>
          <w:b/>
          <w:bCs/>
          <w:sz w:val="24"/>
          <w:szCs w:val="24"/>
        </w:rPr>
      </w:pPr>
      <w:r w:rsidRPr="006977F2">
        <w:rPr>
          <w:b/>
          <w:bCs/>
          <w:sz w:val="24"/>
          <w:szCs w:val="24"/>
        </w:rPr>
        <w:t>Big Transferable Idea</w:t>
      </w:r>
    </w:p>
    <w:p w14:paraId="3AFFCC09" w14:textId="77777777" w:rsidR="008C7303" w:rsidRPr="006977F2" w:rsidRDefault="5B41B717" w:rsidP="00A7110F">
      <w:pPr>
        <w:spacing w:line="360" w:lineRule="auto"/>
        <w:rPr>
          <w:sz w:val="24"/>
          <w:szCs w:val="24"/>
        </w:rPr>
      </w:pPr>
      <w:r w:rsidRPr="006977F2">
        <w:rPr>
          <w:sz w:val="24"/>
          <w:szCs w:val="24"/>
        </w:rPr>
        <w:t>One or two sentences about WHY the content of this unit or lesson is important, useful, or universally valued</w:t>
      </w:r>
    </w:p>
    <w:p w14:paraId="2EEB38CB" w14:textId="77777777" w:rsidR="006A0261" w:rsidRDefault="006A0261" w:rsidP="00A7110F">
      <w:pPr>
        <w:spacing w:line="360" w:lineRule="auto"/>
        <w:rPr>
          <w:b/>
          <w:bCs/>
          <w:sz w:val="24"/>
          <w:szCs w:val="24"/>
        </w:rPr>
      </w:pPr>
    </w:p>
    <w:p w14:paraId="6BE56F57" w14:textId="6789DCDF" w:rsidR="008C7303" w:rsidRPr="006977F2" w:rsidRDefault="5B41B717" w:rsidP="00A7110F">
      <w:pPr>
        <w:spacing w:line="360" w:lineRule="auto"/>
        <w:rPr>
          <w:b/>
          <w:bCs/>
          <w:sz w:val="24"/>
          <w:szCs w:val="24"/>
        </w:rPr>
      </w:pPr>
      <w:r w:rsidRPr="006977F2">
        <w:rPr>
          <w:b/>
          <w:bCs/>
          <w:sz w:val="24"/>
          <w:szCs w:val="24"/>
        </w:rPr>
        <w:t>Essential Questions</w:t>
      </w:r>
    </w:p>
    <w:p w14:paraId="3AA9E9E9" w14:textId="77777777" w:rsidR="008C7303" w:rsidRPr="006977F2" w:rsidRDefault="5B41B717" w:rsidP="00A7110F">
      <w:pPr>
        <w:spacing w:line="360" w:lineRule="auto"/>
        <w:rPr>
          <w:sz w:val="24"/>
          <w:szCs w:val="24"/>
        </w:rPr>
      </w:pPr>
      <w:r w:rsidRPr="006977F2">
        <w:rPr>
          <w:sz w:val="24"/>
          <w:szCs w:val="24"/>
        </w:rPr>
        <w:t>List a short set of questions that all students should meaningfully respond to as a result of this unit or lesson.</w:t>
      </w:r>
    </w:p>
    <w:p w14:paraId="6A68E6EE" w14:textId="18351ED6" w:rsidR="008C7303" w:rsidRPr="006977F2" w:rsidRDefault="5B41B717" w:rsidP="00A7110F">
      <w:pPr>
        <w:spacing w:line="360" w:lineRule="auto"/>
        <w:rPr>
          <w:sz w:val="24"/>
          <w:szCs w:val="24"/>
        </w:rPr>
      </w:pPr>
      <w:r w:rsidRPr="006977F2">
        <w:rPr>
          <w:sz w:val="24"/>
          <w:szCs w:val="24"/>
        </w:rPr>
        <w:t>Questions should support higher level thinking or all six levels of Bloom’s taxonomy or six facets of understanding.</w:t>
      </w:r>
    </w:p>
    <w:p w14:paraId="55703930" w14:textId="77777777" w:rsidR="008C7303" w:rsidRPr="006977F2" w:rsidRDefault="008C7303" w:rsidP="00A7110F">
      <w:pPr>
        <w:spacing w:line="360" w:lineRule="auto"/>
        <w:rPr>
          <w:sz w:val="24"/>
          <w:szCs w:val="24"/>
        </w:rPr>
      </w:pPr>
    </w:p>
    <w:p w14:paraId="4D4EC286" w14:textId="77777777" w:rsidR="008C7303" w:rsidRPr="006977F2" w:rsidRDefault="5B41B717" w:rsidP="00A7110F">
      <w:pPr>
        <w:spacing w:line="360" w:lineRule="auto"/>
        <w:rPr>
          <w:b/>
          <w:bCs/>
          <w:sz w:val="24"/>
          <w:szCs w:val="24"/>
        </w:rPr>
      </w:pPr>
      <w:r w:rsidRPr="006977F2">
        <w:rPr>
          <w:b/>
          <w:bCs/>
          <w:sz w:val="24"/>
          <w:szCs w:val="24"/>
        </w:rPr>
        <w:t>Key Concepts or Vocabulary</w:t>
      </w:r>
    </w:p>
    <w:p w14:paraId="61897195" w14:textId="77777777" w:rsidR="008C7303" w:rsidRPr="006977F2" w:rsidRDefault="5B41B717" w:rsidP="00A7110F">
      <w:pPr>
        <w:spacing w:line="360" w:lineRule="auto"/>
        <w:rPr>
          <w:sz w:val="24"/>
          <w:szCs w:val="24"/>
        </w:rPr>
      </w:pPr>
      <w:r w:rsidRPr="006977F2">
        <w:rPr>
          <w:sz w:val="24"/>
          <w:szCs w:val="24"/>
        </w:rPr>
        <w:t xml:space="preserve">List only concepts or vocabulary that all students should understand as a result of this unit or lesson. Check student standards, student goals, required reading, and handouts. </w:t>
      </w:r>
    </w:p>
    <w:p w14:paraId="70D75856" w14:textId="77777777" w:rsidR="008C7303" w:rsidRPr="006977F2" w:rsidRDefault="5B41B717" w:rsidP="240CAB2C">
      <w:pPr>
        <w:spacing w:line="360" w:lineRule="auto"/>
        <w:rPr>
          <w:b/>
          <w:bCs/>
          <w:color w:val="FF0000"/>
          <w:sz w:val="24"/>
          <w:szCs w:val="24"/>
        </w:rPr>
      </w:pPr>
      <w:r w:rsidRPr="240CAB2C">
        <w:rPr>
          <w:b/>
          <w:bCs/>
          <w:color w:val="FF0000"/>
          <w:sz w:val="24"/>
          <w:szCs w:val="24"/>
        </w:rPr>
        <w:t>Do NOT list concepts or words that you do not use in your lesson or unit!</w:t>
      </w:r>
    </w:p>
    <w:p w14:paraId="1064DB13" w14:textId="77777777" w:rsidR="008C7303" w:rsidRPr="006977F2" w:rsidRDefault="008C7303" w:rsidP="00A7110F">
      <w:pPr>
        <w:spacing w:line="360" w:lineRule="auto"/>
        <w:rPr>
          <w:b/>
          <w:bCs/>
          <w:sz w:val="24"/>
          <w:szCs w:val="24"/>
        </w:rPr>
      </w:pPr>
    </w:p>
    <w:p w14:paraId="083516E3" w14:textId="77777777" w:rsidR="008C7303" w:rsidRPr="006977F2" w:rsidRDefault="5B41B717" w:rsidP="00A7110F">
      <w:pPr>
        <w:spacing w:line="360" w:lineRule="auto"/>
        <w:rPr>
          <w:b/>
          <w:bCs/>
          <w:sz w:val="24"/>
          <w:szCs w:val="24"/>
        </w:rPr>
      </w:pPr>
      <w:r w:rsidRPr="006977F2">
        <w:rPr>
          <w:b/>
          <w:bCs/>
          <w:sz w:val="24"/>
          <w:szCs w:val="24"/>
        </w:rPr>
        <w:t>Prerequisite Skills for Unit or Lesson</w:t>
      </w:r>
    </w:p>
    <w:p w14:paraId="77BBB1AB" w14:textId="77777777" w:rsidR="008C7303" w:rsidRPr="006977F2" w:rsidRDefault="5B41B717" w:rsidP="00A7110F">
      <w:pPr>
        <w:spacing w:line="360" w:lineRule="auto"/>
        <w:rPr>
          <w:sz w:val="24"/>
          <w:szCs w:val="24"/>
        </w:rPr>
      </w:pPr>
      <w:r w:rsidRPr="006977F2">
        <w:rPr>
          <w:sz w:val="24"/>
          <w:szCs w:val="24"/>
        </w:rPr>
        <w:t>What skills are required for students to be successful in this unit or lesson?</w:t>
      </w:r>
    </w:p>
    <w:p w14:paraId="769BD797" w14:textId="77777777" w:rsidR="008C7303" w:rsidRPr="006977F2" w:rsidRDefault="008C7303" w:rsidP="00A7110F">
      <w:pPr>
        <w:spacing w:line="360" w:lineRule="auto"/>
        <w:rPr>
          <w:b/>
          <w:bCs/>
          <w:sz w:val="24"/>
          <w:szCs w:val="24"/>
        </w:rPr>
      </w:pPr>
    </w:p>
    <w:p w14:paraId="58A415B2" w14:textId="77A644BA" w:rsidR="008C7303" w:rsidRPr="006977F2" w:rsidRDefault="5B41B717" w:rsidP="00A7110F">
      <w:pPr>
        <w:spacing w:line="360" w:lineRule="auto"/>
        <w:rPr>
          <w:b/>
          <w:bCs/>
          <w:sz w:val="24"/>
          <w:szCs w:val="24"/>
        </w:rPr>
      </w:pPr>
      <w:r w:rsidRPr="006977F2">
        <w:rPr>
          <w:b/>
          <w:bCs/>
          <w:sz w:val="24"/>
          <w:szCs w:val="24"/>
        </w:rPr>
        <w:t>Student Standards (Include Indiana State Academic Standards and ISTE Technology Standards)</w:t>
      </w:r>
    </w:p>
    <w:p w14:paraId="3D5C358B" w14:textId="11915867" w:rsidR="008C7303" w:rsidRPr="006977F2" w:rsidRDefault="5B41B717" w:rsidP="00A7110F">
      <w:pPr>
        <w:spacing w:line="360" w:lineRule="auto"/>
        <w:rPr>
          <w:sz w:val="24"/>
          <w:szCs w:val="24"/>
        </w:rPr>
      </w:pPr>
      <w:r w:rsidRPr="006977F2">
        <w:rPr>
          <w:sz w:val="24"/>
          <w:szCs w:val="24"/>
        </w:rPr>
        <w:t>List both numerical indicator and standard wording. Units can be interdisciplinary and include standards across subject areas.</w:t>
      </w:r>
    </w:p>
    <w:p w14:paraId="157EFB8D" w14:textId="77777777" w:rsidR="008C7303" w:rsidRPr="006977F2" w:rsidRDefault="008C7303" w:rsidP="00A7110F">
      <w:pPr>
        <w:spacing w:line="360" w:lineRule="auto"/>
        <w:rPr>
          <w:sz w:val="24"/>
          <w:szCs w:val="24"/>
        </w:rPr>
      </w:pPr>
    </w:p>
    <w:p w14:paraId="438512D6" w14:textId="7289E419" w:rsidR="008C7303" w:rsidRPr="006977F2" w:rsidRDefault="00D87191" w:rsidP="00A7110F">
      <w:pPr>
        <w:spacing w:line="360" w:lineRule="auto"/>
        <w:rPr>
          <w:b/>
          <w:bCs/>
          <w:sz w:val="24"/>
          <w:szCs w:val="24"/>
        </w:rPr>
      </w:pPr>
      <w:r w:rsidRPr="006977F2">
        <w:rPr>
          <w:b/>
          <w:bCs/>
          <w:sz w:val="24"/>
          <w:szCs w:val="24"/>
        </w:rPr>
        <w:t>Measurable</w:t>
      </w:r>
      <w:r w:rsidR="5B41B717" w:rsidRPr="006977F2">
        <w:rPr>
          <w:b/>
          <w:bCs/>
          <w:sz w:val="24"/>
          <w:szCs w:val="24"/>
        </w:rPr>
        <w:t xml:space="preserve"> Student Goals or Objectives</w:t>
      </w:r>
    </w:p>
    <w:p w14:paraId="63306193" w14:textId="44EB4029" w:rsidR="008C7303" w:rsidRPr="006977F2" w:rsidRDefault="5B41B717" w:rsidP="00A7110F">
      <w:pPr>
        <w:spacing w:line="360" w:lineRule="auto"/>
        <w:rPr>
          <w:sz w:val="24"/>
          <w:szCs w:val="24"/>
        </w:rPr>
      </w:pPr>
      <w:r w:rsidRPr="006977F2">
        <w:rPr>
          <w:sz w:val="24"/>
          <w:szCs w:val="24"/>
        </w:rPr>
        <w:t xml:space="preserve">Restate student standards as specific, </w:t>
      </w:r>
      <w:r w:rsidR="00D87191" w:rsidRPr="006977F2">
        <w:rPr>
          <w:sz w:val="24"/>
          <w:szCs w:val="24"/>
        </w:rPr>
        <w:t>measurable</w:t>
      </w:r>
      <w:r w:rsidRPr="006977F2">
        <w:rPr>
          <w:sz w:val="24"/>
          <w:szCs w:val="24"/>
        </w:rPr>
        <w:t xml:space="preserve"> goals for the lesson or unit.</w:t>
      </w:r>
    </w:p>
    <w:p w14:paraId="521C2954" w14:textId="77777777" w:rsidR="008C7303" w:rsidRPr="006977F2" w:rsidRDefault="5B41B717" w:rsidP="00A7110F">
      <w:pPr>
        <w:spacing w:line="360" w:lineRule="auto"/>
        <w:rPr>
          <w:i/>
          <w:iCs/>
          <w:sz w:val="24"/>
          <w:szCs w:val="24"/>
        </w:rPr>
      </w:pPr>
      <w:r w:rsidRPr="006977F2">
        <w:rPr>
          <w:i/>
          <w:iCs/>
          <w:sz w:val="24"/>
          <w:szCs w:val="24"/>
        </w:rPr>
        <w:t>a. Students will include 100% of key concepts in their small group presentation.</w:t>
      </w:r>
    </w:p>
    <w:p w14:paraId="1D6A6F0F" w14:textId="77777777" w:rsidR="008C7303" w:rsidRPr="006977F2" w:rsidRDefault="5B41B717" w:rsidP="00A7110F">
      <w:pPr>
        <w:spacing w:line="360" w:lineRule="auto"/>
        <w:rPr>
          <w:i/>
          <w:iCs/>
          <w:sz w:val="24"/>
          <w:szCs w:val="24"/>
        </w:rPr>
      </w:pPr>
      <w:r w:rsidRPr="006977F2">
        <w:rPr>
          <w:i/>
          <w:iCs/>
          <w:sz w:val="24"/>
          <w:szCs w:val="24"/>
        </w:rPr>
        <w:t>b. Students will compute two-digit multiplication problems by hand with 80% accuracy.</w:t>
      </w:r>
    </w:p>
    <w:p w14:paraId="17334960" w14:textId="77777777" w:rsidR="008C7303" w:rsidRPr="006977F2" w:rsidRDefault="008C7303" w:rsidP="00A7110F">
      <w:pPr>
        <w:spacing w:line="360" w:lineRule="auto"/>
        <w:rPr>
          <w:sz w:val="24"/>
          <w:szCs w:val="24"/>
        </w:rPr>
      </w:pPr>
    </w:p>
    <w:p w14:paraId="053073EE" w14:textId="77777777" w:rsidR="008C7303" w:rsidRPr="006977F2" w:rsidRDefault="5B41B717" w:rsidP="00A7110F">
      <w:pPr>
        <w:spacing w:line="360" w:lineRule="auto"/>
        <w:rPr>
          <w:b/>
          <w:bCs/>
          <w:sz w:val="24"/>
          <w:szCs w:val="24"/>
        </w:rPr>
      </w:pPr>
      <w:r w:rsidRPr="006977F2">
        <w:rPr>
          <w:b/>
          <w:bCs/>
          <w:sz w:val="24"/>
          <w:szCs w:val="24"/>
        </w:rPr>
        <w:t>Instructional Activities (detailed breakdown of instructional time—minute-by-minute)</w:t>
      </w:r>
    </w:p>
    <w:p w14:paraId="2EDC2A8F" w14:textId="77777777" w:rsidR="008C7303" w:rsidRPr="006977F2" w:rsidRDefault="5B41B717" w:rsidP="00A7110F">
      <w:pPr>
        <w:pStyle w:val="ListParagraph"/>
        <w:numPr>
          <w:ilvl w:val="0"/>
          <w:numId w:val="40"/>
        </w:numPr>
        <w:spacing w:after="160" w:line="360" w:lineRule="auto"/>
        <w:contextualSpacing/>
        <w:rPr>
          <w:sz w:val="24"/>
          <w:szCs w:val="24"/>
        </w:rPr>
      </w:pPr>
      <w:r w:rsidRPr="006977F2">
        <w:rPr>
          <w:sz w:val="24"/>
          <w:szCs w:val="24"/>
        </w:rPr>
        <w:t>Bell-ringer-Engaging Introduction-Anticipatory Set</w:t>
      </w:r>
    </w:p>
    <w:p w14:paraId="4F597329" w14:textId="77777777" w:rsidR="008C7303" w:rsidRPr="006977F2" w:rsidRDefault="5B41B717" w:rsidP="00A7110F">
      <w:pPr>
        <w:pStyle w:val="ListParagraph"/>
        <w:numPr>
          <w:ilvl w:val="0"/>
          <w:numId w:val="40"/>
        </w:numPr>
        <w:spacing w:after="160" w:line="360" w:lineRule="auto"/>
        <w:contextualSpacing/>
        <w:rPr>
          <w:sz w:val="24"/>
          <w:szCs w:val="24"/>
        </w:rPr>
      </w:pPr>
      <w:r w:rsidRPr="006977F2">
        <w:rPr>
          <w:sz w:val="24"/>
          <w:szCs w:val="24"/>
        </w:rPr>
        <w:t xml:space="preserve">5E Format for Science and Mathematics </w:t>
      </w:r>
    </w:p>
    <w:p w14:paraId="35A3C31D" w14:textId="77F0E4D9" w:rsidR="008C7303" w:rsidRPr="006977F2" w:rsidRDefault="5B41B717" w:rsidP="00A7110F">
      <w:pPr>
        <w:pStyle w:val="ListParagraph"/>
        <w:numPr>
          <w:ilvl w:val="0"/>
          <w:numId w:val="40"/>
        </w:numPr>
        <w:spacing w:line="360" w:lineRule="auto"/>
        <w:contextualSpacing/>
        <w:rPr>
          <w:sz w:val="24"/>
          <w:szCs w:val="24"/>
        </w:rPr>
      </w:pPr>
      <w:r w:rsidRPr="006977F2">
        <w:rPr>
          <w:sz w:val="24"/>
          <w:szCs w:val="24"/>
        </w:rPr>
        <w:t>Sample Higher-Order Thinking Questions</w:t>
      </w:r>
    </w:p>
    <w:p w14:paraId="6F884FF7" w14:textId="30C6949E" w:rsidR="00C7446B" w:rsidRPr="006977F2" w:rsidRDefault="00C7446B" w:rsidP="00A7110F">
      <w:pPr>
        <w:spacing w:line="360" w:lineRule="auto"/>
        <w:contextualSpacing/>
        <w:rPr>
          <w:sz w:val="24"/>
          <w:szCs w:val="24"/>
        </w:rPr>
      </w:pPr>
    </w:p>
    <w:p w14:paraId="7C0A1F4F" w14:textId="30ED9CF5" w:rsidR="008C7303" w:rsidRPr="006977F2" w:rsidRDefault="5B41B717" w:rsidP="00A7110F">
      <w:pPr>
        <w:spacing w:line="360" w:lineRule="auto"/>
        <w:rPr>
          <w:b/>
          <w:bCs/>
          <w:sz w:val="24"/>
          <w:szCs w:val="24"/>
        </w:rPr>
      </w:pPr>
      <w:r w:rsidRPr="006977F2">
        <w:rPr>
          <w:b/>
          <w:bCs/>
          <w:sz w:val="24"/>
          <w:szCs w:val="24"/>
        </w:rPr>
        <w:t>Anticipated Adaptations or Accommodations (RtI) for Activities, Materials, or Assessments</w:t>
      </w:r>
    </w:p>
    <w:p w14:paraId="06FFCE33" w14:textId="70C7CDC8" w:rsidR="008C7303" w:rsidRPr="006977F2" w:rsidRDefault="5B41B717" w:rsidP="00A7110F">
      <w:pPr>
        <w:spacing w:line="360" w:lineRule="auto"/>
        <w:rPr>
          <w:sz w:val="24"/>
          <w:szCs w:val="24"/>
        </w:rPr>
      </w:pPr>
      <w:r w:rsidRPr="006977F2">
        <w:rPr>
          <w:sz w:val="24"/>
          <w:szCs w:val="24"/>
        </w:rPr>
        <w:t>Considerations for ELLs, IEPs, Section 504, gender, cultural differences such as poverty, assistive technologies, gifted &amp; talented</w:t>
      </w:r>
      <w:r w:rsidR="00A7110F">
        <w:rPr>
          <w:sz w:val="24"/>
          <w:szCs w:val="24"/>
        </w:rPr>
        <w:t>, etc.</w:t>
      </w:r>
    </w:p>
    <w:p w14:paraId="643FBF80" w14:textId="7A0E2CE2" w:rsidR="4470F091" w:rsidRDefault="4470F091" w:rsidP="240CAB2C">
      <w:pPr>
        <w:spacing w:line="360" w:lineRule="auto"/>
        <w:rPr>
          <w:sz w:val="24"/>
          <w:szCs w:val="24"/>
        </w:rPr>
      </w:pPr>
      <w:r w:rsidRPr="240CAB2C">
        <w:rPr>
          <w:sz w:val="24"/>
          <w:szCs w:val="24"/>
        </w:rPr>
        <w:t>Your plans for Differentiated Instruction.</w:t>
      </w:r>
      <w:r>
        <w:br/>
      </w:r>
    </w:p>
    <w:p w14:paraId="048C15BA" w14:textId="0D79182D" w:rsidR="008C7303" w:rsidRPr="006977F2" w:rsidRDefault="5B41B717" w:rsidP="00A7110F">
      <w:pPr>
        <w:spacing w:line="360" w:lineRule="auto"/>
        <w:rPr>
          <w:sz w:val="24"/>
          <w:szCs w:val="24"/>
        </w:rPr>
      </w:pPr>
      <w:r w:rsidRPr="006977F2">
        <w:rPr>
          <w:b/>
          <w:bCs/>
          <w:sz w:val="24"/>
          <w:szCs w:val="24"/>
        </w:rPr>
        <w:t>Safety Concerns (</w:t>
      </w:r>
      <w:r w:rsidRPr="006977F2">
        <w:rPr>
          <w:sz w:val="24"/>
          <w:szCs w:val="24"/>
        </w:rPr>
        <w:t>e.g., physical, social-emotional, and psychological)</w:t>
      </w:r>
    </w:p>
    <w:p w14:paraId="79A13057" w14:textId="77777777" w:rsidR="001362CC" w:rsidRPr="006977F2" w:rsidRDefault="001362CC" w:rsidP="00A7110F">
      <w:pPr>
        <w:spacing w:line="360" w:lineRule="auto"/>
        <w:rPr>
          <w:b/>
          <w:bCs/>
          <w:sz w:val="24"/>
          <w:szCs w:val="24"/>
        </w:rPr>
      </w:pPr>
    </w:p>
    <w:p w14:paraId="0D2A2C1B" w14:textId="02A944AF" w:rsidR="008C7303" w:rsidRPr="006977F2" w:rsidRDefault="5B41B717" w:rsidP="00A7110F">
      <w:pPr>
        <w:spacing w:line="360" w:lineRule="auto"/>
        <w:rPr>
          <w:b/>
          <w:bCs/>
          <w:sz w:val="24"/>
          <w:szCs w:val="24"/>
        </w:rPr>
      </w:pPr>
      <w:r w:rsidRPr="006977F2">
        <w:rPr>
          <w:b/>
          <w:bCs/>
          <w:sz w:val="24"/>
          <w:szCs w:val="24"/>
        </w:rPr>
        <w:t xml:space="preserve">Assessment </w:t>
      </w:r>
      <w:r w:rsidR="00A7110F">
        <w:rPr>
          <w:b/>
          <w:bCs/>
          <w:sz w:val="24"/>
          <w:szCs w:val="24"/>
        </w:rPr>
        <w:t>Project</w:t>
      </w:r>
    </w:p>
    <w:p w14:paraId="25EACFBE" w14:textId="77777777" w:rsidR="008C7303" w:rsidRPr="006977F2" w:rsidRDefault="5B41B717" w:rsidP="00A7110F">
      <w:pPr>
        <w:spacing w:line="360" w:lineRule="auto"/>
        <w:rPr>
          <w:sz w:val="24"/>
          <w:szCs w:val="24"/>
        </w:rPr>
      </w:pPr>
      <w:r w:rsidRPr="006977F2">
        <w:rPr>
          <w:sz w:val="24"/>
          <w:szCs w:val="24"/>
        </w:rPr>
        <w:t>The unit plan must include a pre/post assessment.</w:t>
      </w:r>
    </w:p>
    <w:p w14:paraId="3C306DE3" w14:textId="77777777" w:rsidR="008C7303" w:rsidRPr="006977F2" w:rsidRDefault="5B41B717" w:rsidP="00A7110F">
      <w:pPr>
        <w:spacing w:line="360" w:lineRule="auto"/>
        <w:rPr>
          <w:sz w:val="24"/>
          <w:szCs w:val="24"/>
        </w:rPr>
      </w:pPr>
      <w:r w:rsidRPr="006977F2">
        <w:rPr>
          <w:sz w:val="24"/>
          <w:szCs w:val="24"/>
        </w:rPr>
        <w:t>An exit slip is typical for any lesson plan.</w:t>
      </w:r>
    </w:p>
    <w:p w14:paraId="28F46A58" w14:textId="70FBE6F6" w:rsidR="008C7303" w:rsidRPr="006977F2" w:rsidRDefault="5B41B717" w:rsidP="00A7110F">
      <w:pPr>
        <w:spacing w:line="360" w:lineRule="auto"/>
        <w:rPr>
          <w:sz w:val="24"/>
          <w:szCs w:val="24"/>
        </w:rPr>
      </w:pPr>
      <w:r w:rsidRPr="006977F2">
        <w:rPr>
          <w:sz w:val="24"/>
          <w:szCs w:val="24"/>
        </w:rPr>
        <w:t xml:space="preserve">Teacher observation is </w:t>
      </w:r>
      <w:r w:rsidR="006A0261" w:rsidRPr="006977F2">
        <w:rPr>
          <w:sz w:val="24"/>
          <w:szCs w:val="24"/>
        </w:rPr>
        <w:t>fine if</w:t>
      </w:r>
      <w:r w:rsidRPr="006977F2">
        <w:rPr>
          <w:sz w:val="24"/>
          <w:szCs w:val="24"/>
        </w:rPr>
        <w:t xml:space="preserve"> there is a record of what was observed.</w:t>
      </w:r>
    </w:p>
    <w:p w14:paraId="43A07362" w14:textId="77777777" w:rsidR="008C7303" w:rsidRPr="006977F2" w:rsidRDefault="5B41B717" w:rsidP="00A7110F">
      <w:pPr>
        <w:spacing w:line="360" w:lineRule="auto"/>
        <w:rPr>
          <w:sz w:val="24"/>
          <w:szCs w:val="24"/>
        </w:rPr>
      </w:pPr>
      <w:r w:rsidRPr="006977F2">
        <w:rPr>
          <w:sz w:val="24"/>
          <w:szCs w:val="24"/>
        </w:rPr>
        <w:t>Attach rubrics and actual tests, quizzes, guidelines for projects or presentations, etc.</w:t>
      </w:r>
    </w:p>
    <w:p w14:paraId="5E00181C" w14:textId="3C63A3BA" w:rsidR="000C0F21" w:rsidRPr="006977F2" w:rsidRDefault="000C0F21" w:rsidP="3295A05A"/>
    <w:p w14:paraId="3A0E1EA6" w14:textId="74828526" w:rsidR="000C0F21" w:rsidRPr="006977F2" w:rsidRDefault="000C0F21" w:rsidP="240CAB2C">
      <w:pPr>
        <w:rPr>
          <w:b/>
          <w:bCs/>
          <w:sz w:val="24"/>
          <w:szCs w:val="24"/>
        </w:rPr>
      </w:pPr>
    </w:p>
    <w:p w14:paraId="6BC4F633" w14:textId="6B63C524" w:rsidR="000C0F21" w:rsidRPr="006977F2" w:rsidRDefault="000C0F21" w:rsidP="32CE3B5E">
      <w:pPr>
        <w:ind w:left="-90" w:firstLine="180"/>
        <w:rPr>
          <w:b/>
          <w:bCs/>
          <w:sz w:val="24"/>
          <w:szCs w:val="24"/>
        </w:rPr>
      </w:pPr>
      <w:r w:rsidRPr="32CE3B5E">
        <w:rPr>
          <w:b/>
          <w:bCs/>
          <w:sz w:val="24"/>
          <w:szCs w:val="24"/>
        </w:rPr>
        <w:t>Critical Reflection of a Video-taped Lesson*</w:t>
      </w:r>
      <w:r w:rsidR="3295A05A" w:rsidRPr="32CE3B5E">
        <w:rPr>
          <w:b/>
          <w:bCs/>
          <w:sz w:val="24"/>
          <w:szCs w:val="24"/>
        </w:rPr>
        <w:t xml:space="preserve"> </w:t>
      </w:r>
    </w:p>
    <w:p w14:paraId="04422CA0" w14:textId="584951A9" w:rsidR="000C0F21" w:rsidRPr="006977F2" w:rsidRDefault="5B41B717" w:rsidP="240CAB2C">
      <w:pPr>
        <w:spacing w:line="360" w:lineRule="auto"/>
        <w:ind w:left="360"/>
        <w:rPr>
          <w:b/>
          <w:bCs/>
          <w:sz w:val="24"/>
          <w:szCs w:val="24"/>
        </w:rPr>
      </w:pPr>
      <w:r w:rsidRPr="240CAB2C">
        <w:rPr>
          <w:sz w:val="24"/>
          <w:szCs w:val="24"/>
        </w:rPr>
        <w:t>The student teacher must write an analysis of learning and evaluation of one (15 to 20 minute) video-taped lesson during student teaching. This video needs to be completed with reflection by week 6 of</w:t>
      </w:r>
      <w:r w:rsidR="00F41C3D" w:rsidRPr="240CAB2C">
        <w:rPr>
          <w:sz w:val="24"/>
          <w:szCs w:val="24"/>
        </w:rPr>
        <w:t xml:space="preserve"> full-time</w:t>
      </w:r>
      <w:r w:rsidRPr="240CAB2C">
        <w:rPr>
          <w:sz w:val="24"/>
          <w:szCs w:val="24"/>
        </w:rPr>
        <w:t xml:space="preserve"> </w:t>
      </w:r>
      <w:r>
        <w:tab/>
      </w:r>
      <w:r w:rsidRPr="240CAB2C">
        <w:rPr>
          <w:sz w:val="24"/>
          <w:szCs w:val="24"/>
        </w:rPr>
        <w:t xml:space="preserve">student teaching.  Consult with your </w:t>
      </w:r>
      <w:r w:rsidR="00F41C3D" w:rsidRPr="240CAB2C">
        <w:rPr>
          <w:sz w:val="24"/>
          <w:szCs w:val="24"/>
        </w:rPr>
        <w:t xml:space="preserve">College </w:t>
      </w:r>
      <w:r w:rsidR="4C0F86E8" w:rsidRPr="240CAB2C">
        <w:rPr>
          <w:sz w:val="24"/>
          <w:szCs w:val="24"/>
        </w:rPr>
        <w:t>faculty instructor</w:t>
      </w:r>
      <w:r w:rsidRPr="240CAB2C">
        <w:rPr>
          <w:sz w:val="24"/>
          <w:szCs w:val="24"/>
        </w:rPr>
        <w:t xml:space="preserve"> for specific requirements. Include all the </w:t>
      </w:r>
      <w:r>
        <w:tab/>
      </w:r>
      <w:r w:rsidRPr="240CAB2C">
        <w:rPr>
          <w:sz w:val="24"/>
          <w:szCs w:val="24"/>
        </w:rPr>
        <w:t>sections below. This assignment addresses Critical Reflection in the Conceptual Framework and INTASC Principal 9.  Attach the analysis paper to the corresponding lesson plan.  Be sure to check on parent permission forms for classroom videotaping, which often are routinely completed at the beginning of each year</w:t>
      </w:r>
      <w:r w:rsidRPr="240CAB2C">
        <w:rPr>
          <w:b/>
          <w:bCs/>
          <w:sz w:val="24"/>
          <w:szCs w:val="24"/>
        </w:rPr>
        <w:t>.</w:t>
      </w:r>
    </w:p>
    <w:p w14:paraId="79B6B13D" w14:textId="77777777" w:rsidR="000C0F21" w:rsidRPr="006977F2" w:rsidRDefault="000C0F21" w:rsidP="00F41C3D">
      <w:pPr>
        <w:spacing w:line="360" w:lineRule="auto"/>
        <w:ind w:left="360"/>
        <w:rPr>
          <w:b/>
          <w:sz w:val="24"/>
          <w:szCs w:val="24"/>
        </w:rPr>
      </w:pPr>
    </w:p>
    <w:p w14:paraId="70BA7D6C" w14:textId="77777777" w:rsidR="000C0F21" w:rsidRPr="006977F2" w:rsidRDefault="000C0F21" w:rsidP="00F41C3D">
      <w:pPr>
        <w:spacing w:line="360" w:lineRule="auto"/>
        <w:ind w:left="360"/>
        <w:rPr>
          <w:sz w:val="24"/>
          <w:szCs w:val="24"/>
        </w:rPr>
      </w:pPr>
      <w:r w:rsidRPr="006977F2">
        <w:rPr>
          <w:b/>
          <w:bCs/>
          <w:sz w:val="24"/>
          <w:szCs w:val="24"/>
        </w:rPr>
        <w:t>Evaluation of the objectives</w:t>
      </w:r>
      <w:r w:rsidRPr="006977F2">
        <w:rPr>
          <w:sz w:val="24"/>
          <w:szCs w:val="24"/>
        </w:rPr>
        <w:t xml:space="preserve">.  Based on student response during the lesson, discuss the appropriateness of the objectives.  Did all the students have the prerequisite knowledge, behavior, or disposition which allowed them to learn from this lesson?  Were there students for whom you discovered the objectives of the lesson were not appropriate?  What adaptations of the objectives did you make during the lesson, if any, if you discovered that the objectives were not appropriate for some of the students?  </w:t>
      </w:r>
    </w:p>
    <w:p w14:paraId="3D6A99A3" w14:textId="77777777" w:rsidR="000C0F21" w:rsidRPr="006977F2" w:rsidRDefault="000C0F21" w:rsidP="00F41C3D">
      <w:pPr>
        <w:spacing w:line="360" w:lineRule="auto"/>
        <w:ind w:left="360"/>
        <w:rPr>
          <w:sz w:val="24"/>
          <w:szCs w:val="24"/>
        </w:rPr>
      </w:pPr>
    </w:p>
    <w:p w14:paraId="3D94D05E" w14:textId="763B9CC4" w:rsidR="000C0F21" w:rsidRPr="006977F2" w:rsidRDefault="000C0F21" w:rsidP="00F41C3D">
      <w:pPr>
        <w:spacing w:line="360" w:lineRule="auto"/>
        <w:ind w:left="360"/>
        <w:rPr>
          <w:sz w:val="24"/>
          <w:szCs w:val="24"/>
        </w:rPr>
      </w:pPr>
      <w:r w:rsidRPr="240CAB2C">
        <w:rPr>
          <w:b/>
          <w:bCs/>
          <w:sz w:val="24"/>
          <w:szCs w:val="24"/>
        </w:rPr>
        <w:t>Evaluation of the instructional strategies.</w:t>
      </w:r>
      <w:r w:rsidRPr="240CAB2C">
        <w:rPr>
          <w:sz w:val="24"/>
          <w:szCs w:val="24"/>
        </w:rPr>
        <w:t xml:space="preserve">  Based on student response during the lesson, discuss the effectiveness of the instructional strategies that you chose.  Did all the students respond to your instructional </w:t>
      </w:r>
      <w:r w:rsidR="3F179B76" w:rsidRPr="240CAB2C">
        <w:rPr>
          <w:sz w:val="24"/>
          <w:szCs w:val="24"/>
        </w:rPr>
        <w:t>strategies in</w:t>
      </w:r>
      <w:r w:rsidRPr="240CAB2C">
        <w:rPr>
          <w:sz w:val="24"/>
          <w:szCs w:val="24"/>
        </w:rPr>
        <w:t xml:space="preserve"> the ways that you envisioned?  What were the variations in response which you felt informed you about particular students, i.e. motivating factors, learning styles, past experience, etc</w:t>
      </w:r>
      <w:r w:rsidR="7335E5E4" w:rsidRPr="240CAB2C">
        <w:rPr>
          <w:sz w:val="24"/>
          <w:szCs w:val="24"/>
        </w:rPr>
        <w:t>. What</w:t>
      </w:r>
      <w:r w:rsidRPr="240CAB2C">
        <w:rPr>
          <w:sz w:val="24"/>
          <w:szCs w:val="24"/>
        </w:rPr>
        <w:t xml:space="preserve"> adaptations in the instructional strategies did you make?</w:t>
      </w:r>
    </w:p>
    <w:p w14:paraId="110A6AF0" w14:textId="77777777" w:rsidR="000C0F21" w:rsidRPr="006977F2" w:rsidRDefault="000C0F21" w:rsidP="00F41C3D">
      <w:pPr>
        <w:spacing w:line="360" w:lineRule="auto"/>
        <w:ind w:left="360"/>
        <w:rPr>
          <w:sz w:val="24"/>
          <w:szCs w:val="24"/>
        </w:rPr>
      </w:pPr>
    </w:p>
    <w:p w14:paraId="57B522EC" w14:textId="77777777" w:rsidR="000C0F21" w:rsidRPr="006977F2" w:rsidRDefault="000C0F21" w:rsidP="00F41C3D">
      <w:pPr>
        <w:spacing w:line="360" w:lineRule="auto"/>
        <w:ind w:left="360"/>
        <w:rPr>
          <w:sz w:val="24"/>
          <w:szCs w:val="24"/>
        </w:rPr>
      </w:pPr>
      <w:r w:rsidRPr="006977F2">
        <w:rPr>
          <w:b/>
          <w:bCs/>
          <w:sz w:val="24"/>
          <w:szCs w:val="24"/>
        </w:rPr>
        <w:t>Evaluation of learning environment.</w:t>
      </w:r>
      <w:r w:rsidRPr="006977F2">
        <w:rPr>
          <w:sz w:val="24"/>
          <w:szCs w:val="24"/>
        </w:rPr>
        <w:t xml:space="preserve">  Based on student response during the lesson, discuss the effectiveness of handling the learning environment, i.e. classroom management, use of space, use of time, etc.  Consider such diverse issues as distributing materials, disruptions, student feedback, and interactions.  What will you do differently in the future?</w:t>
      </w:r>
    </w:p>
    <w:p w14:paraId="5B09983E" w14:textId="77777777" w:rsidR="000C0F21" w:rsidRPr="006977F2" w:rsidRDefault="000C0F21" w:rsidP="00F41C3D">
      <w:pPr>
        <w:spacing w:line="360" w:lineRule="auto"/>
        <w:ind w:left="360"/>
        <w:rPr>
          <w:sz w:val="24"/>
          <w:szCs w:val="24"/>
        </w:rPr>
      </w:pPr>
    </w:p>
    <w:p w14:paraId="1A225A91" w14:textId="77777777" w:rsidR="000C0F21" w:rsidRPr="006977F2" w:rsidRDefault="000C0F21" w:rsidP="00F41C3D">
      <w:pPr>
        <w:spacing w:line="360" w:lineRule="auto"/>
        <w:ind w:left="360"/>
        <w:rPr>
          <w:sz w:val="24"/>
          <w:szCs w:val="24"/>
        </w:rPr>
      </w:pPr>
      <w:r w:rsidRPr="006977F2">
        <w:rPr>
          <w:b/>
          <w:bCs/>
          <w:sz w:val="24"/>
          <w:szCs w:val="24"/>
        </w:rPr>
        <w:t>Evaluation of student learning.</w:t>
      </w:r>
      <w:r w:rsidRPr="006977F2">
        <w:rPr>
          <w:sz w:val="24"/>
          <w:szCs w:val="24"/>
        </w:rPr>
        <w:t xml:space="preserve">  Based on student learning (student response to your informal and/or formal assessments), discuss the effectiveness of this lesson.  What percentage of students demonstrated that they met your intended objectives?  If some students did not meet the objectives, how do you account for that lack of learning?  You might also want to consider the effectiveness of the assessment that you chose to use. Did the assessment measure what you wanted it to measure?  </w:t>
      </w:r>
    </w:p>
    <w:p w14:paraId="32F93090" w14:textId="77777777" w:rsidR="000C0F21" w:rsidRPr="006977F2" w:rsidRDefault="000C0F21" w:rsidP="00F41C3D">
      <w:pPr>
        <w:spacing w:line="360" w:lineRule="auto"/>
        <w:ind w:left="360"/>
        <w:rPr>
          <w:sz w:val="24"/>
          <w:szCs w:val="24"/>
        </w:rPr>
      </w:pPr>
    </w:p>
    <w:p w14:paraId="5E812C8C" w14:textId="64F2AFED" w:rsidR="000C0F21" w:rsidRPr="006977F2" w:rsidRDefault="000C0F21" w:rsidP="00F41C3D">
      <w:pPr>
        <w:spacing w:line="360" w:lineRule="auto"/>
        <w:ind w:left="360"/>
        <w:rPr>
          <w:sz w:val="24"/>
          <w:szCs w:val="24"/>
        </w:rPr>
      </w:pPr>
      <w:r w:rsidRPr="006977F2">
        <w:rPr>
          <w:b/>
          <w:bCs/>
          <w:sz w:val="24"/>
          <w:szCs w:val="24"/>
        </w:rPr>
        <w:t xml:space="preserve">Evaluation of Teacher Presence, Use of Voice, and Body Language: </w:t>
      </w:r>
      <w:r w:rsidRPr="006977F2">
        <w:rPr>
          <w:sz w:val="24"/>
          <w:szCs w:val="24"/>
        </w:rPr>
        <w:t xml:space="preserve"> As you view the videotape, study your teacher presence, use of voice, and use of body language.  How do you alter the volume and quality of your voice to maintain student attention and enhance teaching and learning?  How do you use body language and gestures to engage students?  How does your </w:t>
      </w:r>
      <w:r w:rsidR="00F41C3D" w:rsidRPr="006977F2">
        <w:rPr>
          <w:sz w:val="24"/>
          <w:szCs w:val="24"/>
        </w:rPr>
        <w:t>teacher’s</w:t>
      </w:r>
      <w:r w:rsidRPr="006977F2">
        <w:rPr>
          <w:sz w:val="24"/>
          <w:szCs w:val="24"/>
        </w:rPr>
        <w:t xml:space="preserve"> presence reveal enthusiasm for teaching and for content?   How do teacher presence, voice, and body language impact student learning and connection to you and to subject matter?  Do you exhibit any distracting movements, repetitions, or habits that interfere with effective teaching?</w:t>
      </w:r>
    </w:p>
    <w:p w14:paraId="1E9A271B" w14:textId="1ADB063C" w:rsidR="001362CC" w:rsidRPr="006977F2" w:rsidRDefault="001362CC" w:rsidP="000C0F21">
      <w:pPr>
        <w:ind w:left="360"/>
        <w:rPr>
          <w:sz w:val="24"/>
          <w:szCs w:val="24"/>
        </w:rPr>
      </w:pPr>
    </w:p>
    <w:p w14:paraId="70BDAE68" w14:textId="528DC094" w:rsidR="001362CC" w:rsidRPr="006977F2" w:rsidRDefault="001362CC" w:rsidP="240CAB2C">
      <w:pPr>
        <w:ind w:left="450" w:hanging="180"/>
        <w:rPr>
          <w:b/>
          <w:bCs/>
          <w:sz w:val="24"/>
          <w:szCs w:val="24"/>
        </w:rPr>
      </w:pPr>
      <w:r w:rsidRPr="240CAB2C">
        <w:rPr>
          <w:b/>
          <w:bCs/>
          <w:sz w:val="24"/>
          <w:szCs w:val="24"/>
        </w:rPr>
        <w:t>Candidate Evaluation Rubrics</w:t>
      </w:r>
      <w:r w:rsidR="00A12018">
        <w:rPr>
          <w:b/>
          <w:bCs/>
          <w:sz w:val="24"/>
          <w:szCs w:val="24"/>
        </w:rPr>
        <w:br/>
      </w:r>
    </w:p>
    <w:p w14:paraId="1FDDDBBA" w14:textId="024CD92B" w:rsidR="3295A05A" w:rsidRDefault="001362CC" w:rsidP="00A12018">
      <w:pPr>
        <w:spacing w:line="360" w:lineRule="auto"/>
        <w:rPr>
          <w:sz w:val="24"/>
          <w:szCs w:val="24"/>
        </w:rPr>
      </w:pPr>
      <w:r w:rsidRPr="471C74AA">
        <w:rPr>
          <w:sz w:val="24"/>
          <w:szCs w:val="24"/>
        </w:rPr>
        <w:t xml:space="preserve">Each teacher certification content area has a </w:t>
      </w:r>
      <w:r w:rsidR="110A7A6F" w:rsidRPr="471C74AA">
        <w:rPr>
          <w:sz w:val="24"/>
          <w:szCs w:val="24"/>
        </w:rPr>
        <w:t xml:space="preserve">MIDTERM and FINAL </w:t>
      </w:r>
      <w:r w:rsidRPr="471C74AA">
        <w:rPr>
          <w:sz w:val="24"/>
          <w:szCs w:val="24"/>
        </w:rPr>
        <w:t xml:space="preserve">student teaching </w:t>
      </w:r>
      <w:r w:rsidR="003C6603" w:rsidRPr="471C74AA">
        <w:rPr>
          <w:sz w:val="24"/>
          <w:szCs w:val="24"/>
        </w:rPr>
        <w:t xml:space="preserve">candidate </w:t>
      </w:r>
      <w:r w:rsidRPr="471C74AA">
        <w:rPr>
          <w:sz w:val="24"/>
          <w:szCs w:val="24"/>
        </w:rPr>
        <w:t xml:space="preserve">evaluation form that is specific to their program, because teacher standards are different for the various content areas.  For example, secondary mathematics teacher standards are different from elementary generalist teacher standards.  Therefore, these </w:t>
      </w:r>
      <w:r w:rsidR="003C6603" w:rsidRPr="471C74AA">
        <w:rPr>
          <w:sz w:val="24"/>
          <w:szCs w:val="24"/>
        </w:rPr>
        <w:t>areas</w:t>
      </w:r>
      <w:r w:rsidRPr="471C74AA">
        <w:rPr>
          <w:sz w:val="24"/>
          <w:szCs w:val="24"/>
        </w:rPr>
        <w:t xml:space="preserve"> have different rubrics.  The rubrics will be </w:t>
      </w:r>
      <w:r w:rsidR="6576E2EB" w:rsidRPr="471C74AA">
        <w:rPr>
          <w:sz w:val="24"/>
          <w:szCs w:val="24"/>
        </w:rPr>
        <w:t xml:space="preserve">assigned by the student teacher to the cooperating teacher in </w:t>
      </w:r>
      <w:r w:rsidR="356BF91D" w:rsidRPr="471C74AA">
        <w:rPr>
          <w:sz w:val="24"/>
          <w:szCs w:val="24"/>
        </w:rPr>
        <w:t>Lumivero ELC (formerly Tevera)</w:t>
      </w:r>
      <w:r w:rsidR="6576E2EB" w:rsidRPr="471C74AA">
        <w:rPr>
          <w:sz w:val="24"/>
          <w:szCs w:val="24"/>
        </w:rPr>
        <w:t>. They will</w:t>
      </w:r>
      <w:r w:rsidR="6AE3C0E1" w:rsidRPr="471C74AA">
        <w:rPr>
          <w:sz w:val="24"/>
          <w:szCs w:val="24"/>
        </w:rPr>
        <w:t xml:space="preserve"> then be</w:t>
      </w:r>
      <w:r w:rsidR="6576E2EB" w:rsidRPr="471C74AA">
        <w:rPr>
          <w:sz w:val="24"/>
          <w:szCs w:val="24"/>
        </w:rPr>
        <w:t xml:space="preserve"> listed under the TASKS box.</w:t>
      </w:r>
      <w:r w:rsidRPr="471C74AA">
        <w:rPr>
          <w:sz w:val="24"/>
          <w:szCs w:val="24"/>
        </w:rPr>
        <w:t xml:space="preserve">  These evaluation rubrics should be completed twice during the student teaching experience; once </w:t>
      </w:r>
      <w:r w:rsidR="00004149" w:rsidRPr="471C74AA">
        <w:rPr>
          <w:sz w:val="24"/>
          <w:szCs w:val="24"/>
        </w:rPr>
        <w:t>mid-term</w:t>
      </w:r>
      <w:r w:rsidRPr="471C74AA">
        <w:rPr>
          <w:sz w:val="24"/>
          <w:szCs w:val="24"/>
        </w:rPr>
        <w:t xml:space="preserve"> (approximately at week </w:t>
      </w:r>
      <w:r w:rsidR="00C55215" w:rsidRPr="471C74AA">
        <w:rPr>
          <w:sz w:val="24"/>
          <w:szCs w:val="24"/>
        </w:rPr>
        <w:t>6</w:t>
      </w:r>
      <w:r w:rsidRPr="471C74AA">
        <w:rPr>
          <w:sz w:val="24"/>
          <w:szCs w:val="24"/>
        </w:rPr>
        <w:t xml:space="preserve">) and again at the end of the assignment. For </w:t>
      </w:r>
      <w:r w:rsidR="75F34BDF" w:rsidRPr="471C74AA">
        <w:rPr>
          <w:sz w:val="24"/>
          <w:szCs w:val="24"/>
        </w:rPr>
        <w:t>dual</w:t>
      </w:r>
      <w:r w:rsidRPr="471C74AA">
        <w:rPr>
          <w:sz w:val="24"/>
          <w:szCs w:val="24"/>
        </w:rPr>
        <w:t xml:space="preserve"> placements, these documents should be completed in each placement (two for the general education placement and two in the special education placement).</w:t>
      </w:r>
      <w:r w:rsidR="00096D18" w:rsidRPr="471C74AA">
        <w:rPr>
          <w:sz w:val="24"/>
          <w:szCs w:val="24"/>
        </w:rPr>
        <w:t xml:space="preserve"> A </w:t>
      </w:r>
      <w:r w:rsidRPr="471C74AA">
        <w:rPr>
          <w:sz w:val="24"/>
          <w:szCs w:val="24"/>
        </w:rPr>
        <w:t xml:space="preserve">PDF of </w:t>
      </w:r>
      <w:r w:rsidR="00096D18" w:rsidRPr="471C74AA">
        <w:rPr>
          <w:sz w:val="24"/>
          <w:szCs w:val="24"/>
        </w:rPr>
        <w:t xml:space="preserve">any of </w:t>
      </w:r>
      <w:r w:rsidRPr="471C74AA">
        <w:rPr>
          <w:sz w:val="24"/>
          <w:szCs w:val="24"/>
        </w:rPr>
        <w:t xml:space="preserve">the </w:t>
      </w:r>
      <w:r w:rsidR="00096D18" w:rsidRPr="471C74AA">
        <w:rPr>
          <w:sz w:val="24"/>
          <w:szCs w:val="24"/>
        </w:rPr>
        <w:t xml:space="preserve">Candidate </w:t>
      </w:r>
      <w:r w:rsidRPr="471C74AA">
        <w:rPr>
          <w:sz w:val="24"/>
          <w:szCs w:val="24"/>
        </w:rPr>
        <w:t>Evaluation Rubrics</w:t>
      </w:r>
      <w:r w:rsidR="00096D18" w:rsidRPr="471C74AA">
        <w:rPr>
          <w:sz w:val="24"/>
          <w:szCs w:val="24"/>
        </w:rPr>
        <w:t xml:space="preserve"> can be requested from the Education Student Services Coordinator </w:t>
      </w:r>
      <w:r w:rsidR="00E33C82">
        <w:rPr>
          <w:sz w:val="24"/>
          <w:szCs w:val="24"/>
        </w:rPr>
        <w:t>or the Head of Educator Preparation.</w:t>
      </w:r>
      <w:r w:rsidR="00C55215" w:rsidRPr="471C74AA">
        <w:rPr>
          <w:sz w:val="24"/>
          <w:szCs w:val="24"/>
        </w:rPr>
        <w:t xml:space="preserve"> </w:t>
      </w:r>
    </w:p>
    <w:p w14:paraId="524A08E3" w14:textId="0AB13832" w:rsidR="00A12018" w:rsidRDefault="00A12018">
      <w:pPr>
        <w:rPr>
          <w:sz w:val="24"/>
          <w:szCs w:val="24"/>
        </w:rPr>
      </w:pPr>
      <w:r>
        <w:rPr>
          <w:sz w:val="24"/>
          <w:szCs w:val="24"/>
        </w:rPr>
        <w:br w:type="page"/>
      </w:r>
    </w:p>
    <w:p w14:paraId="4BC592C8" w14:textId="77777777" w:rsidR="00E33C82" w:rsidRPr="006977F2" w:rsidRDefault="00E33C82" w:rsidP="00E33C82">
      <w:pPr>
        <w:spacing w:line="360" w:lineRule="auto"/>
        <w:ind w:left="360"/>
        <w:rPr>
          <w:sz w:val="24"/>
          <w:szCs w:val="24"/>
        </w:rPr>
      </w:pPr>
    </w:p>
    <w:p w14:paraId="5E2F467F" w14:textId="62398B13" w:rsidR="00B03B19" w:rsidRPr="006977F2" w:rsidRDefault="00B03B19" w:rsidP="32CE3B5E">
      <w:pPr>
        <w:spacing w:line="360" w:lineRule="auto"/>
        <w:rPr>
          <w:b/>
          <w:bCs/>
          <w:sz w:val="24"/>
          <w:szCs w:val="24"/>
        </w:rPr>
      </w:pPr>
      <w:r>
        <w:rPr>
          <w:noProof/>
        </w:rPr>
        <w:drawing>
          <wp:inline distT="0" distB="0" distL="0" distR="0" wp14:anchorId="7FF00890" wp14:editId="00A6EBD4">
            <wp:extent cx="1838325" cy="729494"/>
            <wp:effectExtent l="0" t="0" r="0" b="0"/>
            <wp:docPr id="17"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9">
                      <a:extLst>
                        <a:ext uri="{28A0092B-C50C-407E-A947-70E740481C1C}">
                          <a14:useLocalDpi xmlns:a14="http://schemas.microsoft.com/office/drawing/2010/main" val="0"/>
                        </a:ext>
                      </a:extLst>
                    </a:blip>
                    <a:stretch>
                      <a:fillRect/>
                    </a:stretch>
                  </pic:blipFill>
                  <pic:spPr>
                    <a:xfrm>
                      <a:off x="0" y="0"/>
                      <a:ext cx="1838325" cy="729494"/>
                    </a:xfrm>
                    <a:prstGeom prst="rect">
                      <a:avLst/>
                    </a:prstGeom>
                  </pic:spPr>
                </pic:pic>
              </a:graphicData>
            </a:graphic>
          </wp:inline>
        </w:drawing>
      </w:r>
    </w:p>
    <w:p w14:paraId="6C953769" w14:textId="77777777" w:rsidR="00C76FE7" w:rsidRPr="006977F2" w:rsidRDefault="00C76FE7" w:rsidP="006515C1">
      <w:pPr>
        <w:jc w:val="center"/>
        <w:rPr>
          <w:b/>
          <w:sz w:val="24"/>
          <w:szCs w:val="24"/>
        </w:rPr>
      </w:pPr>
    </w:p>
    <w:p w14:paraId="2652CE16" w14:textId="2A3273E7" w:rsidR="006515C1" w:rsidRPr="006977F2" w:rsidRDefault="006515C1" w:rsidP="006515C1">
      <w:pPr>
        <w:jc w:val="center"/>
        <w:rPr>
          <w:b/>
          <w:sz w:val="24"/>
          <w:szCs w:val="24"/>
        </w:rPr>
      </w:pPr>
      <w:r w:rsidRPr="240CAB2C">
        <w:rPr>
          <w:b/>
          <w:bCs/>
          <w:sz w:val="24"/>
          <w:szCs w:val="24"/>
        </w:rPr>
        <w:t>ISTE Nets Education Technology Standards</w:t>
      </w:r>
    </w:p>
    <w:p w14:paraId="13110EDF" w14:textId="61554CBF" w:rsidR="240CAB2C" w:rsidRDefault="240CAB2C" w:rsidP="240CAB2C">
      <w:pPr>
        <w:jc w:val="center"/>
        <w:rPr>
          <w:b/>
          <w:bCs/>
          <w:sz w:val="24"/>
          <w:szCs w:val="24"/>
        </w:rPr>
      </w:pPr>
    </w:p>
    <w:p w14:paraId="314E18E2" w14:textId="61DDAE87" w:rsidR="00355D40" w:rsidRPr="00F6094D" w:rsidRDefault="00355D40" w:rsidP="240CAB2C">
      <w:pPr>
        <w:pStyle w:val="ListParagraph"/>
        <w:numPr>
          <w:ilvl w:val="0"/>
          <w:numId w:val="38"/>
        </w:numPr>
        <w:spacing w:line="360" w:lineRule="auto"/>
        <w:ind w:left="270" w:hanging="270"/>
        <w:rPr>
          <w:b/>
          <w:bCs/>
          <w:sz w:val="22"/>
          <w:szCs w:val="22"/>
        </w:rPr>
      </w:pPr>
      <w:r w:rsidRPr="00F6094D">
        <w:rPr>
          <w:b/>
          <w:bCs/>
          <w:sz w:val="22"/>
          <w:szCs w:val="22"/>
        </w:rPr>
        <w:t>Creativity and Innovation</w:t>
      </w:r>
      <w:r w:rsidRPr="00F6094D">
        <w:rPr>
          <w:sz w:val="22"/>
          <w:szCs w:val="22"/>
        </w:rPr>
        <w:t> </w:t>
      </w:r>
    </w:p>
    <w:p w14:paraId="1C1D574B" w14:textId="77777777"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Students demonstrate creative thinking, construct knowledge, and develop innovative products and processes using technology. Students: </w:t>
      </w:r>
    </w:p>
    <w:p w14:paraId="2CAA8CC6" w14:textId="4BC4E3E7"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a. applies existing knowledge to generate new ideas, products, or processes </w:t>
      </w:r>
    </w:p>
    <w:p w14:paraId="25E74812" w14:textId="420E878F"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b. creates original works as a means of personal or group expression </w:t>
      </w:r>
    </w:p>
    <w:p w14:paraId="34C4A099" w14:textId="352F1C3A"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c. use of models and simulations to explore complex systems and issues </w:t>
      </w:r>
    </w:p>
    <w:p w14:paraId="7651E10D" w14:textId="0C5A4CB3" w:rsidR="00355D40" w:rsidRPr="00F6094D" w:rsidRDefault="00355D40" w:rsidP="240CAB2C">
      <w:pPr>
        <w:spacing w:line="360" w:lineRule="auto"/>
        <w:textAlignment w:val="baseline"/>
        <w:rPr>
          <w:sz w:val="22"/>
          <w:szCs w:val="22"/>
        </w:rPr>
      </w:pPr>
      <w:r w:rsidRPr="00F6094D">
        <w:rPr>
          <w:sz w:val="22"/>
          <w:szCs w:val="22"/>
        </w:rPr>
        <w:t>d. identifies trends and forecast</w:t>
      </w:r>
      <w:r w:rsidR="00F6094D">
        <w:rPr>
          <w:sz w:val="22"/>
          <w:szCs w:val="22"/>
        </w:rPr>
        <w:t>s</w:t>
      </w:r>
      <w:r w:rsidRPr="00F6094D">
        <w:rPr>
          <w:sz w:val="22"/>
          <w:szCs w:val="22"/>
        </w:rPr>
        <w:t xml:space="preserve"> possibilities </w:t>
      </w:r>
      <w:r w:rsidR="00F6094D">
        <w:rPr>
          <w:sz w:val="22"/>
          <w:szCs w:val="22"/>
        </w:rPr>
        <w:br/>
      </w:r>
    </w:p>
    <w:p w14:paraId="3E3396E6" w14:textId="77777777" w:rsidR="00355D40" w:rsidRPr="00F6094D" w:rsidRDefault="00355D40" w:rsidP="240CAB2C">
      <w:pPr>
        <w:spacing w:line="360" w:lineRule="auto"/>
        <w:textAlignment w:val="baseline"/>
        <w:rPr>
          <w:rFonts w:ascii="Segoe UI" w:hAnsi="Segoe UI" w:cs="Segoe UI"/>
          <w:sz w:val="22"/>
          <w:szCs w:val="22"/>
        </w:rPr>
      </w:pPr>
      <w:r w:rsidRPr="00F6094D">
        <w:rPr>
          <w:b/>
          <w:bCs/>
          <w:sz w:val="22"/>
          <w:szCs w:val="22"/>
        </w:rPr>
        <w:t>2. Communication and Collaboration</w:t>
      </w:r>
      <w:r w:rsidRPr="00F6094D">
        <w:rPr>
          <w:sz w:val="22"/>
          <w:szCs w:val="22"/>
        </w:rPr>
        <w:t> </w:t>
      </w:r>
    </w:p>
    <w:p w14:paraId="5C30D40A" w14:textId="77777777"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Students use digital media and environments to communicate and work collaboratively, including at a distance, to support individual learning and contribute to the learning of others. Students: </w:t>
      </w:r>
    </w:p>
    <w:p w14:paraId="58435F58" w14:textId="53DA0642"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a. interacts, collaborate, and publish with peers, experts, or others employing a variety of digital environments </w:t>
      </w:r>
    </w:p>
    <w:p w14:paraId="2BAD9966" w14:textId="77777777"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and media </w:t>
      </w:r>
    </w:p>
    <w:p w14:paraId="3DE29D25" w14:textId="51053936"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b. communicates information and ideas effectively to multiple audiences using a variety of media and formats </w:t>
      </w:r>
    </w:p>
    <w:p w14:paraId="39B36C09" w14:textId="503BFC13"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c. develops cultural understanding and global awareness by engaging with learners of other cultures </w:t>
      </w:r>
    </w:p>
    <w:p w14:paraId="334455B5" w14:textId="6875741E" w:rsidR="00355D40" w:rsidRDefault="00355D40" w:rsidP="240CAB2C">
      <w:pPr>
        <w:spacing w:line="360" w:lineRule="auto"/>
        <w:textAlignment w:val="baseline"/>
        <w:rPr>
          <w:sz w:val="22"/>
          <w:szCs w:val="22"/>
        </w:rPr>
      </w:pPr>
      <w:r w:rsidRPr="00F6094D">
        <w:rPr>
          <w:sz w:val="22"/>
          <w:szCs w:val="22"/>
        </w:rPr>
        <w:t>d. contributes to project teams to produce original works or solve problems </w:t>
      </w:r>
      <w:r w:rsidR="00F6094D">
        <w:rPr>
          <w:sz w:val="22"/>
          <w:szCs w:val="22"/>
        </w:rPr>
        <w:t xml:space="preserve">  </w:t>
      </w:r>
    </w:p>
    <w:p w14:paraId="4E4A8353" w14:textId="77777777" w:rsidR="00F6094D" w:rsidRPr="00F6094D" w:rsidRDefault="00F6094D" w:rsidP="240CAB2C">
      <w:pPr>
        <w:spacing w:line="360" w:lineRule="auto"/>
        <w:textAlignment w:val="baseline"/>
        <w:rPr>
          <w:sz w:val="22"/>
          <w:szCs w:val="22"/>
        </w:rPr>
      </w:pPr>
    </w:p>
    <w:p w14:paraId="5F98E2AF" w14:textId="77777777" w:rsidR="00355D40" w:rsidRPr="00F6094D" w:rsidRDefault="00355D40" w:rsidP="240CAB2C">
      <w:pPr>
        <w:spacing w:line="360" w:lineRule="auto"/>
        <w:textAlignment w:val="baseline"/>
        <w:rPr>
          <w:rFonts w:ascii="Segoe UI" w:hAnsi="Segoe UI" w:cs="Segoe UI"/>
          <w:sz w:val="22"/>
          <w:szCs w:val="22"/>
        </w:rPr>
      </w:pPr>
      <w:r w:rsidRPr="00F6094D">
        <w:rPr>
          <w:b/>
          <w:bCs/>
          <w:sz w:val="22"/>
          <w:szCs w:val="22"/>
        </w:rPr>
        <w:t>3. Research and Information Fluency</w:t>
      </w:r>
      <w:r w:rsidRPr="00F6094D">
        <w:rPr>
          <w:sz w:val="22"/>
          <w:szCs w:val="22"/>
        </w:rPr>
        <w:t> </w:t>
      </w:r>
    </w:p>
    <w:p w14:paraId="073D3CED" w14:textId="77777777"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Students apply digital tools to gather, evaluate, and use information. Students: </w:t>
      </w:r>
    </w:p>
    <w:p w14:paraId="53571269" w14:textId="77777777"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a. plan strategies to guide inquiry </w:t>
      </w:r>
    </w:p>
    <w:p w14:paraId="4E6A1678" w14:textId="4451278F"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b. locates, organize, analyze, evaluate, synthesize, ethically use information from a variety of sources</w:t>
      </w:r>
      <w:r w:rsidR="00326BBD" w:rsidRPr="00F6094D">
        <w:rPr>
          <w:sz w:val="22"/>
          <w:szCs w:val="22"/>
        </w:rPr>
        <w:t>/</w:t>
      </w:r>
      <w:r w:rsidRPr="00F6094D">
        <w:rPr>
          <w:sz w:val="22"/>
          <w:szCs w:val="22"/>
        </w:rPr>
        <w:t>media </w:t>
      </w:r>
    </w:p>
    <w:p w14:paraId="56ECC8A4" w14:textId="0DCAE3DC"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 xml:space="preserve">c. evaluates and </w:t>
      </w:r>
      <w:r w:rsidR="00E33C82" w:rsidRPr="00F6094D">
        <w:rPr>
          <w:sz w:val="22"/>
          <w:szCs w:val="22"/>
        </w:rPr>
        <w:t>selects</w:t>
      </w:r>
      <w:r w:rsidRPr="00F6094D">
        <w:rPr>
          <w:sz w:val="22"/>
          <w:szCs w:val="22"/>
        </w:rPr>
        <w:t xml:space="preserve"> information sources and digital tools based on the appropriateness to specific tasks </w:t>
      </w:r>
    </w:p>
    <w:p w14:paraId="54DA2D9E" w14:textId="77777777" w:rsidR="00355D40" w:rsidRDefault="00355D40" w:rsidP="240CAB2C">
      <w:pPr>
        <w:spacing w:line="360" w:lineRule="auto"/>
        <w:textAlignment w:val="baseline"/>
        <w:rPr>
          <w:sz w:val="22"/>
          <w:szCs w:val="22"/>
        </w:rPr>
      </w:pPr>
      <w:r w:rsidRPr="00F6094D">
        <w:rPr>
          <w:sz w:val="22"/>
          <w:szCs w:val="22"/>
        </w:rPr>
        <w:t>d. process data and report results </w:t>
      </w:r>
    </w:p>
    <w:p w14:paraId="6FF11998" w14:textId="77777777" w:rsidR="00F6094D" w:rsidRPr="00F6094D" w:rsidRDefault="00F6094D" w:rsidP="240CAB2C">
      <w:pPr>
        <w:spacing w:line="360" w:lineRule="auto"/>
        <w:textAlignment w:val="baseline"/>
        <w:rPr>
          <w:sz w:val="22"/>
          <w:szCs w:val="22"/>
        </w:rPr>
      </w:pPr>
    </w:p>
    <w:p w14:paraId="5114F1C5" w14:textId="77777777" w:rsidR="00355D40" w:rsidRPr="00F6094D" w:rsidRDefault="00355D40" w:rsidP="240CAB2C">
      <w:pPr>
        <w:spacing w:line="360" w:lineRule="auto"/>
        <w:textAlignment w:val="baseline"/>
        <w:rPr>
          <w:rFonts w:ascii="Segoe UI" w:hAnsi="Segoe UI" w:cs="Segoe UI"/>
          <w:sz w:val="22"/>
          <w:szCs w:val="22"/>
        </w:rPr>
      </w:pPr>
      <w:r w:rsidRPr="00F6094D">
        <w:rPr>
          <w:b/>
          <w:bCs/>
          <w:sz w:val="22"/>
          <w:szCs w:val="22"/>
        </w:rPr>
        <w:t>4. Critical Thinking, Problem Solving, and Decision Making</w:t>
      </w:r>
      <w:r w:rsidRPr="00F6094D">
        <w:rPr>
          <w:sz w:val="22"/>
          <w:szCs w:val="22"/>
        </w:rPr>
        <w:t> </w:t>
      </w:r>
    </w:p>
    <w:p w14:paraId="2B8BF792" w14:textId="77777777"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Students use critical thinking skills to plan and conduct research, manage projects, solve problems, and make informed decisions using appropriate digital tools and resources. Students: </w:t>
      </w:r>
    </w:p>
    <w:p w14:paraId="33A5702F" w14:textId="4D57DE8F"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a. identifies and define authentic problems and significant questions for investigation </w:t>
      </w:r>
    </w:p>
    <w:p w14:paraId="6CCD943D" w14:textId="77777777"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b. plan and manage activities to develop a solution or complete a project </w:t>
      </w:r>
    </w:p>
    <w:p w14:paraId="25BCC7D8" w14:textId="538D1689"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c. collects and analyze data to identify solutions and/or make informed decisions </w:t>
      </w:r>
    </w:p>
    <w:p w14:paraId="564B81A9" w14:textId="77777777" w:rsidR="00355D40" w:rsidRDefault="00355D40" w:rsidP="240CAB2C">
      <w:pPr>
        <w:spacing w:line="360" w:lineRule="auto"/>
        <w:textAlignment w:val="baseline"/>
        <w:rPr>
          <w:sz w:val="22"/>
          <w:szCs w:val="22"/>
        </w:rPr>
      </w:pPr>
      <w:r w:rsidRPr="00F6094D">
        <w:rPr>
          <w:sz w:val="22"/>
          <w:szCs w:val="22"/>
        </w:rPr>
        <w:t>d. use multiple processes and diverse perspectives to explore alternative solutions </w:t>
      </w:r>
    </w:p>
    <w:p w14:paraId="4E5FCFE6" w14:textId="77777777" w:rsidR="00F6094D" w:rsidRPr="00F6094D" w:rsidRDefault="00F6094D" w:rsidP="240CAB2C">
      <w:pPr>
        <w:spacing w:line="360" w:lineRule="auto"/>
        <w:textAlignment w:val="baseline"/>
        <w:rPr>
          <w:sz w:val="22"/>
          <w:szCs w:val="22"/>
        </w:rPr>
      </w:pPr>
    </w:p>
    <w:p w14:paraId="29BA0238" w14:textId="77777777" w:rsidR="00355D40" w:rsidRPr="00F6094D" w:rsidRDefault="00355D40" w:rsidP="240CAB2C">
      <w:pPr>
        <w:spacing w:line="360" w:lineRule="auto"/>
        <w:textAlignment w:val="baseline"/>
        <w:rPr>
          <w:rFonts w:ascii="Segoe UI" w:hAnsi="Segoe UI" w:cs="Segoe UI"/>
          <w:sz w:val="22"/>
          <w:szCs w:val="22"/>
        </w:rPr>
      </w:pPr>
      <w:r w:rsidRPr="00F6094D">
        <w:rPr>
          <w:b/>
          <w:bCs/>
          <w:sz w:val="22"/>
          <w:szCs w:val="22"/>
        </w:rPr>
        <w:t>5. Digital Citizenship</w:t>
      </w:r>
      <w:r w:rsidRPr="00F6094D">
        <w:rPr>
          <w:sz w:val="22"/>
          <w:szCs w:val="22"/>
        </w:rPr>
        <w:t> </w:t>
      </w:r>
    </w:p>
    <w:p w14:paraId="5FF3DF4E" w14:textId="77777777"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Students understand human, cultural, and societal issues related to technology and practice legal and ethical behavior. Students: </w:t>
      </w:r>
    </w:p>
    <w:p w14:paraId="29CA9FAF" w14:textId="77777777"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a. advocate and practice safe, legal, and responsible use of information and technology </w:t>
      </w:r>
    </w:p>
    <w:p w14:paraId="5D5CC913" w14:textId="618AC25F"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b. exhibits a positive attitude toward using technology that supports collaboration, learning, and productivity </w:t>
      </w:r>
    </w:p>
    <w:p w14:paraId="4B9AC933" w14:textId="0CB49CC0"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c. demonstrates personal responsibility for lifelong learning </w:t>
      </w:r>
    </w:p>
    <w:p w14:paraId="0C258791" w14:textId="77777777" w:rsidR="00355D40" w:rsidRDefault="00355D40" w:rsidP="240CAB2C">
      <w:pPr>
        <w:spacing w:line="360" w:lineRule="auto"/>
        <w:textAlignment w:val="baseline"/>
        <w:rPr>
          <w:sz w:val="22"/>
          <w:szCs w:val="22"/>
        </w:rPr>
      </w:pPr>
      <w:r w:rsidRPr="00F6094D">
        <w:rPr>
          <w:sz w:val="22"/>
          <w:szCs w:val="22"/>
        </w:rPr>
        <w:t>d. exhibit leadership for digital citizenship </w:t>
      </w:r>
    </w:p>
    <w:p w14:paraId="385EBCDB" w14:textId="77777777" w:rsidR="00F6094D" w:rsidRPr="00F6094D" w:rsidRDefault="00F6094D" w:rsidP="240CAB2C">
      <w:pPr>
        <w:spacing w:line="360" w:lineRule="auto"/>
        <w:textAlignment w:val="baseline"/>
        <w:rPr>
          <w:sz w:val="22"/>
          <w:szCs w:val="22"/>
        </w:rPr>
      </w:pPr>
    </w:p>
    <w:p w14:paraId="16CE7795" w14:textId="77777777" w:rsidR="00355D40" w:rsidRPr="00F6094D" w:rsidRDefault="00355D40" w:rsidP="240CAB2C">
      <w:pPr>
        <w:spacing w:line="360" w:lineRule="auto"/>
        <w:textAlignment w:val="baseline"/>
        <w:rPr>
          <w:rFonts w:ascii="Segoe UI" w:hAnsi="Segoe UI" w:cs="Segoe UI"/>
          <w:sz w:val="22"/>
          <w:szCs w:val="22"/>
        </w:rPr>
      </w:pPr>
      <w:r w:rsidRPr="00F6094D">
        <w:rPr>
          <w:b/>
          <w:bCs/>
          <w:sz w:val="22"/>
          <w:szCs w:val="22"/>
        </w:rPr>
        <w:t>6. Technology Operations and Concepts</w:t>
      </w:r>
      <w:r w:rsidRPr="00F6094D">
        <w:rPr>
          <w:sz w:val="22"/>
          <w:szCs w:val="22"/>
        </w:rPr>
        <w:t> </w:t>
      </w:r>
    </w:p>
    <w:p w14:paraId="09CE418F" w14:textId="77777777"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Students demonstrate a sound understanding of technology concepts, systems, and operations. Students: </w:t>
      </w:r>
    </w:p>
    <w:p w14:paraId="48B5C7CA" w14:textId="7A8FB330"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a. understands and use technology systems </w:t>
      </w:r>
    </w:p>
    <w:p w14:paraId="00BE7D1C" w14:textId="322E6598"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b. selects and use applications effectively and productively </w:t>
      </w:r>
    </w:p>
    <w:p w14:paraId="26D23DCA" w14:textId="3E794E4D" w:rsidR="00355D40" w:rsidRPr="00F6094D" w:rsidRDefault="00355D40" w:rsidP="240CAB2C">
      <w:pPr>
        <w:spacing w:line="360" w:lineRule="auto"/>
        <w:textAlignment w:val="baseline"/>
        <w:rPr>
          <w:rFonts w:ascii="Segoe UI" w:hAnsi="Segoe UI" w:cs="Segoe UI"/>
          <w:sz w:val="22"/>
          <w:szCs w:val="22"/>
        </w:rPr>
      </w:pPr>
      <w:r w:rsidRPr="00F6094D">
        <w:rPr>
          <w:sz w:val="22"/>
          <w:szCs w:val="22"/>
        </w:rPr>
        <w:t>c. troubleshoots systems and applications </w:t>
      </w:r>
    </w:p>
    <w:p w14:paraId="6A994513" w14:textId="5F75B097" w:rsidR="00355D40" w:rsidRPr="00F6094D" w:rsidRDefault="00355D40" w:rsidP="240CAB2C">
      <w:pPr>
        <w:spacing w:line="360" w:lineRule="auto"/>
        <w:textAlignment w:val="baseline"/>
        <w:rPr>
          <w:sz w:val="22"/>
          <w:szCs w:val="22"/>
        </w:rPr>
      </w:pPr>
      <w:r w:rsidRPr="00F6094D">
        <w:rPr>
          <w:sz w:val="22"/>
          <w:szCs w:val="22"/>
        </w:rPr>
        <w:t>d. transfer current knowledge to learning of new technologies</w:t>
      </w:r>
    </w:p>
    <w:p w14:paraId="410468F9" w14:textId="77777777" w:rsidR="00355D40" w:rsidRPr="00F6094D" w:rsidRDefault="00355D40" w:rsidP="240CAB2C">
      <w:pPr>
        <w:spacing w:line="360" w:lineRule="auto"/>
        <w:textAlignment w:val="baseline"/>
        <w:rPr>
          <w:sz w:val="22"/>
          <w:szCs w:val="22"/>
        </w:rPr>
      </w:pPr>
    </w:p>
    <w:p w14:paraId="613BE34F" w14:textId="77777777" w:rsidR="00355D40" w:rsidRPr="00F6094D" w:rsidRDefault="00355D40" w:rsidP="00355D40">
      <w:pPr>
        <w:textAlignment w:val="baseline"/>
        <w:rPr>
          <w:rFonts w:ascii="Segoe UI" w:hAnsi="Segoe UI" w:cs="Segoe UI"/>
          <w:sz w:val="22"/>
          <w:szCs w:val="22"/>
        </w:rPr>
      </w:pPr>
    </w:p>
    <w:p w14:paraId="798A436A" w14:textId="759CDA78" w:rsidR="00A12018" w:rsidRDefault="00A12018">
      <w:pPr>
        <w:rPr>
          <w:rFonts w:ascii="Segoe UI" w:hAnsi="Segoe UI" w:cs="Segoe UI"/>
          <w:sz w:val="22"/>
          <w:szCs w:val="22"/>
        </w:rPr>
      </w:pPr>
      <w:r>
        <w:rPr>
          <w:rFonts w:ascii="Segoe UI" w:hAnsi="Segoe UI" w:cs="Segoe UI"/>
          <w:sz w:val="22"/>
          <w:szCs w:val="22"/>
        </w:rPr>
        <w:br w:type="page"/>
      </w:r>
    </w:p>
    <w:p w14:paraId="1D76294E" w14:textId="77777777" w:rsidR="00E33C82" w:rsidRPr="00F6094D" w:rsidRDefault="00E33C82" w:rsidP="00355D40">
      <w:pPr>
        <w:textAlignment w:val="baseline"/>
        <w:rPr>
          <w:rFonts w:ascii="Segoe UI" w:hAnsi="Segoe UI" w:cs="Segoe UI"/>
          <w:sz w:val="22"/>
          <w:szCs w:val="22"/>
        </w:rPr>
      </w:pPr>
    </w:p>
    <w:p w14:paraId="7167BA8F" w14:textId="6602DA5E" w:rsidR="5FC67FBD" w:rsidRPr="006977F2" w:rsidRDefault="5FC67FBD" w:rsidP="5FC67FBD">
      <w:pPr>
        <w:rPr>
          <w:sz w:val="24"/>
          <w:szCs w:val="24"/>
        </w:rPr>
      </w:pPr>
      <w:r w:rsidRPr="006977F2">
        <w:rPr>
          <w:noProof/>
          <w:sz w:val="24"/>
          <w:szCs w:val="24"/>
        </w:rPr>
        <w:drawing>
          <wp:inline distT="0" distB="0" distL="0" distR="0" wp14:anchorId="4B3C5AA0" wp14:editId="63EA5560">
            <wp:extent cx="2190750" cy="638175"/>
            <wp:effectExtent l="0" t="0" r="0" b="0"/>
            <wp:docPr id="6273624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362429"/>
                    <pic:cNvPicPr/>
                  </pic:nvPicPr>
                  <pic:blipFill>
                    <a:blip r:embed="rId30">
                      <a:extLst>
                        <a:ext uri="{28A0092B-C50C-407E-A947-70E740481C1C}">
                          <a14:useLocalDpi xmlns:a14="http://schemas.microsoft.com/office/drawing/2010/main" val="0"/>
                        </a:ext>
                      </a:extLst>
                    </a:blip>
                    <a:stretch>
                      <a:fillRect/>
                    </a:stretch>
                  </pic:blipFill>
                  <pic:spPr>
                    <a:xfrm>
                      <a:off x="0" y="0"/>
                      <a:ext cx="2190750" cy="638175"/>
                    </a:xfrm>
                    <a:prstGeom prst="rect">
                      <a:avLst/>
                    </a:prstGeom>
                  </pic:spPr>
                </pic:pic>
              </a:graphicData>
            </a:graphic>
          </wp:inline>
        </w:drawing>
      </w:r>
    </w:p>
    <w:p w14:paraId="3547EC64" w14:textId="2687B94F" w:rsidR="5FC67FBD" w:rsidRPr="006977F2" w:rsidRDefault="5FC67FBD" w:rsidP="5FC67FBD">
      <w:pPr>
        <w:spacing w:line="257" w:lineRule="auto"/>
        <w:jc w:val="center"/>
        <w:rPr>
          <w:rFonts w:ascii="Calibri" w:eastAsia="Calibri" w:hAnsi="Calibri" w:cs="Calibri"/>
          <w:b/>
          <w:bCs/>
          <w:i/>
          <w:iCs/>
          <w:sz w:val="24"/>
          <w:szCs w:val="24"/>
        </w:rPr>
      </w:pPr>
    </w:p>
    <w:p w14:paraId="1F2D9966" w14:textId="68A594AB" w:rsidR="5FC67FBD" w:rsidRPr="006977F2" w:rsidRDefault="5FC67FBD" w:rsidP="5FC67FBD">
      <w:pPr>
        <w:spacing w:line="257" w:lineRule="auto"/>
        <w:jc w:val="center"/>
        <w:rPr>
          <w:sz w:val="24"/>
          <w:szCs w:val="24"/>
        </w:rPr>
      </w:pPr>
      <w:r w:rsidRPr="006977F2">
        <w:rPr>
          <w:rFonts w:ascii="Calibri" w:eastAsia="Calibri" w:hAnsi="Calibri" w:cs="Calibri"/>
          <w:b/>
          <w:bCs/>
          <w:i/>
          <w:iCs/>
          <w:sz w:val="24"/>
          <w:szCs w:val="24"/>
        </w:rPr>
        <w:t>A Look at The Model Code of Ethics for Educators (MCEE)</w:t>
      </w:r>
    </w:p>
    <w:p w14:paraId="51B8CA5B" w14:textId="6F569C4E" w:rsidR="5FC67FBD" w:rsidRPr="006977F2" w:rsidRDefault="5FC67FBD" w:rsidP="00A12018">
      <w:pPr>
        <w:rPr>
          <w:sz w:val="24"/>
          <w:szCs w:val="24"/>
        </w:rPr>
      </w:pPr>
      <w:r w:rsidRPr="006977F2">
        <w:rPr>
          <w:rFonts w:ascii="Calibri" w:eastAsia="Calibri" w:hAnsi="Calibri" w:cs="Calibri"/>
          <w:i/>
          <w:iCs/>
          <w:sz w:val="24"/>
          <w:szCs w:val="24"/>
        </w:rPr>
        <w:t xml:space="preserve"> The MCEE serves as a guide for future &amp; current educators faced with the complexities of P-12 education.  The code establishes principles for ethical best practice, mindfulness, self-reflection, and decision-making, setting the groundwork for self-regulation &amp; self-accountability.  The establishment of this professional code of ethics, by educators and for educators, honors the public trust and upholds the dignity of the profession.  </w:t>
      </w:r>
    </w:p>
    <w:p w14:paraId="016BD600" w14:textId="322EFBC8" w:rsidR="5FC67FBD" w:rsidRPr="006977F2" w:rsidRDefault="5FC67FBD" w:rsidP="5FC67FBD">
      <w:pPr>
        <w:jc w:val="both"/>
        <w:rPr>
          <w:sz w:val="24"/>
          <w:szCs w:val="24"/>
        </w:rPr>
      </w:pPr>
      <w:r w:rsidRPr="006977F2">
        <w:rPr>
          <w:rFonts w:ascii="Calibri" w:eastAsia="Calibri" w:hAnsi="Calibri" w:cs="Calibri"/>
          <w:i/>
          <w:iCs/>
          <w:sz w:val="24"/>
          <w:szCs w:val="24"/>
        </w:rPr>
        <w:t xml:space="preserve"> </w:t>
      </w:r>
      <w:r w:rsidR="00F6094D" w:rsidRPr="006977F2">
        <w:rPr>
          <w:rFonts w:ascii="Calibri" w:eastAsia="Calibri" w:hAnsi="Calibri" w:cs="Calibri"/>
          <w:i/>
          <w:iCs/>
          <w:sz w:val="24"/>
          <w:szCs w:val="24"/>
        </w:rPr>
        <w:t>The following</w:t>
      </w:r>
      <w:r w:rsidRPr="006977F2">
        <w:rPr>
          <w:rFonts w:ascii="Calibri" w:eastAsia="Calibri" w:hAnsi="Calibri" w:cs="Calibri"/>
          <w:i/>
          <w:iCs/>
          <w:sz w:val="24"/>
          <w:szCs w:val="24"/>
        </w:rPr>
        <w:t xml:space="preserve"> are the MCEE principles; the full code with indicators is available at </w:t>
      </w:r>
      <w:hyperlink r:id="rId31">
        <w:r w:rsidRPr="006977F2">
          <w:rPr>
            <w:rStyle w:val="Hyperlink"/>
            <w:rFonts w:ascii="Calibri" w:eastAsia="Calibri" w:hAnsi="Calibri" w:cs="Calibri"/>
            <w:i/>
            <w:iCs/>
            <w:color w:val="0563C1"/>
            <w:sz w:val="24"/>
            <w:szCs w:val="24"/>
          </w:rPr>
          <w:t>www.nasdtec.net</w:t>
        </w:r>
      </w:hyperlink>
      <w:r w:rsidRPr="006977F2">
        <w:rPr>
          <w:rFonts w:ascii="Calibri" w:eastAsia="Calibri" w:hAnsi="Calibri" w:cs="Calibri"/>
          <w:i/>
          <w:iCs/>
          <w:color w:val="0563C1"/>
          <w:sz w:val="24"/>
          <w:szCs w:val="24"/>
          <w:u w:val="single"/>
        </w:rPr>
        <w:t>.</w:t>
      </w:r>
    </w:p>
    <w:p w14:paraId="025CE03E" w14:textId="22CD9295" w:rsidR="5FC67FBD" w:rsidRPr="006977F2" w:rsidRDefault="5FC67FBD" w:rsidP="5FC67FBD">
      <w:pPr>
        <w:jc w:val="both"/>
        <w:rPr>
          <w:sz w:val="24"/>
          <w:szCs w:val="24"/>
        </w:rPr>
      </w:pPr>
      <w:r w:rsidRPr="006977F2">
        <w:rPr>
          <w:rFonts w:ascii="Calibri" w:eastAsia="Calibri" w:hAnsi="Calibri" w:cs="Calibri"/>
          <w:b/>
          <w:bCs/>
          <w:sz w:val="24"/>
          <w:szCs w:val="24"/>
          <w:u w:val="single"/>
        </w:rPr>
        <w:t xml:space="preserve"> Principle I:  Responsibility to the Profession</w:t>
      </w:r>
    </w:p>
    <w:p w14:paraId="2D25B926" w14:textId="74430B24" w:rsidR="5FC67FBD" w:rsidRDefault="5FC67FBD" w:rsidP="5FC67FBD">
      <w:pPr>
        <w:spacing w:line="257" w:lineRule="auto"/>
        <w:jc w:val="both"/>
        <w:rPr>
          <w:rFonts w:ascii="Calibri" w:eastAsia="Calibri" w:hAnsi="Calibri" w:cs="Calibri"/>
          <w:sz w:val="24"/>
          <w:szCs w:val="24"/>
        </w:rPr>
      </w:pPr>
      <w:r w:rsidRPr="006977F2">
        <w:rPr>
          <w:rFonts w:ascii="Calibri" w:eastAsia="Calibri" w:hAnsi="Calibri" w:cs="Calibri"/>
          <w:sz w:val="24"/>
          <w:szCs w:val="24"/>
        </w:rPr>
        <w:t>The professional educator is aware that trust in the profession depends upon a level of professional conduct and responsibility that may be higher than required by law.  This entails holding one and other educators to the same ethical standards.</w:t>
      </w:r>
    </w:p>
    <w:p w14:paraId="24007391" w14:textId="5E0674C3" w:rsidR="5FC67FBD" w:rsidRPr="006977F2" w:rsidRDefault="5FC67FBD" w:rsidP="5FC67FBD">
      <w:pPr>
        <w:spacing w:line="257" w:lineRule="auto"/>
        <w:jc w:val="both"/>
        <w:rPr>
          <w:sz w:val="24"/>
          <w:szCs w:val="24"/>
        </w:rPr>
      </w:pPr>
      <w:r w:rsidRPr="006977F2">
        <w:rPr>
          <w:rFonts w:ascii="Calibri" w:eastAsia="Calibri" w:hAnsi="Calibri" w:cs="Calibri"/>
          <w:b/>
          <w:bCs/>
          <w:sz w:val="24"/>
          <w:szCs w:val="24"/>
          <w:u w:val="single"/>
        </w:rPr>
        <w:t>Principle II:  Responsibility for Professional Competence</w:t>
      </w:r>
    </w:p>
    <w:p w14:paraId="64B43A85" w14:textId="02BB1510" w:rsidR="5FC67FBD" w:rsidRDefault="5FC67FBD" w:rsidP="5FC67FBD">
      <w:pPr>
        <w:spacing w:line="257" w:lineRule="auto"/>
        <w:jc w:val="both"/>
        <w:rPr>
          <w:rFonts w:ascii="Calibri" w:eastAsia="Calibri" w:hAnsi="Calibri" w:cs="Calibri"/>
          <w:sz w:val="24"/>
          <w:szCs w:val="24"/>
        </w:rPr>
      </w:pPr>
      <w:r w:rsidRPr="006977F2">
        <w:rPr>
          <w:rFonts w:ascii="Calibri" w:eastAsia="Calibri" w:hAnsi="Calibri" w:cs="Calibri"/>
          <w:sz w:val="24"/>
          <w:szCs w:val="24"/>
        </w:rPr>
        <w:t>The professional educator is committed to the highest levels of professional and ethical practice, including demonstration of the knowledge, skills and dispositions required for professional competence.</w:t>
      </w:r>
    </w:p>
    <w:p w14:paraId="0E9F4BCC" w14:textId="4B3A2837" w:rsidR="5FC67FBD" w:rsidRPr="006977F2" w:rsidRDefault="5FC67FBD" w:rsidP="5FC67FBD">
      <w:pPr>
        <w:spacing w:line="257" w:lineRule="auto"/>
        <w:jc w:val="both"/>
        <w:rPr>
          <w:sz w:val="24"/>
          <w:szCs w:val="24"/>
        </w:rPr>
      </w:pPr>
      <w:r w:rsidRPr="006977F2">
        <w:rPr>
          <w:rFonts w:ascii="Calibri" w:eastAsia="Calibri" w:hAnsi="Calibri" w:cs="Calibri"/>
          <w:b/>
          <w:bCs/>
          <w:sz w:val="24"/>
          <w:szCs w:val="24"/>
          <w:u w:val="single"/>
        </w:rPr>
        <w:t>Principle III: Responsibility to Students</w:t>
      </w:r>
    </w:p>
    <w:p w14:paraId="0F74775C" w14:textId="0ACA0790" w:rsidR="00326BBD" w:rsidRDefault="5FC67FBD" w:rsidP="5FC67FBD">
      <w:pPr>
        <w:spacing w:line="257" w:lineRule="auto"/>
        <w:jc w:val="both"/>
        <w:rPr>
          <w:rFonts w:ascii="Calibri" w:eastAsia="Calibri" w:hAnsi="Calibri" w:cs="Calibri"/>
          <w:sz w:val="24"/>
          <w:szCs w:val="24"/>
        </w:rPr>
      </w:pPr>
      <w:r w:rsidRPr="0AEF04CA">
        <w:rPr>
          <w:rFonts w:ascii="Calibri" w:eastAsia="Calibri" w:hAnsi="Calibri" w:cs="Calibri"/>
          <w:sz w:val="24"/>
          <w:szCs w:val="24"/>
        </w:rPr>
        <w:t xml:space="preserve">The professional educator has a primary obligation to treat students with dignity and respect.  The professional educator promotes the health, safety and well-being of students by establishing and maintaining appropriate verbal, physical, </w:t>
      </w:r>
      <w:r w:rsidR="11D3A5DB" w:rsidRPr="0AEF04CA">
        <w:rPr>
          <w:rFonts w:ascii="Calibri" w:eastAsia="Calibri" w:hAnsi="Calibri" w:cs="Calibri"/>
          <w:sz w:val="24"/>
          <w:szCs w:val="24"/>
        </w:rPr>
        <w:t>emotional,</w:t>
      </w:r>
      <w:r w:rsidRPr="0AEF04CA">
        <w:rPr>
          <w:rFonts w:ascii="Calibri" w:eastAsia="Calibri" w:hAnsi="Calibri" w:cs="Calibri"/>
          <w:sz w:val="24"/>
          <w:szCs w:val="24"/>
        </w:rPr>
        <w:t xml:space="preserve"> and social boundaries.</w:t>
      </w:r>
    </w:p>
    <w:p w14:paraId="684F9E11" w14:textId="13B29844" w:rsidR="5FC67FBD" w:rsidRPr="006977F2" w:rsidRDefault="5FC67FBD" w:rsidP="5FC67FBD">
      <w:pPr>
        <w:spacing w:line="257" w:lineRule="auto"/>
        <w:jc w:val="both"/>
        <w:rPr>
          <w:sz w:val="24"/>
          <w:szCs w:val="24"/>
        </w:rPr>
      </w:pPr>
      <w:r w:rsidRPr="006977F2">
        <w:rPr>
          <w:rFonts w:ascii="Calibri" w:eastAsia="Calibri" w:hAnsi="Calibri" w:cs="Calibri"/>
          <w:b/>
          <w:bCs/>
          <w:sz w:val="24"/>
          <w:szCs w:val="24"/>
          <w:u w:val="single"/>
        </w:rPr>
        <w:t>Principle IV:  Responsibility to the School Community</w:t>
      </w:r>
    </w:p>
    <w:p w14:paraId="49A542AD" w14:textId="77777777" w:rsidR="00326BBD" w:rsidRDefault="5FC67FBD" w:rsidP="5FC67FBD">
      <w:pPr>
        <w:spacing w:line="257" w:lineRule="auto"/>
        <w:jc w:val="both"/>
        <w:rPr>
          <w:rFonts w:ascii="Calibri" w:eastAsia="Calibri" w:hAnsi="Calibri" w:cs="Calibri"/>
          <w:sz w:val="24"/>
          <w:szCs w:val="24"/>
        </w:rPr>
      </w:pPr>
      <w:r w:rsidRPr="006977F2">
        <w:rPr>
          <w:rFonts w:ascii="Calibri" w:eastAsia="Calibri" w:hAnsi="Calibri" w:cs="Calibri"/>
          <w:sz w:val="24"/>
          <w:szCs w:val="24"/>
        </w:rPr>
        <w:t>The professional educator promotes positive relationships and effective interactions, with members of the school community, while maintaining professional boundaries.</w:t>
      </w:r>
    </w:p>
    <w:p w14:paraId="36B8BA07" w14:textId="62C71CE7" w:rsidR="5FC67FBD" w:rsidRPr="006977F2" w:rsidRDefault="5FC67FBD" w:rsidP="5FC67FBD">
      <w:pPr>
        <w:spacing w:line="257" w:lineRule="auto"/>
        <w:jc w:val="both"/>
        <w:rPr>
          <w:sz w:val="24"/>
          <w:szCs w:val="24"/>
        </w:rPr>
      </w:pPr>
      <w:r w:rsidRPr="006977F2">
        <w:rPr>
          <w:rFonts w:ascii="Calibri" w:eastAsia="Calibri" w:hAnsi="Calibri" w:cs="Calibri"/>
          <w:sz w:val="24"/>
          <w:szCs w:val="24"/>
        </w:rPr>
        <w:t xml:space="preserve"> </w:t>
      </w:r>
      <w:r w:rsidRPr="006977F2">
        <w:rPr>
          <w:rFonts w:ascii="Calibri" w:eastAsia="Calibri" w:hAnsi="Calibri" w:cs="Calibri"/>
          <w:b/>
          <w:bCs/>
          <w:sz w:val="24"/>
          <w:szCs w:val="24"/>
          <w:u w:val="single"/>
        </w:rPr>
        <w:t>Principle V: Responsible and Ethical Use of Technology</w:t>
      </w:r>
    </w:p>
    <w:p w14:paraId="482DDAFD" w14:textId="2F7BECEC" w:rsidR="5FC67FBD" w:rsidRPr="006977F2" w:rsidRDefault="5FC67FBD" w:rsidP="5FC67FBD">
      <w:pPr>
        <w:spacing w:line="257" w:lineRule="auto"/>
        <w:jc w:val="both"/>
        <w:rPr>
          <w:sz w:val="24"/>
          <w:szCs w:val="24"/>
        </w:rPr>
      </w:pPr>
      <w:r w:rsidRPr="0AEF04CA">
        <w:rPr>
          <w:rFonts w:ascii="Calibri" w:eastAsia="Calibri" w:hAnsi="Calibri" w:cs="Calibri"/>
          <w:sz w:val="24"/>
          <w:szCs w:val="24"/>
        </w:rPr>
        <w:t>The professional educator considers the impact of consuming, creating,</w:t>
      </w:r>
      <w:r w:rsidR="3AF24353" w:rsidRPr="0AEF04CA">
        <w:rPr>
          <w:rFonts w:ascii="Calibri" w:eastAsia="Calibri" w:hAnsi="Calibri" w:cs="Calibri"/>
          <w:sz w:val="24"/>
          <w:szCs w:val="24"/>
        </w:rPr>
        <w:t xml:space="preserve"> </w:t>
      </w:r>
      <w:r w:rsidRPr="0AEF04CA">
        <w:rPr>
          <w:rFonts w:ascii="Calibri" w:eastAsia="Calibri" w:hAnsi="Calibri" w:cs="Calibri"/>
          <w:sz w:val="24"/>
          <w:szCs w:val="24"/>
        </w:rPr>
        <w:t xml:space="preserve">distributing and communicating information through </w:t>
      </w:r>
      <w:r w:rsidRPr="0AEF04CA">
        <w:rPr>
          <w:rFonts w:ascii="Calibri" w:eastAsia="Calibri" w:hAnsi="Calibri" w:cs="Calibri"/>
          <w:sz w:val="24"/>
          <w:szCs w:val="24"/>
          <w:u w:val="single"/>
        </w:rPr>
        <w:t xml:space="preserve">all </w:t>
      </w:r>
      <w:r w:rsidRPr="0AEF04CA">
        <w:rPr>
          <w:rFonts w:ascii="Calibri" w:eastAsia="Calibri" w:hAnsi="Calibri" w:cs="Calibri"/>
          <w:sz w:val="24"/>
          <w:szCs w:val="24"/>
        </w:rPr>
        <w:t>technologies. The ethical educator is vigilant to ensure appropriate boundaries of time, place and role are maintained when using electronic communication.</w:t>
      </w:r>
    </w:p>
    <w:p w14:paraId="0177ABB2" w14:textId="162D329B" w:rsidR="00F833F3" w:rsidRPr="006977F2" w:rsidRDefault="5FC67FBD" w:rsidP="240CAB2C">
      <w:pPr>
        <w:spacing w:line="257" w:lineRule="auto"/>
        <w:rPr>
          <w:sz w:val="24"/>
          <w:szCs w:val="24"/>
        </w:rPr>
      </w:pPr>
      <w:r w:rsidRPr="006977F2">
        <w:rPr>
          <w:rFonts w:ascii="Calibri" w:eastAsia="Calibri" w:hAnsi="Calibri" w:cs="Calibri"/>
          <w:i/>
          <w:iCs/>
          <w:sz w:val="24"/>
          <w:szCs w:val="24"/>
        </w:rPr>
        <w:t xml:space="preserve"> </w:t>
      </w:r>
      <w:r w:rsidRPr="240CAB2C">
        <w:rPr>
          <w:rFonts w:ascii="Calibri" w:eastAsia="Calibri" w:hAnsi="Calibri" w:cs="Calibri"/>
          <w:i/>
          <w:iCs/>
          <w:sz w:val="24"/>
          <w:szCs w:val="24"/>
        </w:rPr>
        <w:t xml:space="preserve">The MCEE was developed under the leadership of the National Association of State Directors of Teacher Education and Certification (NASDTEC) and is supported by a number of national education organizations that undergird the profession.  </w:t>
      </w:r>
    </w:p>
    <w:p w14:paraId="40253467" w14:textId="23529EE7" w:rsidR="00F833F3" w:rsidRPr="006977F2" w:rsidRDefault="00F833F3" w:rsidP="240CAB2C">
      <w:pPr>
        <w:spacing w:line="257" w:lineRule="auto"/>
        <w:rPr>
          <w:rFonts w:ascii="Calibri" w:eastAsia="Calibri" w:hAnsi="Calibri" w:cs="Calibri"/>
          <w:b/>
          <w:bCs/>
          <w:sz w:val="24"/>
          <w:szCs w:val="24"/>
        </w:rPr>
      </w:pPr>
    </w:p>
    <w:p w14:paraId="127E6AD5" w14:textId="60269B3F" w:rsidR="00F833F3" w:rsidRPr="006977F2" w:rsidRDefault="6B5F2EA4" w:rsidP="3ABEEA55">
      <w:pPr>
        <w:spacing w:line="257" w:lineRule="auto"/>
        <w:rPr>
          <w:sz w:val="24"/>
          <w:szCs w:val="24"/>
        </w:rPr>
      </w:pPr>
      <w:r w:rsidRPr="0F2FA206">
        <w:rPr>
          <w:rFonts w:ascii="Calibri" w:eastAsia="Calibri" w:hAnsi="Calibri" w:cs="Calibri"/>
          <w:b/>
          <w:bCs/>
          <w:sz w:val="24"/>
          <w:szCs w:val="24"/>
        </w:rPr>
        <w:t xml:space="preserve">More information, details, and resources are available at:  </w:t>
      </w:r>
      <w:hyperlink r:id="rId32">
        <w:r w:rsidRPr="0F2FA206">
          <w:rPr>
            <w:rStyle w:val="Hyperlink"/>
            <w:rFonts w:ascii="Calibri" w:eastAsia="Calibri" w:hAnsi="Calibri" w:cs="Calibri"/>
            <w:b/>
            <w:bCs/>
            <w:color w:val="0563C1"/>
            <w:sz w:val="24"/>
            <w:szCs w:val="24"/>
          </w:rPr>
          <w:t>http://www.nasdtec.net</w:t>
        </w:r>
      </w:hyperlink>
    </w:p>
    <w:p w14:paraId="4CF0B847" w14:textId="107744F9" w:rsidR="0F2FA206" w:rsidRDefault="0F2FA206" w:rsidP="0F2FA206">
      <w:pPr>
        <w:spacing w:line="257" w:lineRule="auto"/>
        <w:rPr>
          <w:rFonts w:ascii="Calibri" w:eastAsia="Calibri" w:hAnsi="Calibri" w:cs="Calibri"/>
          <w:b/>
          <w:bCs/>
          <w:color w:val="0563C1"/>
          <w:sz w:val="24"/>
          <w:szCs w:val="24"/>
        </w:rPr>
      </w:pPr>
    </w:p>
    <w:p w14:paraId="66672EA6" w14:textId="082C8863" w:rsidR="0F2FA206" w:rsidRDefault="0F2FA206" w:rsidP="0F2FA206">
      <w:pPr>
        <w:spacing w:line="257" w:lineRule="auto"/>
        <w:rPr>
          <w:rFonts w:ascii="Calibri" w:eastAsia="Calibri" w:hAnsi="Calibri" w:cs="Calibri"/>
          <w:b/>
          <w:bCs/>
          <w:color w:val="0563C1"/>
          <w:sz w:val="24"/>
          <w:szCs w:val="24"/>
        </w:rPr>
      </w:pPr>
    </w:p>
    <w:p w14:paraId="685ABE77" w14:textId="1144F55D" w:rsidR="65F690B4" w:rsidRDefault="65F690B4" w:rsidP="0F2FA206">
      <w:pPr>
        <w:rPr>
          <w:b/>
          <w:bCs/>
          <w:sz w:val="28"/>
          <w:szCs w:val="28"/>
          <w:u w:val="single"/>
        </w:rPr>
      </w:pPr>
      <w:r w:rsidRPr="0F2FA206">
        <w:rPr>
          <w:b/>
          <w:bCs/>
          <w:sz w:val="28"/>
          <w:szCs w:val="28"/>
          <w:u w:val="single"/>
        </w:rPr>
        <w:t>Licensing Requirements for Indiana Teacher Licensure</w:t>
      </w:r>
    </w:p>
    <w:p w14:paraId="7A8105FC" w14:textId="3C1AF11B" w:rsidR="708E854A" w:rsidRDefault="708E854A" w:rsidP="0F2FA206">
      <w:pPr>
        <w:spacing w:line="360" w:lineRule="auto"/>
        <w:rPr>
          <w:sz w:val="24"/>
          <w:szCs w:val="24"/>
        </w:rPr>
      </w:pPr>
      <w:r w:rsidRPr="0AEF04CA">
        <w:rPr>
          <w:sz w:val="24"/>
          <w:szCs w:val="24"/>
        </w:rPr>
        <w:t xml:space="preserve">The EPP urges all </w:t>
      </w:r>
      <w:r w:rsidR="0EFAEDED" w:rsidRPr="0AEF04CA">
        <w:rPr>
          <w:sz w:val="24"/>
          <w:szCs w:val="24"/>
        </w:rPr>
        <w:t>P</w:t>
      </w:r>
      <w:r w:rsidRPr="0AEF04CA">
        <w:rPr>
          <w:sz w:val="24"/>
          <w:szCs w:val="24"/>
        </w:rPr>
        <w:t xml:space="preserve">rogram </w:t>
      </w:r>
      <w:r w:rsidR="1B73EA56" w:rsidRPr="0AEF04CA">
        <w:rPr>
          <w:sz w:val="24"/>
          <w:szCs w:val="24"/>
        </w:rPr>
        <w:t>C</w:t>
      </w:r>
      <w:r w:rsidRPr="0AEF04CA">
        <w:rPr>
          <w:sz w:val="24"/>
          <w:szCs w:val="24"/>
        </w:rPr>
        <w:t xml:space="preserve">ompleters to attain licensure in Indiana first and then apply for licensure in another state as desired. Some </w:t>
      </w:r>
      <w:r w:rsidR="2F2E4088" w:rsidRPr="0AEF04CA">
        <w:rPr>
          <w:sz w:val="24"/>
          <w:szCs w:val="24"/>
        </w:rPr>
        <w:t>states,</w:t>
      </w:r>
      <w:r w:rsidRPr="0AEF04CA">
        <w:rPr>
          <w:sz w:val="24"/>
          <w:szCs w:val="24"/>
        </w:rPr>
        <w:t xml:space="preserve"> including</w:t>
      </w:r>
      <w:r w:rsidR="3E8086F5" w:rsidRPr="0AEF04CA">
        <w:rPr>
          <w:sz w:val="24"/>
          <w:szCs w:val="24"/>
        </w:rPr>
        <w:t xml:space="preserve"> </w:t>
      </w:r>
      <w:r w:rsidR="639297EE" w:rsidRPr="0AEF04CA">
        <w:rPr>
          <w:sz w:val="24"/>
          <w:szCs w:val="24"/>
        </w:rPr>
        <w:t>Kentucky,</w:t>
      </w:r>
      <w:r w:rsidR="3E8086F5" w:rsidRPr="0AEF04CA">
        <w:rPr>
          <w:sz w:val="24"/>
          <w:szCs w:val="24"/>
        </w:rPr>
        <w:t xml:space="preserve"> require this. </w:t>
      </w:r>
      <w:r w:rsidR="65F690B4" w:rsidRPr="0AEF04CA">
        <w:rPr>
          <w:sz w:val="24"/>
          <w:szCs w:val="24"/>
        </w:rPr>
        <w:t xml:space="preserve"> </w:t>
      </w:r>
    </w:p>
    <w:p w14:paraId="37438AD6" w14:textId="6606DBB2" w:rsidR="1AFECAE7" w:rsidRDefault="1AFECAE7" w:rsidP="0F2FA206">
      <w:pPr>
        <w:spacing w:line="360" w:lineRule="auto"/>
        <w:rPr>
          <w:sz w:val="24"/>
          <w:szCs w:val="24"/>
        </w:rPr>
      </w:pPr>
      <w:r w:rsidRPr="0F2FA206">
        <w:rPr>
          <w:sz w:val="24"/>
          <w:szCs w:val="24"/>
        </w:rPr>
        <w:t xml:space="preserve">Students </w:t>
      </w:r>
      <w:r w:rsidR="25B414C0" w:rsidRPr="0F2FA206">
        <w:rPr>
          <w:sz w:val="24"/>
          <w:szCs w:val="24"/>
        </w:rPr>
        <w:t>should</w:t>
      </w:r>
      <w:r w:rsidRPr="0F2FA206">
        <w:rPr>
          <w:sz w:val="24"/>
          <w:szCs w:val="24"/>
        </w:rPr>
        <w:t xml:space="preserve"> have</w:t>
      </w:r>
      <w:r w:rsidRPr="0F2FA206">
        <w:rPr>
          <w:b/>
          <w:bCs/>
          <w:sz w:val="24"/>
          <w:szCs w:val="24"/>
        </w:rPr>
        <w:t xml:space="preserve"> c</w:t>
      </w:r>
      <w:r w:rsidR="65F690B4" w:rsidRPr="0F2FA206">
        <w:rPr>
          <w:b/>
          <w:bCs/>
          <w:sz w:val="24"/>
          <w:szCs w:val="24"/>
        </w:rPr>
        <w:t>reate</w:t>
      </w:r>
      <w:r w:rsidR="605D806F" w:rsidRPr="0F2FA206">
        <w:rPr>
          <w:b/>
          <w:bCs/>
          <w:sz w:val="24"/>
          <w:szCs w:val="24"/>
        </w:rPr>
        <w:t>d</w:t>
      </w:r>
      <w:r w:rsidR="65F690B4" w:rsidRPr="0F2FA206">
        <w:rPr>
          <w:b/>
          <w:bCs/>
          <w:sz w:val="24"/>
          <w:szCs w:val="24"/>
        </w:rPr>
        <w:t xml:space="preserve"> </w:t>
      </w:r>
      <w:r w:rsidR="5A5009E8" w:rsidRPr="0F2FA206">
        <w:rPr>
          <w:b/>
          <w:bCs/>
          <w:sz w:val="24"/>
          <w:szCs w:val="24"/>
        </w:rPr>
        <w:t xml:space="preserve">their </w:t>
      </w:r>
      <w:r w:rsidR="019D4C2A" w:rsidRPr="0F2FA206">
        <w:rPr>
          <w:b/>
          <w:bCs/>
          <w:sz w:val="24"/>
          <w:szCs w:val="24"/>
        </w:rPr>
        <w:t xml:space="preserve">account in Indiana’s Licensing </w:t>
      </w:r>
      <w:r w:rsidR="24458B88" w:rsidRPr="0F2FA206">
        <w:rPr>
          <w:b/>
          <w:bCs/>
          <w:sz w:val="24"/>
          <w:szCs w:val="24"/>
        </w:rPr>
        <w:t>Verification</w:t>
      </w:r>
      <w:r w:rsidR="019D4C2A" w:rsidRPr="0F2FA206">
        <w:rPr>
          <w:b/>
          <w:bCs/>
          <w:sz w:val="24"/>
          <w:szCs w:val="24"/>
        </w:rPr>
        <w:t xml:space="preserve"> and Information System (</w:t>
      </w:r>
      <w:r w:rsidR="65F690B4" w:rsidRPr="0F2FA206">
        <w:rPr>
          <w:b/>
          <w:bCs/>
          <w:sz w:val="24"/>
          <w:szCs w:val="24"/>
        </w:rPr>
        <w:t>LVIS</w:t>
      </w:r>
      <w:r w:rsidR="0134B88D" w:rsidRPr="0F2FA206">
        <w:rPr>
          <w:b/>
          <w:bCs/>
          <w:sz w:val="24"/>
          <w:szCs w:val="24"/>
        </w:rPr>
        <w:t xml:space="preserve">) </w:t>
      </w:r>
      <w:r w:rsidR="65F690B4" w:rsidRPr="0F2FA206">
        <w:rPr>
          <w:b/>
          <w:bCs/>
          <w:sz w:val="24"/>
          <w:szCs w:val="24"/>
        </w:rPr>
        <w:t>account prior to taking</w:t>
      </w:r>
      <w:r w:rsidR="6C4127DF" w:rsidRPr="0F2FA206">
        <w:rPr>
          <w:b/>
          <w:bCs/>
          <w:sz w:val="24"/>
          <w:szCs w:val="24"/>
        </w:rPr>
        <w:t xml:space="preserve"> any Praxis</w:t>
      </w:r>
      <w:r w:rsidR="65F690B4" w:rsidRPr="0F2FA206">
        <w:rPr>
          <w:b/>
          <w:bCs/>
          <w:sz w:val="24"/>
          <w:szCs w:val="24"/>
        </w:rPr>
        <w:t xml:space="preserve"> exams</w:t>
      </w:r>
      <w:r w:rsidR="65F690B4" w:rsidRPr="0F2FA206">
        <w:rPr>
          <w:sz w:val="24"/>
          <w:szCs w:val="24"/>
        </w:rPr>
        <w:t xml:space="preserve"> so that the two are able to be linked for test results.</w:t>
      </w:r>
      <w:r w:rsidR="55E40A33" w:rsidRPr="0F2FA206">
        <w:rPr>
          <w:sz w:val="24"/>
          <w:szCs w:val="24"/>
        </w:rPr>
        <w:t xml:space="preserve"> If score</w:t>
      </w:r>
      <w:r w:rsidR="7A3A3CF3" w:rsidRPr="0F2FA206">
        <w:rPr>
          <w:sz w:val="24"/>
          <w:szCs w:val="24"/>
        </w:rPr>
        <w:t>s</w:t>
      </w:r>
      <w:r w:rsidR="55E40A33" w:rsidRPr="0F2FA206">
        <w:rPr>
          <w:sz w:val="24"/>
          <w:szCs w:val="24"/>
        </w:rPr>
        <w:t xml:space="preserve"> are missing in your LVIS records, the score report for that exam can be uploaded to LVIS manually.</w:t>
      </w:r>
    </w:p>
    <w:p w14:paraId="7AD14AF3" w14:textId="0D92CEDC" w:rsidR="00616353" w:rsidRPr="00C430E8" w:rsidRDefault="00616353" w:rsidP="0F2FA206">
      <w:pPr>
        <w:spacing w:line="360" w:lineRule="auto"/>
        <w:rPr>
          <w:b/>
          <w:bCs/>
          <w:sz w:val="24"/>
          <w:szCs w:val="24"/>
        </w:rPr>
      </w:pPr>
      <w:r>
        <w:rPr>
          <w:sz w:val="24"/>
          <w:szCs w:val="24"/>
        </w:rPr>
        <w:t xml:space="preserve">Applicants will need to </w:t>
      </w:r>
      <w:r w:rsidRPr="00C430E8">
        <w:rPr>
          <w:b/>
          <w:bCs/>
          <w:sz w:val="24"/>
          <w:szCs w:val="24"/>
        </w:rPr>
        <w:t xml:space="preserve">have passing scores on </w:t>
      </w:r>
      <w:r w:rsidR="0030073E" w:rsidRPr="00C430E8">
        <w:rPr>
          <w:b/>
          <w:bCs/>
          <w:sz w:val="24"/>
          <w:szCs w:val="24"/>
        </w:rPr>
        <w:t>the appropriate pedagogical exam</w:t>
      </w:r>
      <w:r w:rsidR="0030073E">
        <w:rPr>
          <w:sz w:val="24"/>
          <w:szCs w:val="24"/>
        </w:rPr>
        <w:t xml:space="preserve">, Principles of Learning and Teaching </w:t>
      </w:r>
      <w:r w:rsidR="00597A13">
        <w:rPr>
          <w:sz w:val="24"/>
          <w:szCs w:val="24"/>
        </w:rPr>
        <w:t>(Grades K-6</w:t>
      </w:r>
      <w:r w:rsidR="00166DD7">
        <w:rPr>
          <w:sz w:val="24"/>
          <w:szCs w:val="24"/>
        </w:rPr>
        <w:t>, Grades 5-12, or Grades P-12</w:t>
      </w:r>
      <w:r w:rsidR="004609FC">
        <w:rPr>
          <w:sz w:val="24"/>
          <w:szCs w:val="24"/>
        </w:rPr>
        <w:t xml:space="preserve"> for Mild </w:t>
      </w:r>
      <w:r w:rsidR="00C430E8">
        <w:rPr>
          <w:sz w:val="24"/>
          <w:szCs w:val="24"/>
        </w:rPr>
        <w:t>Interventions</w:t>
      </w:r>
      <w:r w:rsidR="00166DD7">
        <w:rPr>
          <w:sz w:val="24"/>
          <w:szCs w:val="24"/>
        </w:rPr>
        <w:t>)</w:t>
      </w:r>
      <w:r w:rsidR="00126F0C">
        <w:rPr>
          <w:sz w:val="24"/>
          <w:szCs w:val="24"/>
        </w:rPr>
        <w:t xml:space="preserve"> </w:t>
      </w:r>
      <w:r w:rsidR="00126F0C" w:rsidRPr="00C430E8">
        <w:rPr>
          <w:b/>
          <w:bCs/>
          <w:sz w:val="24"/>
          <w:szCs w:val="24"/>
        </w:rPr>
        <w:t>and required content area exam</w:t>
      </w:r>
      <w:r w:rsidR="00071112">
        <w:rPr>
          <w:b/>
          <w:bCs/>
          <w:sz w:val="24"/>
          <w:szCs w:val="24"/>
        </w:rPr>
        <w:t>(</w:t>
      </w:r>
      <w:r w:rsidR="00126F0C" w:rsidRPr="00C430E8">
        <w:rPr>
          <w:b/>
          <w:bCs/>
          <w:sz w:val="24"/>
          <w:szCs w:val="24"/>
        </w:rPr>
        <w:t>s</w:t>
      </w:r>
      <w:r w:rsidR="00071112">
        <w:rPr>
          <w:b/>
          <w:bCs/>
          <w:sz w:val="24"/>
          <w:szCs w:val="24"/>
        </w:rPr>
        <w:t>)</w:t>
      </w:r>
      <w:r w:rsidR="00126F0C" w:rsidRPr="00C430E8">
        <w:rPr>
          <w:b/>
          <w:bCs/>
          <w:sz w:val="24"/>
          <w:szCs w:val="24"/>
        </w:rPr>
        <w:t xml:space="preserve"> </w:t>
      </w:r>
      <w:r w:rsidR="00126F0C" w:rsidRPr="00C430E8">
        <w:rPr>
          <w:sz w:val="24"/>
          <w:szCs w:val="24"/>
        </w:rPr>
        <w:t>for the teaching subject</w:t>
      </w:r>
      <w:r w:rsidR="00126F0C" w:rsidRPr="00C430E8">
        <w:rPr>
          <w:b/>
          <w:bCs/>
          <w:sz w:val="24"/>
          <w:szCs w:val="24"/>
        </w:rPr>
        <w:t>.</w:t>
      </w:r>
    </w:p>
    <w:p w14:paraId="0F0661D1" w14:textId="68F0D037" w:rsidR="00E460B9" w:rsidRDefault="616E3B23" w:rsidP="0AEF04CA">
      <w:pPr>
        <w:spacing w:line="360" w:lineRule="auto"/>
        <w:rPr>
          <w:i/>
          <w:iCs/>
          <w:sz w:val="24"/>
          <w:szCs w:val="24"/>
        </w:rPr>
      </w:pPr>
      <w:r w:rsidRPr="0AEF04CA">
        <w:rPr>
          <w:i/>
          <w:iCs/>
          <w:sz w:val="24"/>
          <w:szCs w:val="24"/>
        </w:rPr>
        <w:t xml:space="preserve">Example for Elementary Generalist with Mild Interventions and </w:t>
      </w:r>
      <w:r w:rsidR="56F7B680" w:rsidRPr="0AEF04CA">
        <w:rPr>
          <w:i/>
          <w:iCs/>
          <w:sz w:val="24"/>
          <w:szCs w:val="24"/>
        </w:rPr>
        <w:t>Early Literacy Endorsement</w:t>
      </w:r>
      <w:r>
        <w:br/>
      </w:r>
      <w:r>
        <w:tab/>
      </w:r>
      <w:r w:rsidR="77094FD1" w:rsidRPr="0AEF04CA">
        <w:rPr>
          <w:i/>
          <w:iCs/>
          <w:sz w:val="24"/>
          <w:szCs w:val="24"/>
        </w:rPr>
        <w:t>5007 – Elementary Language Arts and Social Studies</w:t>
      </w:r>
      <w:r>
        <w:br/>
      </w:r>
      <w:r>
        <w:tab/>
      </w:r>
      <w:r w:rsidR="77094FD1" w:rsidRPr="0AEF04CA">
        <w:rPr>
          <w:i/>
          <w:iCs/>
          <w:sz w:val="24"/>
          <w:szCs w:val="24"/>
        </w:rPr>
        <w:t xml:space="preserve">5008 </w:t>
      </w:r>
      <w:r w:rsidR="6A874B72" w:rsidRPr="0AEF04CA">
        <w:rPr>
          <w:i/>
          <w:iCs/>
          <w:sz w:val="24"/>
          <w:szCs w:val="24"/>
        </w:rPr>
        <w:t xml:space="preserve">– Elementary Math and Science </w:t>
      </w:r>
      <w:r>
        <w:br/>
      </w:r>
      <w:r>
        <w:tab/>
      </w:r>
      <w:r w:rsidR="02C6DDB4" w:rsidRPr="0AEF04CA">
        <w:rPr>
          <w:i/>
          <w:iCs/>
          <w:sz w:val="24"/>
          <w:szCs w:val="24"/>
        </w:rPr>
        <w:t>520</w:t>
      </w:r>
      <w:r w:rsidR="303AC9C5" w:rsidRPr="0AEF04CA">
        <w:rPr>
          <w:i/>
          <w:iCs/>
          <w:sz w:val="24"/>
          <w:szCs w:val="24"/>
        </w:rPr>
        <w:t>5</w:t>
      </w:r>
      <w:r w:rsidR="02C6DDB4" w:rsidRPr="0AEF04CA">
        <w:rPr>
          <w:i/>
          <w:iCs/>
          <w:sz w:val="24"/>
          <w:szCs w:val="24"/>
        </w:rPr>
        <w:t xml:space="preserve"> – Teaching of Reading</w:t>
      </w:r>
      <w:r>
        <w:br/>
      </w:r>
      <w:r w:rsidR="3BDDDC41" w:rsidRPr="0AEF04CA">
        <w:rPr>
          <w:i/>
          <w:iCs/>
          <w:sz w:val="24"/>
          <w:szCs w:val="24"/>
        </w:rPr>
        <w:t xml:space="preserve">            </w:t>
      </w:r>
      <w:r w:rsidR="02C6DDB4" w:rsidRPr="0AEF04CA">
        <w:rPr>
          <w:i/>
          <w:iCs/>
          <w:sz w:val="24"/>
          <w:szCs w:val="24"/>
        </w:rPr>
        <w:t>5355 – Special Education Foundational Knowledge</w:t>
      </w:r>
      <w:r>
        <w:br/>
      </w:r>
      <w:r w:rsidR="32AFDED8" w:rsidRPr="0AEF04CA">
        <w:rPr>
          <w:i/>
          <w:iCs/>
          <w:sz w:val="24"/>
          <w:szCs w:val="24"/>
        </w:rPr>
        <w:t xml:space="preserve">            5525 – Principles of Learning and T</w:t>
      </w:r>
      <w:r w:rsidR="78013AD2" w:rsidRPr="0AEF04CA">
        <w:rPr>
          <w:i/>
          <w:iCs/>
          <w:sz w:val="24"/>
          <w:szCs w:val="24"/>
        </w:rPr>
        <w:t>e</w:t>
      </w:r>
      <w:r w:rsidR="32AFDED8" w:rsidRPr="0AEF04CA">
        <w:rPr>
          <w:i/>
          <w:iCs/>
          <w:sz w:val="24"/>
          <w:szCs w:val="24"/>
        </w:rPr>
        <w:t>aching</w:t>
      </w:r>
      <w:r w:rsidR="78013AD2" w:rsidRPr="0AEF04CA">
        <w:rPr>
          <w:i/>
          <w:iCs/>
          <w:sz w:val="24"/>
          <w:szCs w:val="24"/>
        </w:rPr>
        <w:t xml:space="preserve"> (p-12)</w:t>
      </w:r>
    </w:p>
    <w:p w14:paraId="6229102F" w14:textId="34656904" w:rsidR="00966D0F" w:rsidRPr="00737551" w:rsidRDefault="002A0B6F" w:rsidP="0F2FA206">
      <w:pPr>
        <w:spacing w:line="360" w:lineRule="auto"/>
        <w:rPr>
          <w:sz w:val="24"/>
          <w:szCs w:val="24"/>
        </w:rPr>
      </w:pPr>
      <w:r>
        <w:rPr>
          <w:b/>
          <w:bCs/>
          <w:sz w:val="24"/>
          <w:szCs w:val="24"/>
        </w:rPr>
        <w:t xml:space="preserve">Degree </w:t>
      </w:r>
      <w:r w:rsidR="00966D0F">
        <w:rPr>
          <w:b/>
          <w:bCs/>
          <w:sz w:val="24"/>
          <w:szCs w:val="24"/>
        </w:rPr>
        <w:t>Completed</w:t>
      </w:r>
      <w:r>
        <w:rPr>
          <w:b/>
          <w:bCs/>
          <w:sz w:val="24"/>
          <w:szCs w:val="24"/>
        </w:rPr>
        <w:t xml:space="preserve"> and Conferred</w:t>
      </w:r>
      <w:r w:rsidR="00966D0F">
        <w:rPr>
          <w:b/>
          <w:bCs/>
          <w:sz w:val="24"/>
          <w:szCs w:val="24"/>
        </w:rPr>
        <w:br/>
      </w:r>
      <w:r w:rsidR="00966D0F" w:rsidRPr="00737551">
        <w:rPr>
          <w:sz w:val="24"/>
          <w:szCs w:val="24"/>
        </w:rPr>
        <w:t>Do not apply for license until graduation</w:t>
      </w:r>
      <w:r w:rsidR="00737551">
        <w:rPr>
          <w:sz w:val="24"/>
          <w:szCs w:val="24"/>
        </w:rPr>
        <w:t xml:space="preserve"> because it cannot be approved </w:t>
      </w:r>
      <w:r w:rsidR="00B00691">
        <w:rPr>
          <w:sz w:val="24"/>
          <w:szCs w:val="24"/>
        </w:rPr>
        <w:t>until you have your degree and the renewal date will be two years from the application date, not the approval date.</w:t>
      </w:r>
    </w:p>
    <w:p w14:paraId="699114AE" w14:textId="56999066" w:rsidR="00303C9B" w:rsidRDefault="00966D0F" w:rsidP="0F2FA206">
      <w:pPr>
        <w:spacing w:line="360" w:lineRule="auto"/>
        <w:rPr>
          <w:b/>
          <w:bCs/>
          <w:sz w:val="24"/>
          <w:szCs w:val="24"/>
        </w:rPr>
      </w:pPr>
      <w:r w:rsidRPr="0AEF04CA">
        <w:rPr>
          <w:b/>
          <w:bCs/>
          <w:sz w:val="24"/>
          <w:szCs w:val="24"/>
        </w:rPr>
        <w:t xml:space="preserve">Payment of Licensure Fee </w:t>
      </w:r>
    </w:p>
    <w:p w14:paraId="76A46275" w14:textId="77777777" w:rsidR="003F30B2" w:rsidRDefault="00303C9B" w:rsidP="0F2FA206">
      <w:pPr>
        <w:spacing w:line="360" w:lineRule="auto"/>
        <w:rPr>
          <w:sz w:val="24"/>
          <w:szCs w:val="24"/>
        </w:rPr>
      </w:pPr>
      <w:r w:rsidRPr="00303C9B">
        <w:rPr>
          <w:sz w:val="24"/>
          <w:szCs w:val="24"/>
        </w:rPr>
        <w:t>Note that this is a separate step in LVIS</w:t>
      </w:r>
    </w:p>
    <w:p w14:paraId="7A9B1F49" w14:textId="77777777" w:rsidR="00647C89" w:rsidRDefault="003F30B2" w:rsidP="0F2FA206">
      <w:pPr>
        <w:spacing w:line="360" w:lineRule="auto"/>
        <w:rPr>
          <w:sz w:val="24"/>
          <w:szCs w:val="24"/>
        </w:rPr>
      </w:pPr>
      <w:r w:rsidRPr="00647C89">
        <w:rPr>
          <w:b/>
          <w:bCs/>
          <w:sz w:val="24"/>
          <w:szCs w:val="24"/>
        </w:rPr>
        <w:t>Decision Point 3 Assignments all COMPLETE</w:t>
      </w:r>
      <w:r w:rsidR="00B84B87">
        <w:rPr>
          <w:sz w:val="24"/>
          <w:szCs w:val="24"/>
        </w:rPr>
        <w:t xml:space="preserve"> </w:t>
      </w:r>
    </w:p>
    <w:p w14:paraId="712315ED" w14:textId="7ADFEAD2" w:rsidR="712C7D02" w:rsidRDefault="00647C89" w:rsidP="0AEF04CA">
      <w:pPr>
        <w:spacing w:line="360" w:lineRule="auto"/>
        <w:rPr>
          <w:i/>
          <w:iCs/>
          <w:sz w:val="24"/>
          <w:szCs w:val="24"/>
        </w:rPr>
      </w:pPr>
      <w:r w:rsidRPr="0AEF04CA">
        <w:rPr>
          <w:sz w:val="24"/>
          <w:szCs w:val="24"/>
        </w:rPr>
        <w:t xml:space="preserve">All </w:t>
      </w:r>
      <w:r w:rsidR="00154CC9" w:rsidRPr="0AEF04CA">
        <w:rPr>
          <w:sz w:val="24"/>
          <w:szCs w:val="24"/>
        </w:rPr>
        <w:t xml:space="preserve">Required </w:t>
      </w:r>
      <w:r w:rsidRPr="0AEF04CA">
        <w:rPr>
          <w:sz w:val="24"/>
          <w:szCs w:val="24"/>
        </w:rPr>
        <w:t xml:space="preserve">Decision Point 3 Assignments </w:t>
      </w:r>
      <w:r w:rsidR="00B84B87" w:rsidRPr="0AEF04CA">
        <w:rPr>
          <w:sz w:val="24"/>
          <w:szCs w:val="24"/>
        </w:rPr>
        <w:t>in Lumivero</w:t>
      </w:r>
      <w:r w:rsidR="003F30B2" w:rsidRPr="0AEF04CA">
        <w:rPr>
          <w:sz w:val="24"/>
          <w:szCs w:val="24"/>
        </w:rPr>
        <w:t xml:space="preserve"> ELC for Decision</w:t>
      </w:r>
      <w:r w:rsidR="00B84B87" w:rsidRPr="0AEF04CA">
        <w:rPr>
          <w:sz w:val="24"/>
          <w:szCs w:val="24"/>
        </w:rPr>
        <w:t xml:space="preserve"> Point 3 (EPP Certification)</w:t>
      </w:r>
      <w:r w:rsidR="00C61993" w:rsidRPr="0AEF04CA">
        <w:rPr>
          <w:sz w:val="24"/>
          <w:szCs w:val="24"/>
        </w:rPr>
        <w:t xml:space="preserve"> show as completed. </w:t>
      </w:r>
    </w:p>
    <w:p w14:paraId="1368CCB7" w14:textId="2F445ECA" w:rsidR="712C7D02" w:rsidRDefault="7E612A73" w:rsidP="0AEF04CA">
      <w:pPr>
        <w:spacing w:line="360" w:lineRule="auto"/>
        <w:rPr>
          <w:b/>
          <w:bCs/>
          <w:i/>
          <w:iCs/>
          <w:sz w:val="28"/>
          <w:szCs w:val="28"/>
        </w:rPr>
      </w:pPr>
      <w:r w:rsidRPr="0AEF04CA">
        <w:rPr>
          <w:b/>
          <w:bCs/>
          <w:sz w:val="28"/>
          <w:szCs w:val="28"/>
        </w:rPr>
        <w:t>Additional training required by the Indiana Legislature for initial licensure and renewals</w:t>
      </w:r>
    </w:p>
    <w:p w14:paraId="42F117F8" w14:textId="613FCEE4" w:rsidR="712C7D02" w:rsidRDefault="4C93A6BB" w:rsidP="0AEF04CA">
      <w:pPr>
        <w:spacing w:line="360" w:lineRule="auto"/>
        <w:rPr>
          <w:b/>
          <w:bCs/>
          <w:i/>
          <w:iCs/>
          <w:sz w:val="28"/>
          <w:szCs w:val="28"/>
        </w:rPr>
      </w:pPr>
      <w:r w:rsidRPr="0AEF04CA">
        <w:rPr>
          <w:sz w:val="24"/>
          <w:szCs w:val="24"/>
        </w:rPr>
        <w:t xml:space="preserve">Beginning </w:t>
      </w:r>
      <w:r w:rsidRPr="0AEF04CA">
        <w:rPr>
          <w:b/>
          <w:bCs/>
          <w:sz w:val="24"/>
          <w:szCs w:val="24"/>
        </w:rPr>
        <w:t>July 1, 2025,</w:t>
      </w:r>
      <w:r w:rsidRPr="0AEF04CA">
        <w:rPr>
          <w:sz w:val="24"/>
          <w:szCs w:val="24"/>
        </w:rPr>
        <w:t xml:space="preserve"> initial teacher license application will require uploading of proof of</w:t>
      </w:r>
      <w:r w:rsidR="36916074" w:rsidRPr="0AEF04CA">
        <w:rPr>
          <w:sz w:val="24"/>
          <w:szCs w:val="24"/>
        </w:rPr>
        <w:t xml:space="preserve"> training in CPR/Heimlich/</w:t>
      </w:r>
      <w:r w:rsidR="1775F4AF" w:rsidRPr="0AEF04CA">
        <w:rPr>
          <w:sz w:val="24"/>
          <w:szCs w:val="24"/>
        </w:rPr>
        <w:t xml:space="preserve">AED; Suicide Prevention Training, Child Abuse and Neglect Training, and Human Trafficking Awareness Training. </w:t>
      </w:r>
      <w:r w:rsidR="23CBAF35" w:rsidRPr="0AEF04CA">
        <w:rPr>
          <w:sz w:val="24"/>
          <w:szCs w:val="24"/>
        </w:rPr>
        <w:t>Please see the chart on the next page for resources and information. As a reminder, these certificates</w:t>
      </w:r>
      <w:r w:rsidR="6264FA6A" w:rsidRPr="0AEF04CA">
        <w:rPr>
          <w:sz w:val="24"/>
          <w:szCs w:val="24"/>
        </w:rPr>
        <w:t xml:space="preserve"> are encouraged to be </w:t>
      </w:r>
      <w:r w:rsidR="55372120" w:rsidRPr="0AEF04CA">
        <w:rPr>
          <w:sz w:val="24"/>
          <w:szCs w:val="24"/>
        </w:rPr>
        <w:t>uploaded into Decision Point 3 Lumivero, ELC assignments.</w:t>
      </w:r>
    </w:p>
    <w:p w14:paraId="5F01E38D" w14:textId="209692A1" w:rsidR="712C7D02" w:rsidRDefault="712C7D02" w:rsidP="712C7D02">
      <w:pPr>
        <w:spacing w:line="360" w:lineRule="auto"/>
        <w:rPr>
          <w:i/>
          <w:iCs/>
          <w:sz w:val="24"/>
          <w:szCs w:val="24"/>
        </w:rPr>
      </w:pPr>
    </w:p>
    <w:p w14:paraId="17210B45" w14:textId="067FA2E6" w:rsidR="58F81B0B" w:rsidRDefault="58F81B0B" w:rsidP="712C7D02">
      <w:pPr>
        <w:spacing w:line="360" w:lineRule="auto"/>
        <w:jc w:val="center"/>
        <w:rPr>
          <w:b/>
          <w:bCs/>
          <w:sz w:val="32"/>
          <w:szCs w:val="32"/>
        </w:rPr>
      </w:pPr>
      <w:r w:rsidRPr="712C7D02">
        <w:rPr>
          <w:b/>
          <w:bCs/>
          <w:sz w:val="32"/>
          <w:szCs w:val="32"/>
        </w:rPr>
        <w:t xml:space="preserve">2025 Training Required for Indiana Educator Licensing </w:t>
      </w:r>
      <w:r w:rsidR="770BA13A" w:rsidRPr="712C7D02">
        <w:rPr>
          <w:b/>
          <w:bCs/>
          <w:sz w:val="32"/>
          <w:szCs w:val="32"/>
        </w:rPr>
        <w:t>At-</w:t>
      </w:r>
      <w:r w:rsidRPr="712C7D02">
        <w:rPr>
          <w:b/>
          <w:bCs/>
          <w:sz w:val="32"/>
          <w:szCs w:val="32"/>
        </w:rPr>
        <w:t>a</w:t>
      </w:r>
      <w:r w:rsidR="640A0311" w:rsidRPr="712C7D02">
        <w:rPr>
          <w:b/>
          <w:bCs/>
          <w:sz w:val="32"/>
          <w:szCs w:val="32"/>
        </w:rPr>
        <w:t>-</w:t>
      </w:r>
      <w:r w:rsidRPr="712C7D02">
        <w:rPr>
          <w:b/>
          <w:bCs/>
          <w:sz w:val="32"/>
          <w:szCs w:val="32"/>
        </w:rPr>
        <w:t>Glance</w:t>
      </w:r>
    </w:p>
    <w:tbl>
      <w:tblPr>
        <w:tblStyle w:val="TableGrid"/>
        <w:tblW w:w="10800" w:type="dxa"/>
        <w:tblLayout w:type="fixed"/>
        <w:tblLook w:val="06A0" w:firstRow="1" w:lastRow="0" w:firstColumn="1" w:lastColumn="0" w:noHBand="1" w:noVBand="1"/>
      </w:tblPr>
      <w:tblGrid>
        <w:gridCol w:w="2160"/>
        <w:gridCol w:w="2160"/>
        <w:gridCol w:w="2160"/>
        <w:gridCol w:w="2160"/>
        <w:gridCol w:w="2160"/>
      </w:tblGrid>
      <w:tr w:rsidR="0F2FA206" w14:paraId="2F119711" w14:textId="77777777" w:rsidTr="0AEF04CA">
        <w:trPr>
          <w:trHeight w:val="300"/>
        </w:trPr>
        <w:tc>
          <w:tcPr>
            <w:tcW w:w="2160" w:type="dxa"/>
            <w:shd w:val="clear" w:color="auto" w:fill="B8CCE4" w:themeFill="accent1" w:themeFillTint="66"/>
          </w:tcPr>
          <w:p w14:paraId="322888E3" w14:textId="3E7E64E2" w:rsidR="58F81B0B" w:rsidRDefault="58F81B0B" w:rsidP="0AEF04CA">
            <w:pPr>
              <w:jc w:val="center"/>
              <w:rPr>
                <w:b/>
                <w:bCs/>
                <w:sz w:val="22"/>
                <w:szCs w:val="22"/>
              </w:rPr>
            </w:pPr>
            <w:r w:rsidRPr="0AEF04CA">
              <w:rPr>
                <w:b/>
                <w:bCs/>
                <w:sz w:val="22"/>
                <w:szCs w:val="22"/>
              </w:rPr>
              <w:t>Type of Training</w:t>
            </w:r>
          </w:p>
        </w:tc>
        <w:tc>
          <w:tcPr>
            <w:tcW w:w="2160" w:type="dxa"/>
            <w:shd w:val="clear" w:color="auto" w:fill="B8CCE4" w:themeFill="accent1" w:themeFillTint="66"/>
          </w:tcPr>
          <w:p w14:paraId="699D744A" w14:textId="2BBE33CD" w:rsidR="58F81B0B" w:rsidRDefault="58F81B0B" w:rsidP="0AEF04CA">
            <w:pPr>
              <w:jc w:val="center"/>
              <w:rPr>
                <w:b/>
                <w:bCs/>
                <w:sz w:val="22"/>
                <w:szCs w:val="22"/>
              </w:rPr>
            </w:pPr>
            <w:r w:rsidRPr="0AEF04CA">
              <w:rPr>
                <w:b/>
                <w:bCs/>
                <w:sz w:val="22"/>
                <w:szCs w:val="22"/>
              </w:rPr>
              <w:t>Indiana Code</w:t>
            </w:r>
          </w:p>
          <w:p w14:paraId="6AE2180A" w14:textId="321B826A" w:rsidR="58F81B0B" w:rsidRDefault="58F81B0B" w:rsidP="0AEF04CA">
            <w:pPr>
              <w:jc w:val="center"/>
              <w:rPr>
                <w:b/>
                <w:bCs/>
                <w:sz w:val="22"/>
                <w:szCs w:val="22"/>
              </w:rPr>
            </w:pPr>
            <w:r w:rsidRPr="0AEF04CA">
              <w:rPr>
                <w:b/>
                <w:bCs/>
                <w:sz w:val="22"/>
                <w:szCs w:val="22"/>
              </w:rPr>
              <w:t>Citation</w:t>
            </w:r>
          </w:p>
        </w:tc>
        <w:tc>
          <w:tcPr>
            <w:tcW w:w="2160" w:type="dxa"/>
            <w:shd w:val="clear" w:color="auto" w:fill="B8CCE4" w:themeFill="accent1" w:themeFillTint="66"/>
          </w:tcPr>
          <w:p w14:paraId="3106362A" w14:textId="3AB731B4" w:rsidR="58F81B0B" w:rsidRDefault="58F81B0B" w:rsidP="0AEF04CA">
            <w:pPr>
              <w:jc w:val="center"/>
              <w:rPr>
                <w:b/>
                <w:bCs/>
                <w:sz w:val="22"/>
                <w:szCs w:val="22"/>
              </w:rPr>
            </w:pPr>
            <w:r w:rsidRPr="0AEF04CA">
              <w:rPr>
                <w:b/>
                <w:bCs/>
                <w:sz w:val="22"/>
                <w:szCs w:val="22"/>
              </w:rPr>
              <w:t>Required for Initial DOE issued License or Permit?</w:t>
            </w:r>
          </w:p>
        </w:tc>
        <w:tc>
          <w:tcPr>
            <w:tcW w:w="2160" w:type="dxa"/>
            <w:shd w:val="clear" w:color="auto" w:fill="B8CCE4" w:themeFill="accent1" w:themeFillTint="66"/>
          </w:tcPr>
          <w:p w14:paraId="24B5ADEF" w14:textId="3BD4E4B4" w:rsidR="58F81B0B" w:rsidRDefault="58F81B0B" w:rsidP="0AEF04CA">
            <w:pPr>
              <w:jc w:val="center"/>
              <w:rPr>
                <w:b/>
                <w:bCs/>
                <w:sz w:val="22"/>
                <w:szCs w:val="22"/>
              </w:rPr>
            </w:pPr>
            <w:r w:rsidRPr="0AEF04CA">
              <w:rPr>
                <w:b/>
                <w:bCs/>
                <w:sz w:val="22"/>
                <w:szCs w:val="22"/>
              </w:rPr>
              <w:t>Required for Renewal of DOE issued License or Permit?</w:t>
            </w:r>
          </w:p>
        </w:tc>
        <w:tc>
          <w:tcPr>
            <w:tcW w:w="2160" w:type="dxa"/>
            <w:shd w:val="clear" w:color="auto" w:fill="B8CCE4" w:themeFill="accent1" w:themeFillTint="66"/>
          </w:tcPr>
          <w:p w14:paraId="01D94072" w14:textId="1E13A084" w:rsidR="58F81B0B" w:rsidRDefault="58F81B0B" w:rsidP="0AEF04CA">
            <w:pPr>
              <w:jc w:val="center"/>
              <w:rPr>
                <w:b/>
                <w:bCs/>
                <w:sz w:val="22"/>
                <w:szCs w:val="22"/>
              </w:rPr>
            </w:pPr>
            <w:r w:rsidRPr="0AEF04CA">
              <w:rPr>
                <w:b/>
                <w:bCs/>
                <w:sz w:val="22"/>
                <w:szCs w:val="22"/>
              </w:rPr>
              <w:t>Notes</w:t>
            </w:r>
          </w:p>
          <w:p w14:paraId="02A30B2F" w14:textId="2E14C919" w:rsidR="58F81B0B" w:rsidRDefault="66E84B36" w:rsidP="0AEF04CA">
            <w:pPr>
              <w:jc w:val="center"/>
              <w:rPr>
                <w:b/>
                <w:bCs/>
                <w:sz w:val="22"/>
                <w:szCs w:val="22"/>
              </w:rPr>
            </w:pPr>
            <w:r w:rsidRPr="0AEF04CA">
              <w:rPr>
                <w:b/>
                <w:bCs/>
                <w:sz w:val="22"/>
                <w:szCs w:val="22"/>
              </w:rPr>
              <w:t>&amp;</w:t>
            </w:r>
            <w:r w:rsidR="6560ED7E">
              <w:br/>
            </w:r>
            <w:r w:rsidRPr="0AEF04CA">
              <w:rPr>
                <w:b/>
                <w:bCs/>
                <w:sz w:val="22"/>
                <w:szCs w:val="22"/>
              </w:rPr>
              <w:t>Resources</w:t>
            </w:r>
          </w:p>
        </w:tc>
      </w:tr>
      <w:tr w:rsidR="0F2FA206" w14:paraId="700284C0" w14:textId="77777777" w:rsidTr="0AEF04CA">
        <w:trPr>
          <w:trHeight w:val="300"/>
        </w:trPr>
        <w:tc>
          <w:tcPr>
            <w:tcW w:w="2160" w:type="dxa"/>
          </w:tcPr>
          <w:p w14:paraId="500D66EC" w14:textId="4193AA69" w:rsidR="0F2FA206" w:rsidRDefault="3B6018C9" w:rsidP="0AEF04CA">
            <w:pPr>
              <w:rPr>
                <w:b/>
                <w:bCs/>
                <w:sz w:val="22"/>
                <w:szCs w:val="22"/>
              </w:rPr>
            </w:pPr>
            <w:r w:rsidRPr="0AEF04CA">
              <w:rPr>
                <w:b/>
                <w:bCs/>
                <w:sz w:val="22"/>
                <w:szCs w:val="22"/>
              </w:rPr>
              <w:t>CPR</w:t>
            </w:r>
            <w:r w:rsidR="441D56CA" w:rsidRPr="0AEF04CA">
              <w:rPr>
                <w:b/>
                <w:bCs/>
                <w:sz w:val="22"/>
                <w:szCs w:val="22"/>
              </w:rPr>
              <w:t xml:space="preserve"> with Heimlich and AED</w:t>
            </w:r>
          </w:p>
        </w:tc>
        <w:tc>
          <w:tcPr>
            <w:tcW w:w="2160" w:type="dxa"/>
          </w:tcPr>
          <w:p w14:paraId="746B3F33" w14:textId="77777777" w:rsidR="0F2FA206" w:rsidRDefault="441D56CA" w:rsidP="0AEF04CA">
            <w:pPr>
              <w:rPr>
                <w:b/>
                <w:bCs/>
                <w:sz w:val="22"/>
                <w:szCs w:val="22"/>
              </w:rPr>
            </w:pPr>
            <w:r w:rsidRPr="0AEF04CA">
              <w:rPr>
                <w:b/>
                <w:bCs/>
                <w:sz w:val="22"/>
                <w:szCs w:val="22"/>
              </w:rPr>
              <w:t>IC 20-28-5</w:t>
            </w:r>
            <w:r w:rsidR="470B9893" w:rsidRPr="0AEF04CA">
              <w:rPr>
                <w:b/>
                <w:bCs/>
                <w:sz w:val="22"/>
                <w:szCs w:val="22"/>
              </w:rPr>
              <w:t>.5-1(a)</w:t>
            </w:r>
          </w:p>
          <w:p w14:paraId="55588110" w14:textId="7A4D2F49" w:rsidR="005A561D" w:rsidRDefault="470B9893" w:rsidP="0AEF04CA">
            <w:pPr>
              <w:rPr>
                <w:b/>
                <w:bCs/>
                <w:sz w:val="22"/>
                <w:szCs w:val="22"/>
              </w:rPr>
            </w:pPr>
            <w:r w:rsidRPr="0AEF04CA">
              <w:rPr>
                <w:b/>
                <w:bCs/>
                <w:sz w:val="22"/>
                <w:szCs w:val="22"/>
              </w:rPr>
              <w:t>IC 20-28</w:t>
            </w:r>
            <w:r w:rsidR="39EDB9CE" w:rsidRPr="0AEF04CA">
              <w:rPr>
                <w:b/>
                <w:bCs/>
                <w:sz w:val="22"/>
                <w:szCs w:val="22"/>
              </w:rPr>
              <w:t>-3-4.5</w:t>
            </w:r>
          </w:p>
        </w:tc>
        <w:tc>
          <w:tcPr>
            <w:tcW w:w="2160" w:type="dxa"/>
          </w:tcPr>
          <w:p w14:paraId="60AFB4CC" w14:textId="7056A6BA" w:rsidR="0F2FA206" w:rsidRDefault="39EDB9CE" w:rsidP="0AEF04CA">
            <w:pPr>
              <w:rPr>
                <w:b/>
                <w:bCs/>
                <w:sz w:val="22"/>
                <w:szCs w:val="22"/>
              </w:rPr>
            </w:pPr>
            <w:r w:rsidRPr="0AEF04CA">
              <w:rPr>
                <w:b/>
                <w:bCs/>
                <w:sz w:val="22"/>
                <w:szCs w:val="22"/>
              </w:rPr>
              <w:t>Yes</w:t>
            </w:r>
          </w:p>
        </w:tc>
        <w:tc>
          <w:tcPr>
            <w:tcW w:w="2160" w:type="dxa"/>
          </w:tcPr>
          <w:p w14:paraId="1298044F" w14:textId="1D19B7AF" w:rsidR="0F2FA206" w:rsidRDefault="39EDB9CE" w:rsidP="0AEF04CA">
            <w:pPr>
              <w:rPr>
                <w:b/>
                <w:bCs/>
                <w:sz w:val="22"/>
                <w:szCs w:val="22"/>
              </w:rPr>
            </w:pPr>
            <w:r w:rsidRPr="0AEF04CA">
              <w:rPr>
                <w:b/>
                <w:bCs/>
                <w:sz w:val="22"/>
                <w:szCs w:val="22"/>
              </w:rPr>
              <w:t>Yes</w:t>
            </w:r>
          </w:p>
        </w:tc>
        <w:tc>
          <w:tcPr>
            <w:tcW w:w="2160" w:type="dxa"/>
          </w:tcPr>
          <w:p w14:paraId="7266D101" w14:textId="1DD59B63" w:rsidR="00893F29" w:rsidRDefault="40358A2C" w:rsidP="0AEF04CA">
            <w:pPr>
              <w:rPr>
                <w:b/>
                <w:bCs/>
                <w:sz w:val="22"/>
                <w:szCs w:val="22"/>
              </w:rPr>
            </w:pPr>
            <w:r w:rsidRPr="0AEF04CA">
              <w:rPr>
                <w:b/>
                <w:bCs/>
                <w:sz w:val="22"/>
                <w:szCs w:val="22"/>
              </w:rPr>
              <w:t xml:space="preserve">Upload certificate in </w:t>
            </w:r>
            <w:r w:rsidR="62D48F5B" w:rsidRPr="0AEF04CA">
              <w:rPr>
                <w:b/>
                <w:bCs/>
                <w:sz w:val="22"/>
                <w:szCs w:val="22"/>
              </w:rPr>
              <w:t xml:space="preserve">LVIS </w:t>
            </w:r>
            <w:r w:rsidRPr="0AEF04CA">
              <w:rPr>
                <w:b/>
                <w:bCs/>
                <w:sz w:val="22"/>
                <w:szCs w:val="22"/>
              </w:rPr>
              <w:t>application.</w:t>
            </w:r>
          </w:p>
          <w:p w14:paraId="03B709A6" w14:textId="0BEF323C" w:rsidR="0F2FA206" w:rsidRDefault="50D3B67C" w:rsidP="0AEF04CA">
            <w:pPr>
              <w:rPr>
                <w:b/>
                <w:bCs/>
                <w:sz w:val="22"/>
                <w:szCs w:val="22"/>
              </w:rPr>
            </w:pPr>
            <w:r w:rsidRPr="0AEF04CA">
              <w:rPr>
                <w:b/>
                <w:bCs/>
                <w:sz w:val="22"/>
                <w:szCs w:val="22"/>
              </w:rPr>
              <w:t xml:space="preserve">Must have “hands on” practice training </w:t>
            </w:r>
          </w:p>
          <w:p w14:paraId="4D81D57F" w14:textId="652F4090" w:rsidR="008E26E3" w:rsidRPr="00B063F3" w:rsidRDefault="58834B85" w:rsidP="0AEF04CA">
            <w:pPr>
              <w:rPr>
                <w:sz w:val="22"/>
                <w:szCs w:val="22"/>
              </w:rPr>
            </w:pPr>
            <w:r w:rsidRPr="0AEF04CA">
              <w:rPr>
                <w:sz w:val="22"/>
                <w:szCs w:val="22"/>
              </w:rPr>
              <w:t>*</w:t>
            </w:r>
            <w:r w:rsidRPr="0AEF04CA">
              <w:rPr>
                <w:i/>
                <w:iCs/>
                <w:sz w:val="22"/>
                <w:szCs w:val="22"/>
              </w:rPr>
              <w:t xml:space="preserve">American Red Cross or American Heart Association </w:t>
            </w:r>
            <w:r w:rsidR="7B0664AA" w:rsidRPr="0AEF04CA">
              <w:rPr>
                <w:i/>
                <w:iCs/>
                <w:sz w:val="22"/>
                <w:szCs w:val="22"/>
              </w:rPr>
              <w:t>recommended</w:t>
            </w:r>
          </w:p>
        </w:tc>
      </w:tr>
      <w:tr w:rsidR="0F2FA206" w14:paraId="164D2A93" w14:textId="77777777" w:rsidTr="0AEF04CA">
        <w:trPr>
          <w:trHeight w:val="300"/>
        </w:trPr>
        <w:tc>
          <w:tcPr>
            <w:tcW w:w="2160" w:type="dxa"/>
          </w:tcPr>
          <w:p w14:paraId="5C6FB807" w14:textId="3E77EBD4" w:rsidR="0F2FA206" w:rsidRDefault="13DC1E63" w:rsidP="0AEF04CA">
            <w:pPr>
              <w:rPr>
                <w:b/>
                <w:bCs/>
                <w:sz w:val="22"/>
                <w:szCs w:val="22"/>
              </w:rPr>
            </w:pPr>
            <w:r w:rsidRPr="0AEF04CA">
              <w:rPr>
                <w:b/>
                <w:bCs/>
                <w:sz w:val="22"/>
                <w:szCs w:val="22"/>
              </w:rPr>
              <w:t>Suicide Prevention Train</w:t>
            </w:r>
            <w:r w:rsidR="58834B85" w:rsidRPr="0AEF04CA">
              <w:rPr>
                <w:b/>
                <w:bCs/>
                <w:sz w:val="22"/>
                <w:szCs w:val="22"/>
              </w:rPr>
              <w:t>ing (SPT)</w:t>
            </w:r>
          </w:p>
        </w:tc>
        <w:tc>
          <w:tcPr>
            <w:tcW w:w="2160" w:type="dxa"/>
          </w:tcPr>
          <w:p w14:paraId="384668DB" w14:textId="77777777" w:rsidR="0F2FA206" w:rsidRDefault="7B0664AA" w:rsidP="0AEF04CA">
            <w:pPr>
              <w:rPr>
                <w:b/>
                <w:bCs/>
                <w:sz w:val="22"/>
                <w:szCs w:val="22"/>
              </w:rPr>
            </w:pPr>
            <w:r w:rsidRPr="0AEF04CA">
              <w:rPr>
                <w:b/>
                <w:bCs/>
                <w:sz w:val="22"/>
                <w:szCs w:val="22"/>
              </w:rPr>
              <w:t xml:space="preserve">IC </w:t>
            </w:r>
            <w:r w:rsidR="15E5DE89" w:rsidRPr="0AEF04CA">
              <w:rPr>
                <w:b/>
                <w:bCs/>
                <w:sz w:val="22"/>
                <w:szCs w:val="22"/>
              </w:rPr>
              <w:t>20-28-5-12.3</w:t>
            </w:r>
          </w:p>
          <w:p w14:paraId="4E840EBF" w14:textId="49E6BE56" w:rsidR="00DB7795" w:rsidRDefault="15E5DE89" w:rsidP="0AEF04CA">
            <w:pPr>
              <w:rPr>
                <w:b/>
                <w:bCs/>
                <w:sz w:val="22"/>
                <w:szCs w:val="22"/>
              </w:rPr>
            </w:pPr>
            <w:r w:rsidRPr="0AEF04CA">
              <w:rPr>
                <w:b/>
                <w:bCs/>
                <w:sz w:val="22"/>
                <w:szCs w:val="22"/>
              </w:rPr>
              <w:t>IC 20-28</w:t>
            </w:r>
            <w:r w:rsidR="4D5E8E74" w:rsidRPr="0AEF04CA">
              <w:rPr>
                <w:b/>
                <w:bCs/>
                <w:sz w:val="22"/>
                <w:szCs w:val="22"/>
              </w:rPr>
              <w:t>-5.5-1 (b)</w:t>
            </w:r>
          </w:p>
        </w:tc>
        <w:tc>
          <w:tcPr>
            <w:tcW w:w="2160" w:type="dxa"/>
          </w:tcPr>
          <w:p w14:paraId="192D0418" w14:textId="7EE5B4B4" w:rsidR="0F2FA206" w:rsidRDefault="4D5E8E74" w:rsidP="0AEF04CA">
            <w:pPr>
              <w:rPr>
                <w:b/>
                <w:bCs/>
                <w:sz w:val="22"/>
                <w:szCs w:val="22"/>
              </w:rPr>
            </w:pPr>
            <w:r w:rsidRPr="0AEF04CA">
              <w:rPr>
                <w:b/>
                <w:bCs/>
                <w:sz w:val="22"/>
                <w:szCs w:val="22"/>
              </w:rPr>
              <w:t>Yes</w:t>
            </w:r>
          </w:p>
        </w:tc>
        <w:tc>
          <w:tcPr>
            <w:tcW w:w="2160" w:type="dxa"/>
          </w:tcPr>
          <w:p w14:paraId="2C006FF7" w14:textId="6A761234" w:rsidR="0F2FA206" w:rsidRDefault="4D5E8E74" w:rsidP="0AEF04CA">
            <w:pPr>
              <w:rPr>
                <w:b/>
                <w:bCs/>
                <w:sz w:val="22"/>
                <w:szCs w:val="22"/>
              </w:rPr>
            </w:pPr>
            <w:r w:rsidRPr="0AEF04CA">
              <w:rPr>
                <w:b/>
                <w:bCs/>
                <w:sz w:val="22"/>
                <w:szCs w:val="22"/>
              </w:rPr>
              <w:t>No</w:t>
            </w:r>
          </w:p>
        </w:tc>
        <w:tc>
          <w:tcPr>
            <w:tcW w:w="2160" w:type="dxa"/>
          </w:tcPr>
          <w:p w14:paraId="0E34FD70" w14:textId="761CB333" w:rsidR="0F2FA206" w:rsidRDefault="0BAF4154" w:rsidP="0AEF04CA">
            <w:pPr>
              <w:rPr>
                <w:b/>
                <w:bCs/>
                <w:sz w:val="22"/>
                <w:szCs w:val="22"/>
              </w:rPr>
            </w:pPr>
            <w:r w:rsidRPr="0AEF04CA">
              <w:rPr>
                <w:b/>
                <w:bCs/>
                <w:sz w:val="22"/>
                <w:szCs w:val="22"/>
              </w:rPr>
              <w:t xml:space="preserve">Upload certificate </w:t>
            </w:r>
            <w:r w:rsidR="5CD24F78" w:rsidRPr="0AEF04CA">
              <w:rPr>
                <w:b/>
                <w:bCs/>
                <w:sz w:val="22"/>
                <w:szCs w:val="22"/>
              </w:rPr>
              <w:t>in</w:t>
            </w:r>
            <w:r w:rsidR="27B45E28" w:rsidRPr="0AEF04CA">
              <w:rPr>
                <w:b/>
                <w:bCs/>
                <w:sz w:val="22"/>
                <w:szCs w:val="22"/>
              </w:rPr>
              <w:t xml:space="preserve"> </w:t>
            </w:r>
            <w:r w:rsidR="3A07230B" w:rsidRPr="0AEF04CA">
              <w:rPr>
                <w:b/>
                <w:bCs/>
                <w:sz w:val="22"/>
                <w:szCs w:val="22"/>
              </w:rPr>
              <w:t>LVIS application</w:t>
            </w:r>
          </w:p>
          <w:p w14:paraId="7DE9E4D6" w14:textId="0C67333E" w:rsidR="0F2FA206" w:rsidRDefault="27B45E28" w:rsidP="0AEF04CA">
            <w:pPr>
              <w:rPr>
                <w:b/>
                <w:bCs/>
                <w:sz w:val="22"/>
                <w:szCs w:val="22"/>
              </w:rPr>
            </w:pPr>
            <w:hyperlink r:id="rId33">
              <w:r w:rsidRPr="0AEF04CA">
                <w:rPr>
                  <w:rStyle w:val="Hyperlink"/>
                  <w:sz w:val="22"/>
                  <w:szCs w:val="22"/>
                </w:rPr>
                <w:t>https://jasonfoundation.com/get-involved/educator-youth-worker-coach/professional-development-series/</w:t>
              </w:r>
            </w:hyperlink>
          </w:p>
          <w:p w14:paraId="7A8F969F" w14:textId="08D259D5" w:rsidR="0F2FA206" w:rsidRDefault="0F2FA206" w:rsidP="0AEF04CA">
            <w:pPr>
              <w:rPr>
                <w:b/>
                <w:bCs/>
                <w:sz w:val="22"/>
                <w:szCs w:val="22"/>
              </w:rPr>
            </w:pPr>
          </w:p>
        </w:tc>
      </w:tr>
      <w:tr w:rsidR="0F2FA206" w14:paraId="5F01BF72" w14:textId="77777777" w:rsidTr="0AEF04CA">
        <w:trPr>
          <w:trHeight w:val="300"/>
        </w:trPr>
        <w:tc>
          <w:tcPr>
            <w:tcW w:w="2160" w:type="dxa"/>
          </w:tcPr>
          <w:p w14:paraId="3B1985DB" w14:textId="6073702C" w:rsidR="0F2FA206" w:rsidRDefault="399EBB18" w:rsidP="0AEF04CA">
            <w:pPr>
              <w:rPr>
                <w:b/>
                <w:bCs/>
                <w:sz w:val="22"/>
                <w:szCs w:val="22"/>
              </w:rPr>
            </w:pPr>
            <w:r w:rsidRPr="0AEF04CA">
              <w:rPr>
                <w:b/>
                <w:bCs/>
                <w:sz w:val="22"/>
                <w:szCs w:val="22"/>
              </w:rPr>
              <w:t>Child Abuse and Neglect Training</w:t>
            </w:r>
          </w:p>
        </w:tc>
        <w:tc>
          <w:tcPr>
            <w:tcW w:w="2160" w:type="dxa"/>
          </w:tcPr>
          <w:p w14:paraId="66545C41" w14:textId="77777777" w:rsidR="0F2FA206" w:rsidRDefault="399EBB18" w:rsidP="0AEF04CA">
            <w:pPr>
              <w:rPr>
                <w:b/>
                <w:bCs/>
                <w:sz w:val="22"/>
                <w:szCs w:val="22"/>
              </w:rPr>
            </w:pPr>
            <w:r w:rsidRPr="0AEF04CA">
              <w:rPr>
                <w:b/>
                <w:bCs/>
                <w:sz w:val="22"/>
                <w:szCs w:val="22"/>
              </w:rPr>
              <w:t>IC 20-28</w:t>
            </w:r>
            <w:r w:rsidR="171F6B55" w:rsidRPr="0AEF04CA">
              <w:rPr>
                <w:b/>
                <w:bCs/>
                <w:sz w:val="22"/>
                <w:szCs w:val="22"/>
              </w:rPr>
              <w:t>-3-4.5</w:t>
            </w:r>
          </w:p>
          <w:p w14:paraId="6E0E735F" w14:textId="4E7BBFE5" w:rsidR="004E2B08" w:rsidRDefault="171F6B55" w:rsidP="0AEF04CA">
            <w:pPr>
              <w:rPr>
                <w:b/>
                <w:bCs/>
                <w:sz w:val="22"/>
                <w:szCs w:val="22"/>
              </w:rPr>
            </w:pPr>
            <w:r w:rsidRPr="0AEF04CA">
              <w:rPr>
                <w:b/>
                <w:bCs/>
                <w:sz w:val="22"/>
                <w:szCs w:val="22"/>
              </w:rPr>
              <w:t>IC 20-28</w:t>
            </w:r>
            <w:r w:rsidR="1F49BABF" w:rsidRPr="0AEF04CA">
              <w:rPr>
                <w:b/>
                <w:bCs/>
                <w:sz w:val="22"/>
                <w:szCs w:val="22"/>
              </w:rPr>
              <w:t>-5-12.3</w:t>
            </w:r>
          </w:p>
        </w:tc>
        <w:tc>
          <w:tcPr>
            <w:tcW w:w="2160" w:type="dxa"/>
          </w:tcPr>
          <w:p w14:paraId="7E90A057" w14:textId="6E54FDFC" w:rsidR="0F2FA206" w:rsidRDefault="1F49BABF" w:rsidP="0AEF04CA">
            <w:pPr>
              <w:rPr>
                <w:b/>
                <w:bCs/>
                <w:sz w:val="22"/>
                <w:szCs w:val="22"/>
              </w:rPr>
            </w:pPr>
            <w:r w:rsidRPr="0AEF04CA">
              <w:rPr>
                <w:b/>
                <w:bCs/>
                <w:sz w:val="22"/>
                <w:szCs w:val="22"/>
              </w:rPr>
              <w:t>Yes</w:t>
            </w:r>
          </w:p>
        </w:tc>
        <w:tc>
          <w:tcPr>
            <w:tcW w:w="2160" w:type="dxa"/>
          </w:tcPr>
          <w:p w14:paraId="6996E5F2" w14:textId="09E1EB6F" w:rsidR="0F2FA206" w:rsidRDefault="1F49BABF" w:rsidP="0AEF04CA">
            <w:pPr>
              <w:rPr>
                <w:b/>
                <w:bCs/>
                <w:sz w:val="22"/>
                <w:szCs w:val="22"/>
              </w:rPr>
            </w:pPr>
            <w:r w:rsidRPr="0AEF04CA">
              <w:rPr>
                <w:b/>
                <w:bCs/>
                <w:sz w:val="22"/>
                <w:szCs w:val="22"/>
              </w:rPr>
              <w:t>Yes</w:t>
            </w:r>
          </w:p>
        </w:tc>
        <w:tc>
          <w:tcPr>
            <w:tcW w:w="2160" w:type="dxa"/>
          </w:tcPr>
          <w:p w14:paraId="63AD7894" w14:textId="77DA20D6" w:rsidR="0F2FA206" w:rsidRDefault="35E8539B" w:rsidP="0AEF04CA">
            <w:pPr>
              <w:rPr>
                <w:b/>
                <w:bCs/>
                <w:sz w:val="22"/>
                <w:szCs w:val="22"/>
              </w:rPr>
            </w:pPr>
            <w:r w:rsidRPr="0AEF04CA">
              <w:rPr>
                <w:b/>
                <w:bCs/>
                <w:sz w:val="22"/>
                <w:szCs w:val="22"/>
              </w:rPr>
              <w:t xml:space="preserve">Upload </w:t>
            </w:r>
            <w:r w:rsidR="0BC423D0" w:rsidRPr="0AEF04CA">
              <w:rPr>
                <w:b/>
                <w:bCs/>
                <w:sz w:val="22"/>
                <w:szCs w:val="22"/>
              </w:rPr>
              <w:t>certificate in</w:t>
            </w:r>
            <w:r w:rsidRPr="0AEF04CA">
              <w:rPr>
                <w:b/>
                <w:bCs/>
                <w:sz w:val="22"/>
                <w:szCs w:val="22"/>
              </w:rPr>
              <w:t xml:space="preserve"> LVIS application</w:t>
            </w:r>
          </w:p>
          <w:p w14:paraId="60FDA3AA" w14:textId="56A82DCE" w:rsidR="0F2FA206" w:rsidRDefault="5B6CB885" w:rsidP="0AEF04CA">
            <w:pPr>
              <w:rPr>
                <w:sz w:val="22"/>
                <w:szCs w:val="22"/>
              </w:rPr>
            </w:pPr>
            <w:hyperlink r:id="rId34">
              <w:r w:rsidRPr="0AEF04CA">
                <w:rPr>
                  <w:rStyle w:val="Hyperlink"/>
                  <w:sz w:val="22"/>
                  <w:szCs w:val="22"/>
                </w:rPr>
                <w:t>https://www.d2l.org/training-catalog/recognizing-reporting-child-abuse-and-neglect/</w:t>
              </w:r>
            </w:hyperlink>
          </w:p>
          <w:p w14:paraId="29417F7D" w14:textId="514E1D62" w:rsidR="0F2FA206" w:rsidRDefault="0F2FA206" w:rsidP="0AEF04CA">
            <w:pPr>
              <w:rPr>
                <w:color w:val="000000" w:themeColor="text1"/>
                <w:sz w:val="22"/>
                <w:szCs w:val="22"/>
              </w:rPr>
            </w:pPr>
          </w:p>
        </w:tc>
      </w:tr>
      <w:tr w:rsidR="0F2FA206" w14:paraId="4B962606" w14:textId="77777777" w:rsidTr="0AEF04CA">
        <w:trPr>
          <w:trHeight w:val="300"/>
        </w:trPr>
        <w:tc>
          <w:tcPr>
            <w:tcW w:w="2160" w:type="dxa"/>
          </w:tcPr>
          <w:p w14:paraId="57EAC12E" w14:textId="05467D51" w:rsidR="0F2FA206" w:rsidRDefault="1F49BABF" w:rsidP="0AEF04CA">
            <w:pPr>
              <w:rPr>
                <w:b/>
                <w:bCs/>
                <w:sz w:val="22"/>
                <w:szCs w:val="22"/>
              </w:rPr>
            </w:pPr>
            <w:r w:rsidRPr="0AEF04CA">
              <w:rPr>
                <w:b/>
                <w:bCs/>
                <w:sz w:val="22"/>
                <w:szCs w:val="22"/>
              </w:rPr>
              <w:t>Training for Human Trafficking</w:t>
            </w:r>
            <w:r w:rsidR="14F6CB4E" w:rsidRPr="0AEF04CA">
              <w:rPr>
                <w:b/>
                <w:bCs/>
                <w:sz w:val="22"/>
                <w:szCs w:val="22"/>
              </w:rPr>
              <w:t xml:space="preserve"> </w:t>
            </w:r>
          </w:p>
        </w:tc>
        <w:tc>
          <w:tcPr>
            <w:tcW w:w="2160" w:type="dxa"/>
          </w:tcPr>
          <w:p w14:paraId="7C233705" w14:textId="3B0C9603" w:rsidR="0F2FA206" w:rsidRDefault="14F6CB4E" w:rsidP="0AEF04CA">
            <w:pPr>
              <w:rPr>
                <w:b/>
                <w:bCs/>
                <w:sz w:val="22"/>
                <w:szCs w:val="22"/>
              </w:rPr>
            </w:pPr>
            <w:r w:rsidRPr="0AEF04CA">
              <w:rPr>
                <w:b/>
                <w:bCs/>
                <w:sz w:val="22"/>
                <w:szCs w:val="22"/>
              </w:rPr>
              <w:t>IC 20-28-5-12.3</w:t>
            </w:r>
          </w:p>
        </w:tc>
        <w:tc>
          <w:tcPr>
            <w:tcW w:w="2160" w:type="dxa"/>
          </w:tcPr>
          <w:p w14:paraId="4ADD7CC2" w14:textId="6FAB6E03" w:rsidR="0F2FA206" w:rsidRDefault="14F6CB4E" w:rsidP="0AEF04CA">
            <w:pPr>
              <w:rPr>
                <w:b/>
                <w:bCs/>
                <w:sz w:val="22"/>
                <w:szCs w:val="22"/>
              </w:rPr>
            </w:pPr>
            <w:r w:rsidRPr="0AEF04CA">
              <w:rPr>
                <w:b/>
                <w:bCs/>
                <w:sz w:val="22"/>
                <w:szCs w:val="22"/>
              </w:rPr>
              <w:t>Yes</w:t>
            </w:r>
          </w:p>
        </w:tc>
        <w:tc>
          <w:tcPr>
            <w:tcW w:w="2160" w:type="dxa"/>
          </w:tcPr>
          <w:p w14:paraId="79D65C9E" w14:textId="0AE399AC" w:rsidR="0F2FA206" w:rsidRDefault="14F6CB4E" w:rsidP="0AEF04CA">
            <w:pPr>
              <w:rPr>
                <w:b/>
                <w:bCs/>
                <w:sz w:val="22"/>
                <w:szCs w:val="22"/>
              </w:rPr>
            </w:pPr>
            <w:r w:rsidRPr="0AEF04CA">
              <w:rPr>
                <w:b/>
                <w:bCs/>
                <w:sz w:val="22"/>
                <w:szCs w:val="22"/>
              </w:rPr>
              <w:t>No</w:t>
            </w:r>
          </w:p>
        </w:tc>
        <w:tc>
          <w:tcPr>
            <w:tcW w:w="2160" w:type="dxa"/>
          </w:tcPr>
          <w:p w14:paraId="6068BD15" w14:textId="58B44175" w:rsidR="007A17EF" w:rsidRDefault="2F105EEA" w:rsidP="0AEF04CA">
            <w:pPr>
              <w:rPr>
                <w:sz w:val="22"/>
                <w:szCs w:val="22"/>
              </w:rPr>
            </w:pPr>
            <w:r w:rsidRPr="0AEF04CA">
              <w:rPr>
                <w:sz w:val="22"/>
                <w:szCs w:val="22"/>
              </w:rPr>
              <w:t xml:space="preserve">Upload certificate in LVIS application </w:t>
            </w:r>
          </w:p>
          <w:p w14:paraId="780A3096" w14:textId="1410946E" w:rsidR="007A17EF" w:rsidRDefault="2F105EEA" w:rsidP="0AEF04CA">
            <w:pPr>
              <w:rPr>
                <w:sz w:val="22"/>
                <w:szCs w:val="22"/>
              </w:rPr>
            </w:pPr>
            <w:hyperlink r:id="rId35">
              <w:r w:rsidRPr="0AEF04CA">
                <w:rPr>
                  <w:rStyle w:val="Hyperlink"/>
                  <w:sz w:val="22"/>
                  <w:szCs w:val="22"/>
                </w:rPr>
                <w:t>https</w:t>
              </w:r>
              <w:r w:rsidR="05BF3F81" w:rsidRPr="0AEF04CA">
                <w:rPr>
                  <w:rStyle w:val="Hyperlink"/>
                  <w:sz w:val="22"/>
                  <w:szCs w:val="22"/>
                </w:rPr>
                <w:t>://www.d2l.org/training-catalog/protecting-children-from-sex-trafficking/</w:t>
              </w:r>
            </w:hyperlink>
          </w:p>
        </w:tc>
      </w:tr>
    </w:tbl>
    <w:p w14:paraId="413B1C0F" w14:textId="77777777" w:rsidR="00A07355" w:rsidRDefault="00A07355" w:rsidP="0AEF04CA">
      <w:pPr>
        <w:spacing w:line="360" w:lineRule="auto"/>
        <w:rPr>
          <w:b/>
          <w:bCs/>
          <w:sz w:val="22"/>
          <w:szCs w:val="22"/>
        </w:rPr>
      </w:pPr>
    </w:p>
    <w:p w14:paraId="414FC3C6" w14:textId="2DD5BFA8" w:rsidR="65F690B4" w:rsidRPr="00196C69" w:rsidRDefault="65F690B4" w:rsidP="00196C69">
      <w:pPr>
        <w:spacing w:line="360" w:lineRule="auto"/>
        <w:rPr>
          <w:b/>
          <w:bCs/>
          <w:sz w:val="24"/>
          <w:szCs w:val="24"/>
        </w:rPr>
      </w:pPr>
    </w:p>
    <w:p w14:paraId="5C6013A5" w14:textId="0C773A0D" w:rsidR="00BF1E41" w:rsidRDefault="00CD665C" w:rsidP="3ABEEA55">
      <w:pPr>
        <w:rPr>
          <w:b/>
          <w:bCs/>
          <w:sz w:val="28"/>
          <w:szCs w:val="28"/>
        </w:rPr>
      </w:pPr>
      <w:r w:rsidRPr="32CE3B5E">
        <w:rPr>
          <w:b/>
          <w:bCs/>
          <w:sz w:val="24"/>
          <w:szCs w:val="24"/>
        </w:rPr>
        <w:t xml:space="preserve">PDFs of </w:t>
      </w:r>
      <w:r w:rsidR="00696727" w:rsidRPr="32CE3B5E">
        <w:rPr>
          <w:b/>
          <w:bCs/>
          <w:sz w:val="24"/>
          <w:szCs w:val="24"/>
        </w:rPr>
        <w:t>School Calendars</w:t>
      </w:r>
      <w:r w:rsidR="00287047" w:rsidRPr="32CE3B5E">
        <w:rPr>
          <w:b/>
          <w:bCs/>
          <w:sz w:val="24"/>
          <w:szCs w:val="24"/>
        </w:rPr>
        <w:t xml:space="preserve"> </w:t>
      </w:r>
      <w:r w:rsidRPr="32CE3B5E">
        <w:rPr>
          <w:b/>
          <w:bCs/>
          <w:sz w:val="24"/>
          <w:szCs w:val="24"/>
        </w:rPr>
        <w:t>for all Student Teaching Assignments</w:t>
      </w:r>
      <w:r w:rsidR="00E33C82">
        <w:rPr>
          <w:b/>
          <w:bCs/>
          <w:sz w:val="24"/>
          <w:szCs w:val="24"/>
        </w:rPr>
        <w:t xml:space="preserve"> are found in the Student Teaching Group SharePoint </w:t>
      </w:r>
      <w:r w:rsidR="00E33C82">
        <w:rPr>
          <w:b/>
          <w:bCs/>
          <w:sz w:val="24"/>
          <w:szCs w:val="24"/>
        </w:rPr>
        <w:br/>
      </w:r>
      <w:r w:rsidR="7E5AF441">
        <w:br/>
      </w:r>
      <w:r w:rsidR="00C45701" w:rsidRPr="32CE3B5E">
        <w:rPr>
          <w:i/>
          <w:iCs/>
          <w:sz w:val="24"/>
          <w:szCs w:val="24"/>
        </w:rPr>
        <w:t>Student teachers follow the</w:t>
      </w:r>
      <w:r w:rsidR="00C45701" w:rsidRPr="32CE3B5E">
        <w:rPr>
          <w:i/>
          <w:iCs/>
          <w:sz w:val="24"/>
          <w:szCs w:val="24"/>
          <w:u w:val="single"/>
        </w:rPr>
        <w:t xml:space="preserve"> school calendar</w:t>
      </w:r>
      <w:r w:rsidR="00C45701" w:rsidRPr="32CE3B5E">
        <w:rPr>
          <w:i/>
          <w:iCs/>
          <w:sz w:val="24"/>
          <w:szCs w:val="24"/>
        </w:rPr>
        <w:t xml:space="preserve"> – not the Hanover College Calendar!</w:t>
      </w:r>
      <w:r w:rsidR="000637D9" w:rsidRPr="32CE3B5E">
        <w:rPr>
          <w:b/>
          <w:bCs/>
          <w:sz w:val="28"/>
          <w:szCs w:val="28"/>
        </w:rPr>
        <w:t xml:space="preserve"> </w:t>
      </w:r>
    </w:p>
    <w:p w14:paraId="69DBD076" w14:textId="77777777" w:rsidR="000637D9" w:rsidRDefault="000637D9" w:rsidP="3ABEEA55">
      <w:pPr>
        <w:rPr>
          <w:b/>
          <w:bCs/>
          <w:sz w:val="28"/>
          <w:szCs w:val="28"/>
        </w:rPr>
      </w:pPr>
    </w:p>
    <w:p w14:paraId="78CCFD83" w14:textId="77777777" w:rsidR="000637D9" w:rsidRPr="000637D9" w:rsidRDefault="000637D9" w:rsidP="3ABEEA55"/>
    <w:p w14:paraId="00DC63A5" w14:textId="77777777" w:rsidR="00E33C82" w:rsidRPr="00E33C82" w:rsidRDefault="00E33C82">
      <w:pPr>
        <w:rPr>
          <w:sz w:val="28"/>
          <w:szCs w:val="28"/>
        </w:rPr>
      </w:pPr>
    </w:p>
    <w:p w14:paraId="123C4F51" w14:textId="26A8A790" w:rsidR="00BF1E41" w:rsidRPr="00E33C82" w:rsidRDefault="00BF1E41">
      <w:pPr>
        <w:rPr>
          <w:sz w:val="28"/>
          <w:szCs w:val="28"/>
        </w:rPr>
      </w:pPr>
    </w:p>
    <w:sectPr w:rsidR="00BF1E41" w:rsidRPr="00E33C82" w:rsidSect="00E578C4">
      <w:type w:val="continuous"/>
      <w:pgSz w:w="12240" w:h="15840" w:code="1"/>
      <w:pgMar w:top="720" w:right="720" w:bottom="720" w:left="720" w:header="0" w:footer="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E214A" w14:textId="77777777" w:rsidR="0033237D" w:rsidRDefault="0033237D">
      <w:r>
        <w:separator/>
      </w:r>
    </w:p>
  </w:endnote>
  <w:endnote w:type="continuationSeparator" w:id="0">
    <w:p w14:paraId="15946ADE" w14:textId="77777777" w:rsidR="0033237D" w:rsidRDefault="0033237D">
      <w:r>
        <w:continuationSeparator/>
      </w:r>
    </w:p>
  </w:endnote>
  <w:endnote w:type="continuationNotice" w:id="1">
    <w:p w14:paraId="66277D43" w14:textId="77777777" w:rsidR="0033237D" w:rsidRDefault="00332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Aptos">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631028"/>
      <w:docPartObj>
        <w:docPartGallery w:val="Page Numbers (Bottom of Page)"/>
        <w:docPartUnique/>
      </w:docPartObj>
    </w:sdtPr>
    <w:sdtContent>
      <w:sdt>
        <w:sdtPr>
          <w:id w:val="1728636285"/>
          <w:docPartObj>
            <w:docPartGallery w:val="Page Numbers (Top of Page)"/>
            <w:docPartUnique/>
          </w:docPartObj>
        </w:sdtPr>
        <w:sdtContent>
          <w:p w14:paraId="05EF758B" w14:textId="6665787E" w:rsidR="003E0C1E" w:rsidRDefault="003E0C1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FE988BC" w14:textId="2321A95C" w:rsidR="00367725" w:rsidRPr="00566700" w:rsidRDefault="00367725" w:rsidP="00A55AE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B4CA3" w14:textId="77777777" w:rsidR="0033237D" w:rsidRDefault="0033237D">
      <w:r>
        <w:separator/>
      </w:r>
    </w:p>
  </w:footnote>
  <w:footnote w:type="continuationSeparator" w:id="0">
    <w:p w14:paraId="11335441" w14:textId="77777777" w:rsidR="0033237D" w:rsidRDefault="0033237D">
      <w:r>
        <w:continuationSeparator/>
      </w:r>
    </w:p>
  </w:footnote>
  <w:footnote w:type="continuationNotice" w:id="1">
    <w:p w14:paraId="5B53ADBF" w14:textId="77777777" w:rsidR="0033237D" w:rsidRDefault="0033237D"/>
  </w:footnote>
</w:footnotes>
</file>

<file path=word/intelligence2.xml><?xml version="1.0" encoding="utf-8"?>
<int2:intelligence xmlns:int2="http://schemas.microsoft.com/office/intelligence/2020/intelligence" xmlns:oel="http://schemas.microsoft.com/office/2019/extlst">
  <int2:observations>
    <int2:textHash int2:hashCode="XsvkiBbumhUDA4" int2:id="40i5aqod">
      <int2:state int2:value="Rejected" int2:type="AugLoop_Text_Critique"/>
    </int2:textHash>
    <int2:textHash int2:hashCode="xh4sr/KE3s2FpE" int2:id="om2QUSp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E1A"/>
    <w:multiLevelType w:val="hybridMultilevel"/>
    <w:tmpl w:val="696E24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96DBD76"/>
    <w:multiLevelType w:val="hybridMultilevel"/>
    <w:tmpl w:val="AD065144"/>
    <w:lvl w:ilvl="0" w:tplc="F0A8F0B6">
      <w:numFmt w:val="bullet"/>
      <w:lvlText w:val=""/>
      <w:lvlJc w:val="left"/>
      <w:pPr>
        <w:ind w:left="720" w:hanging="360"/>
      </w:pPr>
      <w:rPr>
        <w:rFonts w:ascii="Symbol" w:hAnsi="Symbol" w:hint="default"/>
      </w:rPr>
    </w:lvl>
    <w:lvl w:ilvl="1" w:tplc="2B56EAB0">
      <w:start w:val="1"/>
      <w:numFmt w:val="bullet"/>
      <w:lvlText w:val="o"/>
      <w:lvlJc w:val="left"/>
      <w:pPr>
        <w:ind w:left="1440" w:hanging="360"/>
      </w:pPr>
      <w:rPr>
        <w:rFonts w:ascii="Courier New" w:hAnsi="Courier New" w:hint="default"/>
      </w:rPr>
    </w:lvl>
    <w:lvl w:ilvl="2" w:tplc="22F45474">
      <w:start w:val="1"/>
      <w:numFmt w:val="bullet"/>
      <w:lvlText w:val=""/>
      <w:lvlJc w:val="left"/>
      <w:pPr>
        <w:ind w:left="2160" w:hanging="360"/>
      </w:pPr>
      <w:rPr>
        <w:rFonts w:ascii="Wingdings" w:hAnsi="Wingdings" w:hint="default"/>
      </w:rPr>
    </w:lvl>
    <w:lvl w:ilvl="3" w:tplc="4E4AF934">
      <w:start w:val="1"/>
      <w:numFmt w:val="bullet"/>
      <w:lvlText w:val=""/>
      <w:lvlJc w:val="left"/>
      <w:pPr>
        <w:ind w:left="2880" w:hanging="360"/>
      </w:pPr>
      <w:rPr>
        <w:rFonts w:ascii="Symbol" w:hAnsi="Symbol" w:hint="default"/>
      </w:rPr>
    </w:lvl>
    <w:lvl w:ilvl="4" w:tplc="EE9A3822">
      <w:start w:val="1"/>
      <w:numFmt w:val="bullet"/>
      <w:lvlText w:val="o"/>
      <w:lvlJc w:val="left"/>
      <w:pPr>
        <w:ind w:left="3600" w:hanging="360"/>
      </w:pPr>
      <w:rPr>
        <w:rFonts w:ascii="Courier New" w:hAnsi="Courier New" w:hint="default"/>
      </w:rPr>
    </w:lvl>
    <w:lvl w:ilvl="5" w:tplc="C2E436F0">
      <w:start w:val="1"/>
      <w:numFmt w:val="bullet"/>
      <w:lvlText w:val=""/>
      <w:lvlJc w:val="left"/>
      <w:pPr>
        <w:ind w:left="4320" w:hanging="360"/>
      </w:pPr>
      <w:rPr>
        <w:rFonts w:ascii="Wingdings" w:hAnsi="Wingdings" w:hint="default"/>
      </w:rPr>
    </w:lvl>
    <w:lvl w:ilvl="6" w:tplc="11E022BE">
      <w:start w:val="1"/>
      <w:numFmt w:val="bullet"/>
      <w:lvlText w:val=""/>
      <w:lvlJc w:val="left"/>
      <w:pPr>
        <w:ind w:left="5040" w:hanging="360"/>
      </w:pPr>
      <w:rPr>
        <w:rFonts w:ascii="Symbol" w:hAnsi="Symbol" w:hint="default"/>
      </w:rPr>
    </w:lvl>
    <w:lvl w:ilvl="7" w:tplc="52562FCC">
      <w:start w:val="1"/>
      <w:numFmt w:val="bullet"/>
      <w:lvlText w:val="o"/>
      <w:lvlJc w:val="left"/>
      <w:pPr>
        <w:ind w:left="5760" w:hanging="360"/>
      </w:pPr>
      <w:rPr>
        <w:rFonts w:ascii="Courier New" w:hAnsi="Courier New" w:hint="default"/>
      </w:rPr>
    </w:lvl>
    <w:lvl w:ilvl="8" w:tplc="2EE677FE">
      <w:start w:val="1"/>
      <w:numFmt w:val="bullet"/>
      <w:lvlText w:val=""/>
      <w:lvlJc w:val="left"/>
      <w:pPr>
        <w:ind w:left="6480" w:hanging="360"/>
      </w:pPr>
      <w:rPr>
        <w:rFonts w:ascii="Wingdings" w:hAnsi="Wingdings" w:hint="default"/>
      </w:rPr>
    </w:lvl>
  </w:abstractNum>
  <w:abstractNum w:abstractNumId="2" w15:restartNumberingAfterBreak="0">
    <w:nsid w:val="09AD550D"/>
    <w:multiLevelType w:val="hybridMultilevel"/>
    <w:tmpl w:val="57FE2122"/>
    <w:lvl w:ilvl="0" w:tplc="18B08E18">
      <w:numFmt w:val="bullet"/>
      <w:lvlText w:val=""/>
      <w:lvlJc w:val="left"/>
      <w:pPr>
        <w:tabs>
          <w:tab w:val="num" w:pos="-360"/>
        </w:tabs>
        <w:ind w:left="-360" w:hanging="360"/>
      </w:pPr>
      <w:rPr>
        <w:rFonts w:ascii="Symbol" w:hAnsi="Symbol" w:hint="default"/>
        <w:i w:val="0"/>
      </w:rPr>
    </w:lvl>
    <w:lvl w:ilvl="1" w:tplc="BCE065AA">
      <w:numFmt w:val="decimal"/>
      <w:lvlText w:val=""/>
      <w:lvlJc w:val="left"/>
    </w:lvl>
    <w:lvl w:ilvl="2" w:tplc="B30083A0">
      <w:numFmt w:val="decimal"/>
      <w:lvlText w:val=""/>
      <w:lvlJc w:val="left"/>
    </w:lvl>
    <w:lvl w:ilvl="3" w:tplc="F9FA849C">
      <w:numFmt w:val="decimal"/>
      <w:lvlText w:val=""/>
      <w:lvlJc w:val="left"/>
    </w:lvl>
    <w:lvl w:ilvl="4" w:tplc="CA3ABF2A">
      <w:numFmt w:val="decimal"/>
      <w:lvlText w:val=""/>
      <w:lvlJc w:val="left"/>
    </w:lvl>
    <w:lvl w:ilvl="5" w:tplc="51A488EE">
      <w:numFmt w:val="decimal"/>
      <w:lvlText w:val=""/>
      <w:lvlJc w:val="left"/>
    </w:lvl>
    <w:lvl w:ilvl="6" w:tplc="AB86DB8A">
      <w:numFmt w:val="decimal"/>
      <w:lvlText w:val=""/>
      <w:lvlJc w:val="left"/>
    </w:lvl>
    <w:lvl w:ilvl="7" w:tplc="DC6A5D22">
      <w:numFmt w:val="decimal"/>
      <w:lvlText w:val=""/>
      <w:lvlJc w:val="left"/>
    </w:lvl>
    <w:lvl w:ilvl="8" w:tplc="54942044">
      <w:numFmt w:val="decimal"/>
      <w:lvlText w:val=""/>
      <w:lvlJc w:val="left"/>
    </w:lvl>
  </w:abstractNum>
  <w:abstractNum w:abstractNumId="3" w15:restartNumberingAfterBreak="0">
    <w:nsid w:val="0B580E11"/>
    <w:multiLevelType w:val="hybridMultilevel"/>
    <w:tmpl w:val="041C15BE"/>
    <w:lvl w:ilvl="0" w:tplc="7A26698A">
      <w:start w:val="1"/>
      <w:numFmt w:val="bullet"/>
      <w:lvlText w:val=""/>
      <w:lvlJc w:val="left"/>
      <w:pPr>
        <w:ind w:left="1080" w:hanging="360"/>
      </w:pPr>
      <w:rPr>
        <w:rFonts w:ascii="Symbol" w:hAnsi="Symbol" w:hint="default"/>
      </w:rPr>
    </w:lvl>
    <w:lvl w:ilvl="1" w:tplc="56208340">
      <w:start w:val="1"/>
      <w:numFmt w:val="bullet"/>
      <w:lvlText w:val="o"/>
      <w:lvlJc w:val="left"/>
      <w:pPr>
        <w:ind w:left="1800" w:hanging="360"/>
      </w:pPr>
      <w:rPr>
        <w:rFonts w:ascii="Courier New" w:hAnsi="Courier New" w:hint="default"/>
      </w:rPr>
    </w:lvl>
    <w:lvl w:ilvl="2" w:tplc="9BCEDDBE">
      <w:start w:val="1"/>
      <w:numFmt w:val="bullet"/>
      <w:lvlText w:val=""/>
      <w:lvlJc w:val="left"/>
      <w:pPr>
        <w:ind w:left="2520" w:hanging="360"/>
      </w:pPr>
      <w:rPr>
        <w:rFonts w:ascii="Wingdings" w:hAnsi="Wingdings" w:hint="default"/>
      </w:rPr>
    </w:lvl>
    <w:lvl w:ilvl="3" w:tplc="62387FDE">
      <w:start w:val="1"/>
      <w:numFmt w:val="bullet"/>
      <w:lvlText w:val=""/>
      <w:lvlJc w:val="left"/>
      <w:pPr>
        <w:ind w:left="3240" w:hanging="360"/>
      </w:pPr>
      <w:rPr>
        <w:rFonts w:ascii="Symbol" w:hAnsi="Symbol" w:hint="default"/>
      </w:rPr>
    </w:lvl>
    <w:lvl w:ilvl="4" w:tplc="FF8ADFC6">
      <w:start w:val="1"/>
      <w:numFmt w:val="bullet"/>
      <w:lvlText w:val="o"/>
      <w:lvlJc w:val="left"/>
      <w:pPr>
        <w:ind w:left="3960" w:hanging="360"/>
      </w:pPr>
      <w:rPr>
        <w:rFonts w:ascii="Courier New" w:hAnsi="Courier New" w:hint="default"/>
      </w:rPr>
    </w:lvl>
    <w:lvl w:ilvl="5" w:tplc="553E9242">
      <w:start w:val="1"/>
      <w:numFmt w:val="bullet"/>
      <w:lvlText w:val=""/>
      <w:lvlJc w:val="left"/>
      <w:pPr>
        <w:ind w:left="4680" w:hanging="360"/>
      </w:pPr>
      <w:rPr>
        <w:rFonts w:ascii="Wingdings" w:hAnsi="Wingdings" w:hint="default"/>
      </w:rPr>
    </w:lvl>
    <w:lvl w:ilvl="6" w:tplc="61521636">
      <w:start w:val="1"/>
      <w:numFmt w:val="bullet"/>
      <w:lvlText w:val=""/>
      <w:lvlJc w:val="left"/>
      <w:pPr>
        <w:ind w:left="5400" w:hanging="360"/>
      </w:pPr>
      <w:rPr>
        <w:rFonts w:ascii="Symbol" w:hAnsi="Symbol" w:hint="default"/>
      </w:rPr>
    </w:lvl>
    <w:lvl w:ilvl="7" w:tplc="6A8015DA">
      <w:start w:val="1"/>
      <w:numFmt w:val="bullet"/>
      <w:lvlText w:val="o"/>
      <w:lvlJc w:val="left"/>
      <w:pPr>
        <w:ind w:left="6120" w:hanging="360"/>
      </w:pPr>
      <w:rPr>
        <w:rFonts w:ascii="Courier New" w:hAnsi="Courier New" w:hint="default"/>
      </w:rPr>
    </w:lvl>
    <w:lvl w:ilvl="8" w:tplc="BC162D76">
      <w:start w:val="1"/>
      <w:numFmt w:val="bullet"/>
      <w:lvlText w:val=""/>
      <w:lvlJc w:val="left"/>
      <w:pPr>
        <w:ind w:left="6840" w:hanging="360"/>
      </w:pPr>
      <w:rPr>
        <w:rFonts w:ascii="Wingdings" w:hAnsi="Wingdings" w:hint="default"/>
      </w:rPr>
    </w:lvl>
  </w:abstractNum>
  <w:abstractNum w:abstractNumId="4" w15:restartNumberingAfterBreak="0">
    <w:nsid w:val="0B7A6A6C"/>
    <w:multiLevelType w:val="hybridMultilevel"/>
    <w:tmpl w:val="C428A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493727"/>
    <w:multiLevelType w:val="hybridMultilevel"/>
    <w:tmpl w:val="21AC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34AE4"/>
    <w:multiLevelType w:val="hybridMultilevel"/>
    <w:tmpl w:val="BC78C4B0"/>
    <w:lvl w:ilvl="0" w:tplc="49D84902">
      <w:numFmt w:val="bullet"/>
      <w:lvlText w:val="❑"/>
      <w:lvlJc w:val="left"/>
      <w:pPr>
        <w:ind w:left="1360" w:hanging="360"/>
      </w:pPr>
      <w:rPr>
        <w:rFonts w:ascii="MS PGothic" w:eastAsia="MS PGothic" w:hAnsi="MS PGothic" w:cs="MS PGothic" w:hint="eastAsia"/>
        <w:b w:val="0"/>
        <w:bCs w:val="0"/>
        <w:i w:val="0"/>
        <w:iCs w:val="0"/>
        <w:w w:val="100"/>
        <w:sz w:val="22"/>
        <w:szCs w:val="22"/>
        <w:lang w:val="en-US" w:eastAsia="en-US" w:bidi="ar-SA"/>
      </w:rPr>
    </w:lvl>
    <w:lvl w:ilvl="1" w:tplc="36E0B6DC">
      <w:numFmt w:val="bullet"/>
      <w:lvlText w:val="o"/>
      <w:lvlJc w:val="left"/>
      <w:pPr>
        <w:ind w:left="2080" w:hanging="360"/>
      </w:pPr>
      <w:rPr>
        <w:rFonts w:ascii="Times New Roman" w:eastAsia="Times New Roman" w:hAnsi="Times New Roman" w:cs="Times New Roman" w:hint="default"/>
        <w:b w:val="0"/>
        <w:bCs w:val="0"/>
        <w:i w:val="0"/>
        <w:iCs w:val="0"/>
        <w:w w:val="100"/>
        <w:sz w:val="22"/>
        <w:szCs w:val="22"/>
        <w:lang w:val="en-US" w:eastAsia="en-US" w:bidi="ar-SA"/>
      </w:rPr>
    </w:lvl>
    <w:lvl w:ilvl="2" w:tplc="A918998A">
      <w:numFmt w:val="bullet"/>
      <w:lvlText w:val="•"/>
      <w:lvlJc w:val="left"/>
      <w:pPr>
        <w:ind w:left="3148" w:hanging="360"/>
      </w:pPr>
      <w:rPr>
        <w:lang w:val="en-US" w:eastAsia="en-US" w:bidi="ar-SA"/>
      </w:rPr>
    </w:lvl>
    <w:lvl w:ilvl="3" w:tplc="AC6E8E1E">
      <w:numFmt w:val="bullet"/>
      <w:lvlText w:val="•"/>
      <w:lvlJc w:val="left"/>
      <w:pPr>
        <w:ind w:left="4217" w:hanging="360"/>
      </w:pPr>
      <w:rPr>
        <w:lang w:val="en-US" w:eastAsia="en-US" w:bidi="ar-SA"/>
      </w:rPr>
    </w:lvl>
    <w:lvl w:ilvl="4" w:tplc="8E7CAC80">
      <w:numFmt w:val="bullet"/>
      <w:lvlText w:val="•"/>
      <w:lvlJc w:val="left"/>
      <w:pPr>
        <w:ind w:left="5286" w:hanging="360"/>
      </w:pPr>
      <w:rPr>
        <w:lang w:val="en-US" w:eastAsia="en-US" w:bidi="ar-SA"/>
      </w:rPr>
    </w:lvl>
    <w:lvl w:ilvl="5" w:tplc="4BA2F3F8">
      <w:numFmt w:val="bullet"/>
      <w:lvlText w:val="•"/>
      <w:lvlJc w:val="left"/>
      <w:pPr>
        <w:ind w:left="6355" w:hanging="360"/>
      </w:pPr>
      <w:rPr>
        <w:lang w:val="en-US" w:eastAsia="en-US" w:bidi="ar-SA"/>
      </w:rPr>
    </w:lvl>
    <w:lvl w:ilvl="6" w:tplc="21507B4A">
      <w:numFmt w:val="bullet"/>
      <w:lvlText w:val="•"/>
      <w:lvlJc w:val="left"/>
      <w:pPr>
        <w:ind w:left="7424" w:hanging="360"/>
      </w:pPr>
      <w:rPr>
        <w:lang w:val="en-US" w:eastAsia="en-US" w:bidi="ar-SA"/>
      </w:rPr>
    </w:lvl>
    <w:lvl w:ilvl="7" w:tplc="49E66786">
      <w:numFmt w:val="bullet"/>
      <w:lvlText w:val="•"/>
      <w:lvlJc w:val="left"/>
      <w:pPr>
        <w:ind w:left="8493" w:hanging="360"/>
      </w:pPr>
      <w:rPr>
        <w:lang w:val="en-US" w:eastAsia="en-US" w:bidi="ar-SA"/>
      </w:rPr>
    </w:lvl>
    <w:lvl w:ilvl="8" w:tplc="EB442D52">
      <w:numFmt w:val="bullet"/>
      <w:lvlText w:val="•"/>
      <w:lvlJc w:val="left"/>
      <w:pPr>
        <w:ind w:left="9562" w:hanging="360"/>
      </w:pPr>
      <w:rPr>
        <w:lang w:val="en-US" w:eastAsia="en-US" w:bidi="ar-SA"/>
      </w:rPr>
    </w:lvl>
  </w:abstractNum>
  <w:abstractNum w:abstractNumId="7" w15:restartNumberingAfterBreak="0">
    <w:nsid w:val="0FFC79A3"/>
    <w:multiLevelType w:val="hybridMultilevel"/>
    <w:tmpl w:val="889C5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D350C"/>
    <w:multiLevelType w:val="hybridMultilevel"/>
    <w:tmpl w:val="A142EF60"/>
    <w:lvl w:ilvl="0" w:tplc="82F68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5A14A4"/>
    <w:multiLevelType w:val="singleLevel"/>
    <w:tmpl w:val="57FE2122"/>
    <w:lvl w:ilvl="0">
      <w:numFmt w:val="bullet"/>
      <w:lvlText w:val=""/>
      <w:lvlJc w:val="left"/>
      <w:pPr>
        <w:tabs>
          <w:tab w:val="num" w:pos="-360"/>
        </w:tabs>
        <w:ind w:left="-360" w:hanging="360"/>
      </w:pPr>
      <w:rPr>
        <w:rFonts w:ascii="Symbol" w:hAnsi="Symbol" w:hint="default"/>
        <w:i w:val="0"/>
      </w:rPr>
    </w:lvl>
  </w:abstractNum>
  <w:abstractNum w:abstractNumId="10" w15:restartNumberingAfterBreak="0">
    <w:nsid w:val="1753F143"/>
    <w:multiLevelType w:val="hybridMultilevel"/>
    <w:tmpl w:val="2D50C926"/>
    <w:lvl w:ilvl="0" w:tplc="6888B2EC">
      <w:start w:val="1"/>
      <w:numFmt w:val="bullet"/>
      <w:lvlText w:val=""/>
      <w:lvlJc w:val="left"/>
      <w:pPr>
        <w:ind w:left="1080" w:hanging="360"/>
      </w:pPr>
      <w:rPr>
        <w:rFonts w:ascii="Symbol" w:hAnsi="Symbol" w:hint="default"/>
      </w:rPr>
    </w:lvl>
    <w:lvl w:ilvl="1" w:tplc="912E340E">
      <w:start w:val="1"/>
      <w:numFmt w:val="bullet"/>
      <w:lvlText w:val="o"/>
      <w:lvlJc w:val="left"/>
      <w:pPr>
        <w:ind w:left="1800" w:hanging="360"/>
      </w:pPr>
      <w:rPr>
        <w:rFonts w:ascii="Courier New" w:hAnsi="Courier New" w:hint="default"/>
      </w:rPr>
    </w:lvl>
    <w:lvl w:ilvl="2" w:tplc="5A4C940C">
      <w:start w:val="1"/>
      <w:numFmt w:val="bullet"/>
      <w:lvlText w:val=""/>
      <w:lvlJc w:val="left"/>
      <w:pPr>
        <w:ind w:left="2520" w:hanging="360"/>
      </w:pPr>
      <w:rPr>
        <w:rFonts w:ascii="Wingdings" w:hAnsi="Wingdings" w:hint="default"/>
      </w:rPr>
    </w:lvl>
    <w:lvl w:ilvl="3" w:tplc="F88EEBA0">
      <w:start w:val="1"/>
      <w:numFmt w:val="bullet"/>
      <w:lvlText w:val=""/>
      <w:lvlJc w:val="left"/>
      <w:pPr>
        <w:ind w:left="3240" w:hanging="360"/>
      </w:pPr>
      <w:rPr>
        <w:rFonts w:ascii="Symbol" w:hAnsi="Symbol" w:hint="default"/>
      </w:rPr>
    </w:lvl>
    <w:lvl w:ilvl="4" w:tplc="F69A2B86">
      <w:start w:val="1"/>
      <w:numFmt w:val="bullet"/>
      <w:lvlText w:val="o"/>
      <w:lvlJc w:val="left"/>
      <w:pPr>
        <w:ind w:left="3960" w:hanging="360"/>
      </w:pPr>
      <w:rPr>
        <w:rFonts w:ascii="Courier New" w:hAnsi="Courier New" w:hint="default"/>
      </w:rPr>
    </w:lvl>
    <w:lvl w:ilvl="5" w:tplc="260AA8BE">
      <w:start w:val="1"/>
      <w:numFmt w:val="bullet"/>
      <w:lvlText w:val=""/>
      <w:lvlJc w:val="left"/>
      <w:pPr>
        <w:ind w:left="4680" w:hanging="360"/>
      </w:pPr>
      <w:rPr>
        <w:rFonts w:ascii="Wingdings" w:hAnsi="Wingdings" w:hint="default"/>
      </w:rPr>
    </w:lvl>
    <w:lvl w:ilvl="6" w:tplc="EB2A5588">
      <w:start w:val="1"/>
      <w:numFmt w:val="bullet"/>
      <w:lvlText w:val=""/>
      <w:lvlJc w:val="left"/>
      <w:pPr>
        <w:ind w:left="5400" w:hanging="360"/>
      </w:pPr>
      <w:rPr>
        <w:rFonts w:ascii="Symbol" w:hAnsi="Symbol" w:hint="default"/>
      </w:rPr>
    </w:lvl>
    <w:lvl w:ilvl="7" w:tplc="950ED91E">
      <w:start w:val="1"/>
      <w:numFmt w:val="bullet"/>
      <w:lvlText w:val="o"/>
      <w:lvlJc w:val="left"/>
      <w:pPr>
        <w:ind w:left="6120" w:hanging="360"/>
      </w:pPr>
      <w:rPr>
        <w:rFonts w:ascii="Courier New" w:hAnsi="Courier New" w:hint="default"/>
      </w:rPr>
    </w:lvl>
    <w:lvl w:ilvl="8" w:tplc="FA6A79C0">
      <w:start w:val="1"/>
      <w:numFmt w:val="bullet"/>
      <w:lvlText w:val=""/>
      <w:lvlJc w:val="left"/>
      <w:pPr>
        <w:ind w:left="6840" w:hanging="360"/>
      </w:pPr>
      <w:rPr>
        <w:rFonts w:ascii="Wingdings" w:hAnsi="Wingdings" w:hint="default"/>
      </w:rPr>
    </w:lvl>
  </w:abstractNum>
  <w:abstractNum w:abstractNumId="11" w15:restartNumberingAfterBreak="0">
    <w:nsid w:val="19E64392"/>
    <w:multiLevelType w:val="hybridMultilevel"/>
    <w:tmpl w:val="402C2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731A52"/>
    <w:multiLevelType w:val="hybridMultilevel"/>
    <w:tmpl w:val="D6F2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70CC4"/>
    <w:multiLevelType w:val="hybridMultilevel"/>
    <w:tmpl w:val="57FE2122"/>
    <w:lvl w:ilvl="0" w:tplc="6FC2EA04">
      <w:numFmt w:val="bullet"/>
      <w:lvlText w:val=""/>
      <w:lvlJc w:val="left"/>
      <w:pPr>
        <w:tabs>
          <w:tab w:val="num" w:pos="-360"/>
        </w:tabs>
        <w:ind w:left="-360" w:hanging="360"/>
      </w:pPr>
      <w:rPr>
        <w:rFonts w:ascii="Symbol" w:hAnsi="Symbol" w:hint="default"/>
        <w:i w:val="0"/>
      </w:rPr>
    </w:lvl>
    <w:lvl w:ilvl="1" w:tplc="49688490">
      <w:numFmt w:val="decimal"/>
      <w:lvlText w:val=""/>
      <w:lvlJc w:val="left"/>
    </w:lvl>
    <w:lvl w:ilvl="2" w:tplc="2488C6DC">
      <w:numFmt w:val="decimal"/>
      <w:lvlText w:val=""/>
      <w:lvlJc w:val="left"/>
    </w:lvl>
    <w:lvl w:ilvl="3" w:tplc="99A85DF0">
      <w:numFmt w:val="decimal"/>
      <w:lvlText w:val=""/>
      <w:lvlJc w:val="left"/>
    </w:lvl>
    <w:lvl w:ilvl="4" w:tplc="1A1E42C2">
      <w:numFmt w:val="decimal"/>
      <w:lvlText w:val=""/>
      <w:lvlJc w:val="left"/>
    </w:lvl>
    <w:lvl w:ilvl="5" w:tplc="9E8CD6D4">
      <w:numFmt w:val="decimal"/>
      <w:lvlText w:val=""/>
      <w:lvlJc w:val="left"/>
    </w:lvl>
    <w:lvl w:ilvl="6" w:tplc="1022297A">
      <w:numFmt w:val="decimal"/>
      <w:lvlText w:val=""/>
      <w:lvlJc w:val="left"/>
    </w:lvl>
    <w:lvl w:ilvl="7" w:tplc="7EA025E8">
      <w:numFmt w:val="decimal"/>
      <w:lvlText w:val=""/>
      <w:lvlJc w:val="left"/>
    </w:lvl>
    <w:lvl w:ilvl="8" w:tplc="7E866B84">
      <w:numFmt w:val="decimal"/>
      <w:lvlText w:val=""/>
      <w:lvlJc w:val="left"/>
    </w:lvl>
  </w:abstractNum>
  <w:abstractNum w:abstractNumId="14" w15:restartNumberingAfterBreak="0">
    <w:nsid w:val="27E93FB6"/>
    <w:multiLevelType w:val="hybridMultilevel"/>
    <w:tmpl w:val="FAFC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46FEF"/>
    <w:multiLevelType w:val="hybridMultilevel"/>
    <w:tmpl w:val="339E948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2AFD6B55"/>
    <w:multiLevelType w:val="hybridMultilevel"/>
    <w:tmpl w:val="E8AA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0BEAF"/>
    <w:multiLevelType w:val="hybridMultilevel"/>
    <w:tmpl w:val="0EA66676"/>
    <w:lvl w:ilvl="0" w:tplc="2E942F04">
      <w:numFmt w:val="bullet"/>
      <w:lvlText w:val=""/>
      <w:lvlJc w:val="left"/>
      <w:pPr>
        <w:ind w:left="720" w:hanging="360"/>
      </w:pPr>
      <w:rPr>
        <w:rFonts w:ascii="Symbol" w:hAnsi="Symbol" w:hint="default"/>
      </w:rPr>
    </w:lvl>
    <w:lvl w:ilvl="1" w:tplc="1F600A08">
      <w:start w:val="1"/>
      <w:numFmt w:val="bullet"/>
      <w:lvlText w:val="o"/>
      <w:lvlJc w:val="left"/>
      <w:pPr>
        <w:ind w:left="1440" w:hanging="360"/>
      </w:pPr>
      <w:rPr>
        <w:rFonts w:ascii="Courier New" w:hAnsi="Courier New" w:hint="default"/>
      </w:rPr>
    </w:lvl>
    <w:lvl w:ilvl="2" w:tplc="2DC8AB4A">
      <w:start w:val="1"/>
      <w:numFmt w:val="bullet"/>
      <w:lvlText w:val=""/>
      <w:lvlJc w:val="left"/>
      <w:pPr>
        <w:ind w:left="2160" w:hanging="360"/>
      </w:pPr>
      <w:rPr>
        <w:rFonts w:ascii="Wingdings" w:hAnsi="Wingdings" w:hint="default"/>
      </w:rPr>
    </w:lvl>
    <w:lvl w:ilvl="3" w:tplc="B1AA63F0">
      <w:start w:val="1"/>
      <w:numFmt w:val="bullet"/>
      <w:lvlText w:val=""/>
      <w:lvlJc w:val="left"/>
      <w:pPr>
        <w:ind w:left="2880" w:hanging="360"/>
      </w:pPr>
      <w:rPr>
        <w:rFonts w:ascii="Symbol" w:hAnsi="Symbol" w:hint="default"/>
      </w:rPr>
    </w:lvl>
    <w:lvl w:ilvl="4" w:tplc="4258AF0C">
      <w:start w:val="1"/>
      <w:numFmt w:val="bullet"/>
      <w:lvlText w:val="o"/>
      <w:lvlJc w:val="left"/>
      <w:pPr>
        <w:ind w:left="3600" w:hanging="360"/>
      </w:pPr>
      <w:rPr>
        <w:rFonts w:ascii="Courier New" w:hAnsi="Courier New" w:hint="default"/>
      </w:rPr>
    </w:lvl>
    <w:lvl w:ilvl="5" w:tplc="DCF8C286">
      <w:start w:val="1"/>
      <w:numFmt w:val="bullet"/>
      <w:lvlText w:val=""/>
      <w:lvlJc w:val="left"/>
      <w:pPr>
        <w:ind w:left="4320" w:hanging="360"/>
      </w:pPr>
      <w:rPr>
        <w:rFonts w:ascii="Wingdings" w:hAnsi="Wingdings" w:hint="default"/>
      </w:rPr>
    </w:lvl>
    <w:lvl w:ilvl="6" w:tplc="44922648">
      <w:start w:val="1"/>
      <w:numFmt w:val="bullet"/>
      <w:lvlText w:val=""/>
      <w:lvlJc w:val="left"/>
      <w:pPr>
        <w:ind w:left="5040" w:hanging="360"/>
      </w:pPr>
      <w:rPr>
        <w:rFonts w:ascii="Symbol" w:hAnsi="Symbol" w:hint="default"/>
      </w:rPr>
    </w:lvl>
    <w:lvl w:ilvl="7" w:tplc="17B020F6">
      <w:start w:val="1"/>
      <w:numFmt w:val="bullet"/>
      <w:lvlText w:val="o"/>
      <w:lvlJc w:val="left"/>
      <w:pPr>
        <w:ind w:left="5760" w:hanging="360"/>
      </w:pPr>
      <w:rPr>
        <w:rFonts w:ascii="Courier New" w:hAnsi="Courier New" w:hint="default"/>
      </w:rPr>
    </w:lvl>
    <w:lvl w:ilvl="8" w:tplc="BF581322">
      <w:start w:val="1"/>
      <w:numFmt w:val="bullet"/>
      <w:lvlText w:val=""/>
      <w:lvlJc w:val="left"/>
      <w:pPr>
        <w:ind w:left="6480" w:hanging="360"/>
      </w:pPr>
      <w:rPr>
        <w:rFonts w:ascii="Wingdings" w:hAnsi="Wingdings" w:hint="default"/>
      </w:rPr>
    </w:lvl>
  </w:abstractNum>
  <w:abstractNum w:abstractNumId="18" w15:restartNumberingAfterBreak="0">
    <w:nsid w:val="2EE6598F"/>
    <w:multiLevelType w:val="hybridMultilevel"/>
    <w:tmpl w:val="00EA5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77CC9"/>
    <w:multiLevelType w:val="hybridMultilevel"/>
    <w:tmpl w:val="FFFFFFFF"/>
    <w:lvl w:ilvl="0" w:tplc="C4324FD8">
      <w:start w:val="1"/>
      <w:numFmt w:val="bullet"/>
      <w:lvlText w:val=""/>
      <w:lvlJc w:val="left"/>
      <w:pPr>
        <w:ind w:left="720" w:hanging="360"/>
      </w:pPr>
      <w:rPr>
        <w:rFonts w:ascii="Symbol" w:hAnsi="Symbol" w:hint="default"/>
      </w:rPr>
    </w:lvl>
    <w:lvl w:ilvl="1" w:tplc="60E00B06">
      <w:start w:val="1"/>
      <w:numFmt w:val="bullet"/>
      <w:lvlText w:val="o"/>
      <w:lvlJc w:val="left"/>
      <w:pPr>
        <w:ind w:left="1440" w:hanging="360"/>
      </w:pPr>
      <w:rPr>
        <w:rFonts w:ascii="Courier New" w:hAnsi="Courier New" w:hint="default"/>
      </w:rPr>
    </w:lvl>
    <w:lvl w:ilvl="2" w:tplc="67F8F1F6">
      <w:start w:val="1"/>
      <w:numFmt w:val="bullet"/>
      <w:lvlText w:val=""/>
      <w:lvlJc w:val="left"/>
      <w:pPr>
        <w:ind w:left="2160" w:hanging="360"/>
      </w:pPr>
      <w:rPr>
        <w:rFonts w:ascii="Wingdings" w:hAnsi="Wingdings" w:hint="default"/>
      </w:rPr>
    </w:lvl>
    <w:lvl w:ilvl="3" w:tplc="000ABB6C">
      <w:start w:val="1"/>
      <w:numFmt w:val="bullet"/>
      <w:lvlText w:val=""/>
      <w:lvlJc w:val="left"/>
      <w:pPr>
        <w:ind w:left="2880" w:hanging="360"/>
      </w:pPr>
      <w:rPr>
        <w:rFonts w:ascii="Symbol" w:hAnsi="Symbol" w:hint="default"/>
      </w:rPr>
    </w:lvl>
    <w:lvl w:ilvl="4" w:tplc="A1CC8616">
      <w:start w:val="1"/>
      <w:numFmt w:val="bullet"/>
      <w:lvlText w:val="o"/>
      <w:lvlJc w:val="left"/>
      <w:pPr>
        <w:ind w:left="3600" w:hanging="360"/>
      </w:pPr>
      <w:rPr>
        <w:rFonts w:ascii="Courier New" w:hAnsi="Courier New" w:hint="default"/>
      </w:rPr>
    </w:lvl>
    <w:lvl w:ilvl="5" w:tplc="83A26F82">
      <w:start w:val="1"/>
      <w:numFmt w:val="bullet"/>
      <w:lvlText w:val=""/>
      <w:lvlJc w:val="left"/>
      <w:pPr>
        <w:ind w:left="4320" w:hanging="360"/>
      </w:pPr>
      <w:rPr>
        <w:rFonts w:ascii="Wingdings" w:hAnsi="Wingdings" w:hint="default"/>
      </w:rPr>
    </w:lvl>
    <w:lvl w:ilvl="6" w:tplc="3CBE9094">
      <w:start w:val="1"/>
      <w:numFmt w:val="bullet"/>
      <w:lvlText w:val=""/>
      <w:lvlJc w:val="left"/>
      <w:pPr>
        <w:ind w:left="5040" w:hanging="360"/>
      </w:pPr>
      <w:rPr>
        <w:rFonts w:ascii="Symbol" w:hAnsi="Symbol" w:hint="default"/>
      </w:rPr>
    </w:lvl>
    <w:lvl w:ilvl="7" w:tplc="EAF2E89C">
      <w:start w:val="1"/>
      <w:numFmt w:val="bullet"/>
      <w:lvlText w:val="o"/>
      <w:lvlJc w:val="left"/>
      <w:pPr>
        <w:ind w:left="5760" w:hanging="360"/>
      </w:pPr>
      <w:rPr>
        <w:rFonts w:ascii="Courier New" w:hAnsi="Courier New" w:hint="default"/>
      </w:rPr>
    </w:lvl>
    <w:lvl w:ilvl="8" w:tplc="5D946A44">
      <w:start w:val="1"/>
      <w:numFmt w:val="bullet"/>
      <w:lvlText w:val=""/>
      <w:lvlJc w:val="left"/>
      <w:pPr>
        <w:ind w:left="6480" w:hanging="360"/>
      </w:pPr>
      <w:rPr>
        <w:rFonts w:ascii="Wingdings" w:hAnsi="Wingdings" w:hint="default"/>
      </w:rPr>
    </w:lvl>
  </w:abstractNum>
  <w:abstractNum w:abstractNumId="20" w15:restartNumberingAfterBreak="0">
    <w:nsid w:val="3081FF24"/>
    <w:multiLevelType w:val="hybridMultilevel"/>
    <w:tmpl w:val="FA785C4A"/>
    <w:lvl w:ilvl="0" w:tplc="E4D42630">
      <w:start w:val="1"/>
      <w:numFmt w:val="bullet"/>
      <w:lvlText w:val=""/>
      <w:lvlJc w:val="left"/>
      <w:pPr>
        <w:ind w:left="1080" w:hanging="360"/>
      </w:pPr>
      <w:rPr>
        <w:rFonts w:ascii="Symbol" w:hAnsi="Symbol" w:hint="default"/>
      </w:rPr>
    </w:lvl>
    <w:lvl w:ilvl="1" w:tplc="78281B0A">
      <w:start w:val="1"/>
      <w:numFmt w:val="bullet"/>
      <w:lvlText w:val="o"/>
      <w:lvlJc w:val="left"/>
      <w:pPr>
        <w:ind w:left="1800" w:hanging="360"/>
      </w:pPr>
      <w:rPr>
        <w:rFonts w:ascii="Courier New" w:hAnsi="Courier New" w:hint="default"/>
      </w:rPr>
    </w:lvl>
    <w:lvl w:ilvl="2" w:tplc="9AC01FFE">
      <w:start w:val="1"/>
      <w:numFmt w:val="bullet"/>
      <w:lvlText w:val=""/>
      <w:lvlJc w:val="left"/>
      <w:pPr>
        <w:ind w:left="2520" w:hanging="360"/>
      </w:pPr>
      <w:rPr>
        <w:rFonts w:ascii="Wingdings" w:hAnsi="Wingdings" w:hint="default"/>
      </w:rPr>
    </w:lvl>
    <w:lvl w:ilvl="3" w:tplc="A6882A16">
      <w:start w:val="1"/>
      <w:numFmt w:val="bullet"/>
      <w:lvlText w:val=""/>
      <w:lvlJc w:val="left"/>
      <w:pPr>
        <w:ind w:left="3240" w:hanging="360"/>
      </w:pPr>
      <w:rPr>
        <w:rFonts w:ascii="Symbol" w:hAnsi="Symbol" w:hint="default"/>
      </w:rPr>
    </w:lvl>
    <w:lvl w:ilvl="4" w:tplc="1CBE2486">
      <w:start w:val="1"/>
      <w:numFmt w:val="bullet"/>
      <w:lvlText w:val="o"/>
      <w:lvlJc w:val="left"/>
      <w:pPr>
        <w:ind w:left="3960" w:hanging="360"/>
      </w:pPr>
      <w:rPr>
        <w:rFonts w:ascii="Courier New" w:hAnsi="Courier New" w:hint="default"/>
      </w:rPr>
    </w:lvl>
    <w:lvl w:ilvl="5" w:tplc="79148424">
      <w:start w:val="1"/>
      <w:numFmt w:val="bullet"/>
      <w:lvlText w:val=""/>
      <w:lvlJc w:val="left"/>
      <w:pPr>
        <w:ind w:left="4680" w:hanging="360"/>
      </w:pPr>
      <w:rPr>
        <w:rFonts w:ascii="Wingdings" w:hAnsi="Wingdings" w:hint="default"/>
      </w:rPr>
    </w:lvl>
    <w:lvl w:ilvl="6" w:tplc="D3B09F94">
      <w:start w:val="1"/>
      <w:numFmt w:val="bullet"/>
      <w:lvlText w:val=""/>
      <w:lvlJc w:val="left"/>
      <w:pPr>
        <w:ind w:left="5400" w:hanging="360"/>
      </w:pPr>
      <w:rPr>
        <w:rFonts w:ascii="Symbol" w:hAnsi="Symbol" w:hint="default"/>
      </w:rPr>
    </w:lvl>
    <w:lvl w:ilvl="7" w:tplc="6B64354A">
      <w:start w:val="1"/>
      <w:numFmt w:val="bullet"/>
      <w:lvlText w:val="o"/>
      <w:lvlJc w:val="left"/>
      <w:pPr>
        <w:ind w:left="6120" w:hanging="360"/>
      </w:pPr>
      <w:rPr>
        <w:rFonts w:ascii="Courier New" w:hAnsi="Courier New" w:hint="default"/>
      </w:rPr>
    </w:lvl>
    <w:lvl w:ilvl="8" w:tplc="BC1AD18E">
      <w:start w:val="1"/>
      <w:numFmt w:val="bullet"/>
      <w:lvlText w:val=""/>
      <w:lvlJc w:val="left"/>
      <w:pPr>
        <w:ind w:left="6840" w:hanging="360"/>
      </w:pPr>
      <w:rPr>
        <w:rFonts w:ascii="Wingdings" w:hAnsi="Wingdings" w:hint="default"/>
      </w:rPr>
    </w:lvl>
  </w:abstractNum>
  <w:abstractNum w:abstractNumId="21" w15:restartNumberingAfterBreak="0">
    <w:nsid w:val="30FF768A"/>
    <w:multiLevelType w:val="hybridMultilevel"/>
    <w:tmpl w:val="B22836F6"/>
    <w:lvl w:ilvl="0" w:tplc="E08280B0">
      <w:start w:val="1"/>
      <w:numFmt w:val="bullet"/>
      <w:lvlText w:val=""/>
      <w:lvlJc w:val="left"/>
      <w:pPr>
        <w:ind w:left="720" w:hanging="360"/>
      </w:pPr>
      <w:rPr>
        <w:rFonts w:ascii="Symbol" w:hAnsi="Symbol" w:hint="default"/>
      </w:rPr>
    </w:lvl>
    <w:lvl w:ilvl="1" w:tplc="3D8A647A">
      <w:start w:val="1"/>
      <w:numFmt w:val="bullet"/>
      <w:lvlText w:val="o"/>
      <w:lvlJc w:val="left"/>
      <w:pPr>
        <w:ind w:left="1440" w:hanging="360"/>
      </w:pPr>
      <w:rPr>
        <w:rFonts w:ascii="Courier New" w:hAnsi="Courier New" w:hint="default"/>
      </w:rPr>
    </w:lvl>
    <w:lvl w:ilvl="2" w:tplc="33B07232">
      <w:start w:val="1"/>
      <w:numFmt w:val="bullet"/>
      <w:lvlText w:val=""/>
      <w:lvlJc w:val="left"/>
      <w:pPr>
        <w:ind w:left="2160" w:hanging="360"/>
      </w:pPr>
      <w:rPr>
        <w:rFonts w:ascii="Wingdings" w:hAnsi="Wingdings" w:hint="default"/>
      </w:rPr>
    </w:lvl>
    <w:lvl w:ilvl="3" w:tplc="6F3CD8C8">
      <w:start w:val="1"/>
      <w:numFmt w:val="bullet"/>
      <w:lvlText w:val=""/>
      <w:lvlJc w:val="left"/>
      <w:pPr>
        <w:ind w:left="2880" w:hanging="360"/>
      </w:pPr>
      <w:rPr>
        <w:rFonts w:ascii="Symbol" w:hAnsi="Symbol" w:hint="default"/>
      </w:rPr>
    </w:lvl>
    <w:lvl w:ilvl="4" w:tplc="0AE67C02">
      <w:start w:val="1"/>
      <w:numFmt w:val="bullet"/>
      <w:lvlText w:val="o"/>
      <w:lvlJc w:val="left"/>
      <w:pPr>
        <w:ind w:left="3600" w:hanging="360"/>
      </w:pPr>
      <w:rPr>
        <w:rFonts w:ascii="Courier New" w:hAnsi="Courier New" w:hint="default"/>
      </w:rPr>
    </w:lvl>
    <w:lvl w:ilvl="5" w:tplc="F31E8C52">
      <w:start w:val="1"/>
      <w:numFmt w:val="bullet"/>
      <w:lvlText w:val=""/>
      <w:lvlJc w:val="left"/>
      <w:pPr>
        <w:ind w:left="4320" w:hanging="360"/>
      </w:pPr>
      <w:rPr>
        <w:rFonts w:ascii="Wingdings" w:hAnsi="Wingdings" w:hint="default"/>
      </w:rPr>
    </w:lvl>
    <w:lvl w:ilvl="6" w:tplc="C6789E96">
      <w:start w:val="1"/>
      <w:numFmt w:val="bullet"/>
      <w:lvlText w:val=""/>
      <w:lvlJc w:val="left"/>
      <w:pPr>
        <w:ind w:left="5040" w:hanging="360"/>
      </w:pPr>
      <w:rPr>
        <w:rFonts w:ascii="Symbol" w:hAnsi="Symbol" w:hint="default"/>
      </w:rPr>
    </w:lvl>
    <w:lvl w:ilvl="7" w:tplc="61CA1308">
      <w:start w:val="1"/>
      <w:numFmt w:val="bullet"/>
      <w:lvlText w:val="o"/>
      <w:lvlJc w:val="left"/>
      <w:pPr>
        <w:ind w:left="5760" w:hanging="360"/>
      </w:pPr>
      <w:rPr>
        <w:rFonts w:ascii="Courier New" w:hAnsi="Courier New" w:hint="default"/>
      </w:rPr>
    </w:lvl>
    <w:lvl w:ilvl="8" w:tplc="92D2278E">
      <w:start w:val="1"/>
      <w:numFmt w:val="bullet"/>
      <w:lvlText w:val=""/>
      <w:lvlJc w:val="left"/>
      <w:pPr>
        <w:ind w:left="6480" w:hanging="360"/>
      </w:pPr>
      <w:rPr>
        <w:rFonts w:ascii="Wingdings" w:hAnsi="Wingdings" w:hint="default"/>
      </w:rPr>
    </w:lvl>
  </w:abstractNum>
  <w:abstractNum w:abstractNumId="22" w15:restartNumberingAfterBreak="0">
    <w:nsid w:val="31A5508D"/>
    <w:multiLevelType w:val="hybridMultilevel"/>
    <w:tmpl w:val="F0988CC0"/>
    <w:lvl w:ilvl="0" w:tplc="1AE4FED2">
      <w:start w:val="1"/>
      <w:numFmt w:val="bullet"/>
      <w:lvlText w:val=""/>
      <w:lvlJc w:val="left"/>
      <w:pPr>
        <w:ind w:left="720" w:hanging="360"/>
      </w:pPr>
      <w:rPr>
        <w:rFonts w:ascii="Symbol" w:hAnsi="Symbol" w:hint="default"/>
      </w:rPr>
    </w:lvl>
    <w:lvl w:ilvl="1" w:tplc="830C03DE">
      <w:start w:val="1"/>
      <w:numFmt w:val="bullet"/>
      <w:lvlText w:val="o"/>
      <w:lvlJc w:val="left"/>
      <w:pPr>
        <w:ind w:left="1440" w:hanging="360"/>
      </w:pPr>
      <w:rPr>
        <w:rFonts w:ascii="Courier New" w:hAnsi="Courier New" w:hint="default"/>
      </w:rPr>
    </w:lvl>
    <w:lvl w:ilvl="2" w:tplc="A8600486">
      <w:start w:val="1"/>
      <w:numFmt w:val="bullet"/>
      <w:lvlText w:val=""/>
      <w:lvlJc w:val="left"/>
      <w:pPr>
        <w:ind w:left="2160" w:hanging="360"/>
      </w:pPr>
      <w:rPr>
        <w:rFonts w:ascii="Wingdings" w:hAnsi="Wingdings" w:hint="default"/>
      </w:rPr>
    </w:lvl>
    <w:lvl w:ilvl="3" w:tplc="F98ADF5E">
      <w:start w:val="1"/>
      <w:numFmt w:val="bullet"/>
      <w:lvlText w:val=""/>
      <w:lvlJc w:val="left"/>
      <w:pPr>
        <w:ind w:left="2880" w:hanging="360"/>
      </w:pPr>
      <w:rPr>
        <w:rFonts w:ascii="Symbol" w:hAnsi="Symbol" w:hint="default"/>
      </w:rPr>
    </w:lvl>
    <w:lvl w:ilvl="4" w:tplc="CCA68A20">
      <w:start w:val="1"/>
      <w:numFmt w:val="bullet"/>
      <w:lvlText w:val="o"/>
      <w:lvlJc w:val="left"/>
      <w:pPr>
        <w:ind w:left="3600" w:hanging="360"/>
      </w:pPr>
      <w:rPr>
        <w:rFonts w:ascii="Courier New" w:hAnsi="Courier New" w:hint="default"/>
      </w:rPr>
    </w:lvl>
    <w:lvl w:ilvl="5" w:tplc="7EF04692">
      <w:start w:val="1"/>
      <w:numFmt w:val="bullet"/>
      <w:lvlText w:val=""/>
      <w:lvlJc w:val="left"/>
      <w:pPr>
        <w:ind w:left="4320" w:hanging="360"/>
      </w:pPr>
      <w:rPr>
        <w:rFonts w:ascii="Wingdings" w:hAnsi="Wingdings" w:hint="default"/>
      </w:rPr>
    </w:lvl>
    <w:lvl w:ilvl="6" w:tplc="A172447C">
      <w:start w:val="1"/>
      <w:numFmt w:val="bullet"/>
      <w:lvlText w:val=""/>
      <w:lvlJc w:val="left"/>
      <w:pPr>
        <w:ind w:left="5040" w:hanging="360"/>
      </w:pPr>
      <w:rPr>
        <w:rFonts w:ascii="Symbol" w:hAnsi="Symbol" w:hint="default"/>
      </w:rPr>
    </w:lvl>
    <w:lvl w:ilvl="7" w:tplc="C592163A">
      <w:start w:val="1"/>
      <w:numFmt w:val="bullet"/>
      <w:lvlText w:val="o"/>
      <w:lvlJc w:val="left"/>
      <w:pPr>
        <w:ind w:left="5760" w:hanging="360"/>
      </w:pPr>
      <w:rPr>
        <w:rFonts w:ascii="Courier New" w:hAnsi="Courier New" w:hint="default"/>
      </w:rPr>
    </w:lvl>
    <w:lvl w:ilvl="8" w:tplc="EFE016E8">
      <w:start w:val="1"/>
      <w:numFmt w:val="bullet"/>
      <w:lvlText w:val=""/>
      <w:lvlJc w:val="left"/>
      <w:pPr>
        <w:ind w:left="6480" w:hanging="360"/>
      </w:pPr>
      <w:rPr>
        <w:rFonts w:ascii="Wingdings" w:hAnsi="Wingdings" w:hint="default"/>
      </w:rPr>
    </w:lvl>
  </w:abstractNum>
  <w:abstractNum w:abstractNumId="23" w15:restartNumberingAfterBreak="0">
    <w:nsid w:val="322FDC46"/>
    <w:multiLevelType w:val="hybridMultilevel"/>
    <w:tmpl w:val="652CD96E"/>
    <w:lvl w:ilvl="0" w:tplc="D324B49A">
      <w:numFmt w:val="bullet"/>
      <w:lvlText w:val=""/>
      <w:lvlJc w:val="left"/>
      <w:pPr>
        <w:ind w:left="720" w:hanging="360"/>
      </w:pPr>
      <w:rPr>
        <w:rFonts w:ascii="Symbol" w:hAnsi="Symbol" w:hint="default"/>
      </w:rPr>
    </w:lvl>
    <w:lvl w:ilvl="1" w:tplc="F4C60058">
      <w:start w:val="1"/>
      <w:numFmt w:val="bullet"/>
      <w:lvlText w:val="o"/>
      <w:lvlJc w:val="left"/>
      <w:pPr>
        <w:ind w:left="1440" w:hanging="360"/>
      </w:pPr>
      <w:rPr>
        <w:rFonts w:ascii="Courier New" w:hAnsi="Courier New" w:hint="default"/>
      </w:rPr>
    </w:lvl>
    <w:lvl w:ilvl="2" w:tplc="905207E4">
      <w:start w:val="1"/>
      <w:numFmt w:val="bullet"/>
      <w:lvlText w:val=""/>
      <w:lvlJc w:val="left"/>
      <w:pPr>
        <w:ind w:left="2160" w:hanging="360"/>
      </w:pPr>
      <w:rPr>
        <w:rFonts w:ascii="Wingdings" w:hAnsi="Wingdings" w:hint="default"/>
      </w:rPr>
    </w:lvl>
    <w:lvl w:ilvl="3" w:tplc="328A3638">
      <w:start w:val="1"/>
      <w:numFmt w:val="bullet"/>
      <w:lvlText w:val=""/>
      <w:lvlJc w:val="left"/>
      <w:pPr>
        <w:ind w:left="2880" w:hanging="360"/>
      </w:pPr>
      <w:rPr>
        <w:rFonts w:ascii="Symbol" w:hAnsi="Symbol" w:hint="default"/>
      </w:rPr>
    </w:lvl>
    <w:lvl w:ilvl="4" w:tplc="6BAAD716">
      <w:start w:val="1"/>
      <w:numFmt w:val="bullet"/>
      <w:lvlText w:val="o"/>
      <w:lvlJc w:val="left"/>
      <w:pPr>
        <w:ind w:left="3600" w:hanging="360"/>
      </w:pPr>
      <w:rPr>
        <w:rFonts w:ascii="Courier New" w:hAnsi="Courier New" w:hint="default"/>
      </w:rPr>
    </w:lvl>
    <w:lvl w:ilvl="5" w:tplc="18D05D04">
      <w:start w:val="1"/>
      <w:numFmt w:val="bullet"/>
      <w:lvlText w:val=""/>
      <w:lvlJc w:val="left"/>
      <w:pPr>
        <w:ind w:left="4320" w:hanging="360"/>
      </w:pPr>
      <w:rPr>
        <w:rFonts w:ascii="Wingdings" w:hAnsi="Wingdings" w:hint="default"/>
      </w:rPr>
    </w:lvl>
    <w:lvl w:ilvl="6" w:tplc="F762FAC2">
      <w:start w:val="1"/>
      <w:numFmt w:val="bullet"/>
      <w:lvlText w:val=""/>
      <w:lvlJc w:val="left"/>
      <w:pPr>
        <w:ind w:left="5040" w:hanging="360"/>
      </w:pPr>
      <w:rPr>
        <w:rFonts w:ascii="Symbol" w:hAnsi="Symbol" w:hint="default"/>
      </w:rPr>
    </w:lvl>
    <w:lvl w:ilvl="7" w:tplc="93DA7554">
      <w:start w:val="1"/>
      <w:numFmt w:val="bullet"/>
      <w:lvlText w:val="o"/>
      <w:lvlJc w:val="left"/>
      <w:pPr>
        <w:ind w:left="5760" w:hanging="360"/>
      </w:pPr>
      <w:rPr>
        <w:rFonts w:ascii="Courier New" w:hAnsi="Courier New" w:hint="default"/>
      </w:rPr>
    </w:lvl>
    <w:lvl w:ilvl="8" w:tplc="8538363E">
      <w:start w:val="1"/>
      <w:numFmt w:val="bullet"/>
      <w:lvlText w:val=""/>
      <w:lvlJc w:val="left"/>
      <w:pPr>
        <w:ind w:left="6480" w:hanging="360"/>
      </w:pPr>
      <w:rPr>
        <w:rFonts w:ascii="Wingdings" w:hAnsi="Wingdings" w:hint="default"/>
      </w:rPr>
    </w:lvl>
  </w:abstractNum>
  <w:abstractNum w:abstractNumId="24" w15:restartNumberingAfterBreak="0">
    <w:nsid w:val="35588C0C"/>
    <w:multiLevelType w:val="hybridMultilevel"/>
    <w:tmpl w:val="E8EEA2CC"/>
    <w:lvl w:ilvl="0" w:tplc="1FAA2BDC">
      <w:start w:val="1"/>
      <w:numFmt w:val="bullet"/>
      <w:lvlText w:val=""/>
      <w:lvlJc w:val="left"/>
      <w:pPr>
        <w:ind w:left="1080" w:hanging="360"/>
      </w:pPr>
      <w:rPr>
        <w:rFonts w:ascii="Symbol" w:hAnsi="Symbol" w:hint="default"/>
      </w:rPr>
    </w:lvl>
    <w:lvl w:ilvl="1" w:tplc="E3DC33E2">
      <w:start w:val="1"/>
      <w:numFmt w:val="bullet"/>
      <w:lvlText w:val="o"/>
      <w:lvlJc w:val="left"/>
      <w:pPr>
        <w:ind w:left="1800" w:hanging="360"/>
      </w:pPr>
      <w:rPr>
        <w:rFonts w:ascii="Courier New" w:hAnsi="Courier New" w:hint="default"/>
      </w:rPr>
    </w:lvl>
    <w:lvl w:ilvl="2" w:tplc="ECE24AF2">
      <w:start w:val="1"/>
      <w:numFmt w:val="bullet"/>
      <w:lvlText w:val=""/>
      <w:lvlJc w:val="left"/>
      <w:pPr>
        <w:ind w:left="2520" w:hanging="360"/>
      </w:pPr>
      <w:rPr>
        <w:rFonts w:ascii="Wingdings" w:hAnsi="Wingdings" w:hint="default"/>
      </w:rPr>
    </w:lvl>
    <w:lvl w:ilvl="3" w:tplc="AE26599E">
      <w:start w:val="1"/>
      <w:numFmt w:val="bullet"/>
      <w:lvlText w:val=""/>
      <w:lvlJc w:val="left"/>
      <w:pPr>
        <w:ind w:left="3240" w:hanging="360"/>
      </w:pPr>
      <w:rPr>
        <w:rFonts w:ascii="Symbol" w:hAnsi="Symbol" w:hint="default"/>
      </w:rPr>
    </w:lvl>
    <w:lvl w:ilvl="4" w:tplc="7C123C6A">
      <w:start w:val="1"/>
      <w:numFmt w:val="bullet"/>
      <w:lvlText w:val="o"/>
      <w:lvlJc w:val="left"/>
      <w:pPr>
        <w:ind w:left="3960" w:hanging="360"/>
      </w:pPr>
      <w:rPr>
        <w:rFonts w:ascii="Courier New" w:hAnsi="Courier New" w:hint="default"/>
      </w:rPr>
    </w:lvl>
    <w:lvl w:ilvl="5" w:tplc="13C6D8FA">
      <w:start w:val="1"/>
      <w:numFmt w:val="bullet"/>
      <w:lvlText w:val=""/>
      <w:lvlJc w:val="left"/>
      <w:pPr>
        <w:ind w:left="4680" w:hanging="360"/>
      </w:pPr>
      <w:rPr>
        <w:rFonts w:ascii="Wingdings" w:hAnsi="Wingdings" w:hint="default"/>
      </w:rPr>
    </w:lvl>
    <w:lvl w:ilvl="6" w:tplc="6B8694A8">
      <w:start w:val="1"/>
      <w:numFmt w:val="bullet"/>
      <w:lvlText w:val=""/>
      <w:lvlJc w:val="left"/>
      <w:pPr>
        <w:ind w:left="5400" w:hanging="360"/>
      </w:pPr>
      <w:rPr>
        <w:rFonts w:ascii="Symbol" w:hAnsi="Symbol" w:hint="default"/>
      </w:rPr>
    </w:lvl>
    <w:lvl w:ilvl="7" w:tplc="582CF776">
      <w:start w:val="1"/>
      <w:numFmt w:val="bullet"/>
      <w:lvlText w:val="o"/>
      <w:lvlJc w:val="left"/>
      <w:pPr>
        <w:ind w:left="6120" w:hanging="360"/>
      </w:pPr>
      <w:rPr>
        <w:rFonts w:ascii="Courier New" w:hAnsi="Courier New" w:hint="default"/>
      </w:rPr>
    </w:lvl>
    <w:lvl w:ilvl="8" w:tplc="2A66F77E">
      <w:start w:val="1"/>
      <w:numFmt w:val="bullet"/>
      <w:lvlText w:val=""/>
      <w:lvlJc w:val="left"/>
      <w:pPr>
        <w:ind w:left="6840" w:hanging="360"/>
      </w:pPr>
      <w:rPr>
        <w:rFonts w:ascii="Wingdings" w:hAnsi="Wingdings" w:hint="default"/>
      </w:rPr>
    </w:lvl>
  </w:abstractNum>
  <w:abstractNum w:abstractNumId="25" w15:restartNumberingAfterBreak="0">
    <w:nsid w:val="36883470"/>
    <w:multiLevelType w:val="hybridMultilevel"/>
    <w:tmpl w:val="B8FC188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0"/>
        </w:tabs>
        <w:ind w:left="0" w:hanging="360"/>
      </w:pPr>
      <w:rPr>
        <w:rFonts w:ascii="Symbol" w:hAnsi="Symbol" w:hint="default"/>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6" w15:restartNumberingAfterBreak="0">
    <w:nsid w:val="414114B9"/>
    <w:multiLevelType w:val="hybridMultilevel"/>
    <w:tmpl w:val="83446654"/>
    <w:lvl w:ilvl="0" w:tplc="32647336">
      <w:start w:val="1"/>
      <w:numFmt w:val="bullet"/>
      <w:lvlText w:val=""/>
      <w:lvlJc w:val="left"/>
      <w:pPr>
        <w:ind w:left="720" w:hanging="360"/>
      </w:pPr>
      <w:rPr>
        <w:rFonts w:ascii="Symbol" w:hAnsi="Symbol" w:hint="default"/>
      </w:rPr>
    </w:lvl>
    <w:lvl w:ilvl="1" w:tplc="5B24D28C">
      <w:start w:val="1"/>
      <w:numFmt w:val="bullet"/>
      <w:lvlText w:val="o"/>
      <w:lvlJc w:val="left"/>
      <w:pPr>
        <w:ind w:left="1440" w:hanging="360"/>
      </w:pPr>
      <w:rPr>
        <w:rFonts w:ascii="Courier New" w:hAnsi="Courier New" w:hint="default"/>
      </w:rPr>
    </w:lvl>
    <w:lvl w:ilvl="2" w:tplc="FDFA182A">
      <w:start w:val="1"/>
      <w:numFmt w:val="bullet"/>
      <w:lvlText w:val=""/>
      <w:lvlJc w:val="left"/>
      <w:pPr>
        <w:ind w:left="2160" w:hanging="360"/>
      </w:pPr>
      <w:rPr>
        <w:rFonts w:ascii="Wingdings" w:hAnsi="Wingdings" w:hint="default"/>
      </w:rPr>
    </w:lvl>
    <w:lvl w:ilvl="3" w:tplc="68A8500C">
      <w:start w:val="1"/>
      <w:numFmt w:val="bullet"/>
      <w:lvlText w:val=""/>
      <w:lvlJc w:val="left"/>
      <w:pPr>
        <w:ind w:left="2880" w:hanging="360"/>
      </w:pPr>
      <w:rPr>
        <w:rFonts w:ascii="Symbol" w:hAnsi="Symbol" w:hint="default"/>
      </w:rPr>
    </w:lvl>
    <w:lvl w:ilvl="4" w:tplc="675EDD9A">
      <w:start w:val="1"/>
      <w:numFmt w:val="bullet"/>
      <w:lvlText w:val="o"/>
      <w:lvlJc w:val="left"/>
      <w:pPr>
        <w:ind w:left="3600" w:hanging="360"/>
      </w:pPr>
      <w:rPr>
        <w:rFonts w:ascii="Courier New" w:hAnsi="Courier New" w:hint="default"/>
      </w:rPr>
    </w:lvl>
    <w:lvl w:ilvl="5" w:tplc="D6C83D8C">
      <w:start w:val="1"/>
      <w:numFmt w:val="bullet"/>
      <w:lvlText w:val=""/>
      <w:lvlJc w:val="left"/>
      <w:pPr>
        <w:ind w:left="4320" w:hanging="360"/>
      </w:pPr>
      <w:rPr>
        <w:rFonts w:ascii="Wingdings" w:hAnsi="Wingdings" w:hint="default"/>
      </w:rPr>
    </w:lvl>
    <w:lvl w:ilvl="6" w:tplc="79E6E5F0">
      <w:start w:val="1"/>
      <w:numFmt w:val="bullet"/>
      <w:lvlText w:val=""/>
      <w:lvlJc w:val="left"/>
      <w:pPr>
        <w:ind w:left="5040" w:hanging="360"/>
      </w:pPr>
      <w:rPr>
        <w:rFonts w:ascii="Symbol" w:hAnsi="Symbol" w:hint="default"/>
      </w:rPr>
    </w:lvl>
    <w:lvl w:ilvl="7" w:tplc="BCAED5F6">
      <w:start w:val="1"/>
      <w:numFmt w:val="bullet"/>
      <w:lvlText w:val="o"/>
      <w:lvlJc w:val="left"/>
      <w:pPr>
        <w:ind w:left="5760" w:hanging="360"/>
      </w:pPr>
      <w:rPr>
        <w:rFonts w:ascii="Courier New" w:hAnsi="Courier New" w:hint="default"/>
      </w:rPr>
    </w:lvl>
    <w:lvl w:ilvl="8" w:tplc="E26C07BE">
      <w:start w:val="1"/>
      <w:numFmt w:val="bullet"/>
      <w:lvlText w:val=""/>
      <w:lvlJc w:val="left"/>
      <w:pPr>
        <w:ind w:left="6480" w:hanging="360"/>
      </w:pPr>
      <w:rPr>
        <w:rFonts w:ascii="Wingdings" w:hAnsi="Wingdings" w:hint="default"/>
      </w:rPr>
    </w:lvl>
  </w:abstractNum>
  <w:abstractNum w:abstractNumId="27" w15:restartNumberingAfterBreak="0">
    <w:nsid w:val="4653C009"/>
    <w:multiLevelType w:val="hybridMultilevel"/>
    <w:tmpl w:val="C41CFC3A"/>
    <w:lvl w:ilvl="0" w:tplc="F7F4F114">
      <w:start w:val="1"/>
      <w:numFmt w:val="bullet"/>
      <w:lvlText w:val=""/>
      <w:lvlJc w:val="left"/>
      <w:pPr>
        <w:ind w:left="720" w:hanging="360"/>
      </w:pPr>
      <w:rPr>
        <w:rFonts w:ascii="Symbol" w:hAnsi="Symbol" w:hint="default"/>
      </w:rPr>
    </w:lvl>
    <w:lvl w:ilvl="1" w:tplc="1FC4F35E">
      <w:start w:val="1"/>
      <w:numFmt w:val="bullet"/>
      <w:lvlText w:val="o"/>
      <w:lvlJc w:val="left"/>
      <w:pPr>
        <w:ind w:left="1720" w:hanging="360"/>
      </w:pPr>
      <w:rPr>
        <w:rFonts w:ascii="Courier New" w:hAnsi="Courier New" w:hint="default"/>
      </w:rPr>
    </w:lvl>
    <w:lvl w:ilvl="2" w:tplc="F1A03B32">
      <w:start w:val="1"/>
      <w:numFmt w:val="bullet"/>
      <w:lvlText w:val=""/>
      <w:lvlJc w:val="left"/>
      <w:pPr>
        <w:ind w:left="2440" w:hanging="360"/>
      </w:pPr>
      <w:rPr>
        <w:rFonts w:ascii="Wingdings" w:hAnsi="Wingdings" w:hint="default"/>
      </w:rPr>
    </w:lvl>
    <w:lvl w:ilvl="3" w:tplc="408464EC">
      <w:start w:val="1"/>
      <w:numFmt w:val="bullet"/>
      <w:lvlText w:val=""/>
      <w:lvlJc w:val="left"/>
      <w:pPr>
        <w:ind w:left="3160" w:hanging="360"/>
      </w:pPr>
      <w:rPr>
        <w:rFonts w:ascii="Symbol" w:hAnsi="Symbol" w:hint="default"/>
      </w:rPr>
    </w:lvl>
    <w:lvl w:ilvl="4" w:tplc="16CA94B4">
      <w:start w:val="1"/>
      <w:numFmt w:val="bullet"/>
      <w:lvlText w:val="o"/>
      <w:lvlJc w:val="left"/>
      <w:pPr>
        <w:ind w:left="3880" w:hanging="360"/>
      </w:pPr>
      <w:rPr>
        <w:rFonts w:ascii="Courier New" w:hAnsi="Courier New" w:hint="default"/>
      </w:rPr>
    </w:lvl>
    <w:lvl w:ilvl="5" w:tplc="67FEFE0A">
      <w:start w:val="1"/>
      <w:numFmt w:val="bullet"/>
      <w:lvlText w:val=""/>
      <w:lvlJc w:val="left"/>
      <w:pPr>
        <w:ind w:left="4600" w:hanging="360"/>
      </w:pPr>
      <w:rPr>
        <w:rFonts w:ascii="Wingdings" w:hAnsi="Wingdings" w:hint="default"/>
      </w:rPr>
    </w:lvl>
    <w:lvl w:ilvl="6" w:tplc="62FE3E32">
      <w:start w:val="1"/>
      <w:numFmt w:val="bullet"/>
      <w:lvlText w:val=""/>
      <w:lvlJc w:val="left"/>
      <w:pPr>
        <w:ind w:left="5320" w:hanging="360"/>
      </w:pPr>
      <w:rPr>
        <w:rFonts w:ascii="Symbol" w:hAnsi="Symbol" w:hint="default"/>
      </w:rPr>
    </w:lvl>
    <w:lvl w:ilvl="7" w:tplc="4F2CA0E6">
      <w:start w:val="1"/>
      <w:numFmt w:val="bullet"/>
      <w:lvlText w:val="o"/>
      <w:lvlJc w:val="left"/>
      <w:pPr>
        <w:ind w:left="6040" w:hanging="360"/>
      </w:pPr>
      <w:rPr>
        <w:rFonts w:ascii="Courier New" w:hAnsi="Courier New" w:hint="default"/>
      </w:rPr>
    </w:lvl>
    <w:lvl w:ilvl="8" w:tplc="41662FD0">
      <w:start w:val="1"/>
      <w:numFmt w:val="bullet"/>
      <w:lvlText w:val=""/>
      <w:lvlJc w:val="left"/>
      <w:pPr>
        <w:ind w:left="6760" w:hanging="360"/>
      </w:pPr>
      <w:rPr>
        <w:rFonts w:ascii="Wingdings" w:hAnsi="Wingdings" w:hint="default"/>
      </w:rPr>
    </w:lvl>
  </w:abstractNum>
  <w:abstractNum w:abstractNumId="28" w15:restartNumberingAfterBreak="0">
    <w:nsid w:val="46B86A08"/>
    <w:multiLevelType w:val="hybridMultilevel"/>
    <w:tmpl w:val="464A17C4"/>
    <w:lvl w:ilvl="0" w:tplc="1110FF08">
      <w:start w:val="1"/>
      <w:numFmt w:val="bullet"/>
      <w:lvlText w:val=""/>
      <w:lvlJc w:val="left"/>
      <w:pPr>
        <w:ind w:left="720" w:hanging="360"/>
      </w:pPr>
      <w:rPr>
        <w:rFonts w:ascii="Symbol" w:hAnsi="Symbol" w:hint="default"/>
      </w:rPr>
    </w:lvl>
    <w:lvl w:ilvl="1" w:tplc="8C46F006">
      <w:start w:val="1"/>
      <w:numFmt w:val="bullet"/>
      <w:lvlText w:val="o"/>
      <w:lvlJc w:val="left"/>
      <w:pPr>
        <w:ind w:left="1440" w:hanging="360"/>
      </w:pPr>
      <w:rPr>
        <w:rFonts w:ascii="Courier New" w:hAnsi="Courier New" w:hint="default"/>
      </w:rPr>
    </w:lvl>
    <w:lvl w:ilvl="2" w:tplc="A68CBD68">
      <w:start w:val="1"/>
      <w:numFmt w:val="bullet"/>
      <w:lvlText w:val=""/>
      <w:lvlJc w:val="left"/>
      <w:pPr>
        <w:ind w:left="2160" w:hanging="360"/>
      </w:pPr>
      <w:rPr>
        <w:rFonts w:ascii="Wingdings" w:hAnsi="Wingdings" w:hint="default"/>
      </w:rPr>
    </w:lvl>
    <w:lvl w:ilvl="3" w:tplc="F60CC63A">
      <w:start w:val="1"/>
      <w:numFmt w:val="bullet"/>
      <w:lvlText w:val=""/>
      <w:lvlJc w:val="left"/>
      <w:pPr>
        <w:ind w:left="2880" w:hanging="360"/>
      </w:pPr>
      <w:rPr>
        <w:rFonts w:ascii="Symbol" w:hAnsi="Symbol" w:hint="default"/>
      </w:rPr>
    </w:lvl>
    <w:lvl w:ilvl="4" w:tplc="4D76F836">
      <w:start w:val="1"/>
      <w:numFmt w:val="bullet"/>
      <w:lvlText w:val="o"/>
      <w:lvlJc w:val="left"/>
      <w:pPr>
        <w:ind w:left="3600" w:hanging="360"/>
      </w:pPr>
      <w:rPr>
        <w:rFonts w:ascii="Courier New" w:hAnsi="Courier New" w:hint="default"/>
      </w:rPr>
    </w:lvl>
    <w:lvl w:ilvl="5" w:tplc="E230F9F0">
      <w:start w:val="1"/>
      <w:numFmt w:val="bullet"/>
      <w:lvlText w:val=""/>
      <w:lvlJc w:val="left"/>
      <w:pPr>
        <w:ind w:left="4320" w:hanging="360"/>
      </w:pPr>
      <w:rPr>
        <w:rFonts w:ascii="Wingdings" w:hAnsi="Wingdings" w:hint="default"/>
      </w:rPr>
    </w:lvl>
    <w:lvl w:ilvl="6" w:tplc="3000FB5C">
      <w:start w:val="1"/>
      <w:numFmt w:val="bullet"/>
      <w:lvlText w:val=""/>
      <w:lvlJc w:val="left"/>
      <w:pPr>
        <w:ind w:left="5040" w:hanging="360"/>
      </w:pPr>
      <w:rPr>
        <w:rFonts w:ascii="Symbol" w:hAnsi="Symbol" w:hint="default"/>
      </w:rPr>
    </w:lvl>
    <w:lvl w:ilvl="7" w:tplc="9752CB8A">
      <w:start w:val="1"/>
      <w:numFmt w:val="bullet"/>
      <w:lvlText w:val="o"/>
      <w:lvlJc w:val="left"/>
      <w:pPr>
        <w:ind w:left="5760" w:hanging="360"/>
      </w:pPr>
      <w:rPr>
        <w:rFonts w:ascii="Courier New" w:hAnsi="Courier New" w:hint="default"/>
      </w:rPr>
    </w:lvl>
    <w:lvl w:ilvl="8" w:tplc="FF868052">
      <w:start w:val="1"/>
      <w:numFmt w:val="bullet"/>
      <w:lvlText w:val=""/>
      <w:lvlJc w:val="left"/>
      <w:pPr>
        <w:ind w:left="6480" w:hanging="360"/>
      </w:pPr>
      <w:rPr>
        <w:rFonts w:ascii="Wingdings" w:hAnsi="Wingdings" w:hint="default"/>
      </w:rPr>
    </w:lvl>
  </w:abstractNum>
  <w:abstractNum w:abstractNumId="29" w15:restartNumberingAfterBreak="0">
    <w:nsid w:val="49AB72AE"/>
    <w:multiLevelType w:val="hybridMultilevel"/>
    <w:tmpl w:val="B8287B46"/>
    <w:lvl w:ilvl="0" w:tplc="9BAA6132">
      <w:start w:val="1"/>
      <w:numFmt w:val="bullet"/>
      <w:lvlText w:val=""/>
      <w:lvlJc w:val="left"/>
      <w:pPr>
        <w:ind w:left="720" w:hanging="360"/>
      </w:pPr>
      <w:rPr>
        <w:rFonts w:ascii="Symbol" w:hAnsi="Symbol" w:hint="default"/>
      </w:rPr>
    </w:lvl>
    <w:lvl w:ilvl="1" w:tplc="56AEAC02">
      <w:start w:val="1"/>
      <w:numFmt w:val="bullet"/>
      <w:lvlText w:val="o"/>
      <w:lvlJc w:val="left"/>
      <w:pPr>
        <w:ind w:left="1440" w:hanging="360"/>
      </w:pPr>
      <w:rPr>
        <w:rFonts w:ascii="Courier New" w:hAnsi="Courier New" w:hint="default"/>
      </w:rPr>
    </w:lvl>
    <w:lvl w:ilvl="2" w:tplc="73366106">
      <w:start w:val="1"/>
      <w:numFmt w:val="bullet"/>
      <w:lvlText w:val=""/>
      <w:lvlJc w:val="left"/>
      <w:pPr>
        <w:ind w:left="2160" w:hanging="360"/>
      </w:pPr>
      <w:rPr>
        <w:rFonts w:ascii="Wingdings" w:hAnsi="Wingdings" w:hint="default"/>
      </w:rPr>
    </w:lvl>
    <w:lvl w:ilvl="3" w:tplc="C24EBCCC">
      <w:start w:val="1"/>
      <w:numFmt w:val="bullet"/>
      <w:lvlText w:val=""/>
      <w:lvlJc w:val="left"/>
      <w:pPr>
        <w:ind w:left="2880" w:hanging="360"/>
      </w:pPr>
      <w:rPr>
        <w:rFonts w:ascii="Symbol" w:hAnsi="Symbol" w:hint="default"/>
      </w:rPr>
    </w:lvl>
    <w:lvl w:ilvl="4" w:tplc="7C2ADE7E">
      <w:start w:val="1"/>
      <w:numFmt w:val="bullet"/>
      <w:lvlText w:val="o"/>
      <w:lvlJc w:val="left"/>
      <w:pPr>
        <w:ind w:left="3600" w:hanging="360"/>
      </w:pPr>
      <w:rPr>
        <w:rFonts w:ascii="Courier New" w:hAnsi="Courier New" w:hint="default"/>
      </w:rPr>
    </w:lvl>
    <w:lvl w:ilvl="5" w:tplc="496AFE74">
      <w:start w:val="1"/>
      <w:numFmt w:val="bullet"/>
      <w:lvlText w:val=""/>
      <w:lvlJc w:val="left"/>
      <w:pPr>
        <w:ind w:left="4320" w:hanging="360"/>
      </w:pPr>
      <w:rPr>
        <w:rFonts w:ascii="Wingdings" w:hAnsi="Wingdings" w:hint="default"/>
      </w:rPr>
    </w:lvl>
    <w:lvl w:ilvl="6" w:tplc="4280A524">
      <w:start w:val="1"/>
      <w:numFmt w:val="bullet"/>
      <w:lvlText w:val=""/>
      <w:lvlJc w:val="left"/>
      <w:pPr>
        <w:ind w:left="5040" w:hanging="360"/>
      </w:pPr>
      <w:rPr>
        <w:rFonts w:ascii="Symbol" w:hAnsi="Symbol" w:hint="default"/>
      </w:rPr>
    </w:lvl>
    <w:lvl w:ilvl="7" w:tplc="D556E9FE">
      <w:start w:val="1"/>
      <w:numFmt w:val="bullet"/>
      <w:lvlText w:val="o"/>
      <w:lvlJc w:val="left"/>
      <w:pPr>
        <w:ind w:left="5760" w:hanging="360"/>
      </w:pPr>
      <w:rPr>
        <w:rFonts w:ascii="Courier New" w:hAnsi="Courier New" w:hint="default"/>
      </w:rPr>
    </w:lvl>
    <w:lvl w:ilvl="8" w:tplc="388E1CD8">
      <w:start w:val="1"/>
      <w:numFmt w:val="bullet"/>
      <w:lvlText w:val=""/>
      <w:lvlJc w:val="left"/>
      <w:pPr>
        <w:ind w:left="6480" w:hanging="360"/>
      </w:pPr>
      <w:rPr>
        <w:rFonts w:ascii="Wingdings" w:hAnsi="Wingdings" w:hint="default"/>
      </w:rPr>
    </w:lvl>
  </w:abstractNum>
  <w:abstractNum w:abstractNumId="30" w15:restartNumberingAfterBreak="0">
    <w:nsid w:val="4B430B0C"/>
    <w:multiLevelType w:val="hybridMultilevel"/>
    <w:tmpl w:val="5BAA14D0"/>
    <w:lvl w:ilvl="0" w:tplc="C4D6F95A">
      <w:start w:val="1"/>
      <w:numFmt w:val="bullet"/>
      <w:lvlText w:val=""/>
      <w:lvlJc w:val="left"/>
      <w:pPr>
        <w:ind w:left="720" w:hanging="360"/>
      </w:pPr>
      <w:rPr>
        <w:rFonts w:ascii="Symbol" w:hAnsi="Symbol" w:hint="default"/>
      </w:rPr>
    </w:lvl>
    <w:lvl w:ilvl="1" w:tplc="8CEA775E">
      <w:start w:val="1"/>
      <w:numFmt w:val="bullet"/>
      <w:lvlText w:val="o"/>
      <w:lvlJc w:val="left"/>
      <w:pPr>
        <w:ind w:left="1440" w:hanging="360"/>
      </w:pPr>
      <w:rPr>
        <w:rFonts w:ascii="Courier New" w:hAnsi="Courier New" w:hint="default"/>
      </w:rPr>
    </w:lvl>
    <w:lvl w:ilvl="2" w:tplc="E042DA0C">
      <w:start w:val="1"/>
      <w:numFmt w:val="bullet"/>
      <w:lvlText w:val=""/>
      <w:lvlJc w:val="left"/>
      <w:pPr>
        <w:ind w:left="2160" w:hanging="360"/>
      </w:pPr>
      <w:rPr>
        <w:rFonts w:ascii="Wingdings" w:hAnsi="Wingdings" w:hint="default"/>
      </w:rPr>
    </w:lvl>
    <w:lvl w:ilvl="3" w:tplc="994805EC">
      <w:start w:val="1"/>
      <w:numFmt w:val="bullet"/>
      <w:lvlText w:val=""/>
      <w:lvlJc w:val="left"/>
      <w:pPr>
        <w:ind w:left="2880" w:hanging="360"/>
      </w:pPr>
      <w:rPr>
        <w:rFonts w:ascii="Symbol" w:hAnsi="Symbol" w:hint="default"/>
      </w:rPr>
    </w:lvl>
    <w:lvl w:ilvl="4" w:tplc="A6BE3AA2">
      <w:start w:val="1"/>
      <w:numFmt w:val="bullet"/>
      <w:lvlText w:val="o"/>
      <w:lvlJc w:val="left"/>
      <w:pPr>
        <w:ind w:left="3600" w:hanging="360"/>
      </w:pPr>
      <w:rPr>
        <w:rFonts w:ascii="Courier New" w:hAnsi="Courier New" w:hint="default"/>
      </w:rPr>
    </w:lvl>
    <w:lvl w:ilvl="5" w:tplc="BD9204A4">
      <w:start w:val="1"/>
      <w:numFmt w:val="bullet"/>
      <w:lvlText w:val=""/>
      <w:lvlJc w:val="left"/>
      <w:pPr>
        <w:ind w:left="4320" w:hanging="360"/>
      </w:pPr>
      <w:rPr>
        <w:rFonts w:ascii="Wingdings" w:hAnsi="Wingdings" w:hint="default"/>
      </w:rPr>
    </w:lvl>
    <w:lvl w:ilvl="6" w:tplc="554C9BAA">
      <w:start w:val="1"/>
      <w:numFmt w:val="bullet"/>
      <w:lvlText w:val=""/>
      <w:lvlJc w:val="left"/>
      <w:pPr>
        <w:ind w:left="5040" w:hanging="360"/>
      </w:pPr>
      <w:rPr>
        <w:rFonts w:ascii="Symbol" w:hAnsi="Symbol" w:hint="default"/>
      </w:rPr>
    </w:lvl>
    <w:lvl w:ilvl="7" w:tplc="59F80434">
      <w:start w:val="1"/>
      <w:numFmt w:val="bullet"/>
      <w:lvlText w:val="o"/>
      <w:lvlJc w:val="left"/>
      <w:pPr>
        <w:ind w:left="5760" w:hanging="360"/>
      </w:pPr>
      <w:rPr>
        <w:rFonts w:ascii="Courier New" w:hAnsi="Courier New" w:hint="default"/>
      </w:rPr>
    </w:lvl>
    <w:lvl w:ilvl="8" w:tplc="A718C628">
      <w:start w:val="1"/>
      <w:numFmt w:val="bullet"/>
      <w:lvlText w:val=""/>
      <w:lvlJc w:val="left"/>
      <w:pPr>
        <w:ind w:left="6480" w:hanging="360"/>
      </w:pPr>
      <w:rPr>
        <w:rFonts w:ascii="Wingdings" w:hAnsi="Wingdings" w:hint="default"/>
      </w:rPr>
    </w:lvl>
  </w:abstractNum>
  <w:abstractNum w:abstractNumId="31" w15:restartNumberingAfterBreak="0">
    <w:nsid w:val="4DF5EA6E"/>
    <w:multiLevelType w:val="hybridMultilevel"/>
    <w:tmpl w:val="9FD2CD10"/>
    <w:lvl w:ilvl="0" w:tplc="9BA6D8B2">
      <w:start w:val="1"/>
      <w:numFmt w:val="decimal"/>
      <w:lvlText w:val="%1."/>
      <w:lvlJc w:val="left"/>
      <w:pPr>
        <w:ind w:left="1000" w:hanging="360"/>
      </w:pPr>
    </w:lvl>
    <w:lvl w:ilvl="1" w:tplc="9E34BA10">
      <w:start w:val="1"/>
      <w:numFmt w:val="lowerLetter"/>
      <w:lvlText w:val="%2."/>
      <w:lvlJc w:val="left"/>
      <w:pPr>
        <w:ind w:left="1720" w:hanging="360"/>
      </w:pPr>
    </w:lvl>
    <w:lvl w:ilvl="2" w:tplc="809EC2F0">
      <w:start w:val="1"/>
      <w:numFmt w:val="lowerRoman"/>
      <w:lvlText w:val="%3."/>
      <w:lvlJc w:val="right"/>
      <w:pPr>
        <w:ind w:left="2440" w:hanging="180"/>
      </w:pPr>
    </w:lvl>
    <w:lvl w:ilvl="3" w:tplc="2A0C774A">
      <w:start w:val="1"/>
      <w:numFmt w:val="decimal"/>
      <w:lvlText w:val="%4."/>
      <w:lvlJc w:val="left"/>
      <w:pPr>
        <w:ind w:left="3160" w:hanging="360"/>
      </w:pPr>
    </w:lvl>
    <w:lvl w:ilvl="4" w:tplc="CA04956C">
      <w:start w:val="1"/>
      <w:numFmt w:val="lowerLetter"/>
      <w:lvlText w:val="%5."/>
      <w:lvlJc w:val="left"/>
      <w:pPr>
        <w:ind w:left="3880" w:hanging="360"/>
      </w:pPr>
    </w:lvl>
    <w:lvl w:ilvl="5" w:tplc="F01CEB86">
      <w:start w:val="1"/>
      <w:numFmt w:val="lowerRoman"/>
      <w:lvlText w:val="%6."/>
      <w:lvlJc w:val="right"/>
      <w:pPr>
        <w:ind w:left="4600" w:hanging="180"/>
      </w:pPr>
    </w:lvl>
    <w:lvl w:ilvl="6" w:tplc="127472F8">
      <w:start w:val="1"/>
      <w:numFmt w:val="decimal"/>
      <w:lvlText w:val="%7."/>
      <w:lvlJc w:val="left"/>
      <w:pPr>
        <w:ind w:left="5320" w:hanging="360"/>
      </w:pPr>
    </w:lvl>
    <w:lvl w:ilvl="7" w:tplc="36827320">
      <w:start w:val="1"/>
      <w:numFmt w:val="lowerLetter"/>
      <w:lvlText w:val="%8."/>
      <w:lvlJc w:val="left"/>
      <w:pPr>
        <w:ind w:left="6040" w:hanging="360"/>
      </w:pPr>
    </w:lvl>
    <w:lvl w:ilvl="8" w:tplc="275A1550">
      <w:start w:val="1"/>
      <w:numFmt w:val="lowerRoman"/>
      <w:lvlText w:val="%9."/>
      <w:lvlJc w:val="right"/>
      <w:pPr>
        <w:ind w:left="6760" w:hanging="180"/>
      </w:pPr>
    </w:lvl>
  </w:abstractNum>
  <w:abstractNum w:abstractNumId="32" w15:restartNumberingAfterBreak="0">
    <w:nsid w:val="515C06C3"/>
    <w:multiLevelType w:val="hybridMultilevel"/>
    <w:tmpl w:val="0BFE5A78"/>
    <w:lvl w:ilvl="0" w:tplc="39668A44">
      <w:start w:val="1"/>
      <w:numFmt w:val="bullet"/>
      <w:lvlText w:val=""/>
      <w:lvlJc w:val="left"/>
      <w:pPr>
        <w:ind w:left="720" w:hanging="360"/>
      </w:pPr>
      <w:rPr>
        <w:rFonts w:ascii="Symbol" w:hAnsi="Symbol" w:hint="default"/>
      </w:rPr>
    </w:lvl>
    <w:lvl w:ilvl="1" w:tplc="E93C6A84">
      <w:start w:val="1"/>
      <w:numFmt w:val="bullet"/>
      <w:lvlText w:val="o"/>
      <w:lvlJc w:val="left"/>
      <w:pPr>
        <w:ind w:left="1440" w:hanging="360"/>
      </w:pPr>
      <w:rPr>
        <w:rFonts w:ascii="Courier New" w:hAnsi="Courier New" w:hint="default"/>
      </w:rPr>
    </w:lvl>
    <w:lvl w:ilvl="2" w:tplc="C352C22C">
      <w:start w:val="1"/>
      <w:numFmt w:val="bullet"/>
      <w:lvlText w:val=""/>
      <w:lvlJc w:val="left"/>
      <w:pPr>
        <w:ind w:left="2160" w:hanging="360"/>
      </w:pPr>
      <w:rPr>
        <w:rFonts w:ascii="Wingdings" w:hAnsi="Wingdings" w:hint="default"/>
      </w:rPr>
    </w:lvl>
    <w:lvl w:ilvl="3" w:tplc="B1EE9FCC">
      <w:start w:val="1"/>
      <w:numFmt w:val="bullet"/>
      <w:lvlText w:val=""/>
      <w:lvlJc w:val="left"/>
      <w:pPr>
        <w:ind w:left="2880" w:hanging="360"/>
      </w:pPr>
      <w:rPr>
        <w:rFonts w:ascii="Symbol" w:hAnsi="Symbol" w:hint="default"/>
      </w:rPr>
    </w:lvl>
    <w:lvl w:ilvl="4" w:tplc="D89214F0">
      <w:start w:val="1"/>
      <w:numFmt w:val="bullet"/>
      <w:lvlText w:val="o"/>
      <w:lvlJc w:val="left"/>
      <w:pPr>
        <w:ind w:left="3600" w:hanging="360"/>
      </w:pPr>
      <w:rPr>
        <w:rFonts w:ascii="Courier New" w:hAnsi="Courier New" w:hint="default"/>
      </w:rPr>
    </w:lvl>
    <w:lvl w:ilvl="5" w:tplc="881AC32C">
      <w:start w:val="1"/>
      <w:numFmt w:val="bullet"/>
      <w:lvlText w:val=""/>
      <w:lvlJc w:val="left"/>
      <w:pPr>
        <w:ind w:left="4320" w:hanging="360"/>
      </w:pPr>
      <w:rPr>
        <w:rFonts w:ascii="Wingdings" w:hAnsi="Wingdings" w:hint="default"/>
      </w:rPr>
    </w:lvl>
    <w:lvl w:ilvl="6" w:tplc="06EA9DDC">
      <w:start w:val="1"/>
      <w:numFmt w:val="bullet"/>
      <w:lvlText w:val=""/>
      <w:lvlJc w:val="left"/>
      <w:pPr>
        <w:ind w:left="5040" w:hanging="360"/>
      </w:pPr>
      <w:rPr>
        <w:rFonts w:ascii="Symbol" w:hAnsi="Symbol" w:hint="default"/>
      </w:rPr>
    </w:lvl>
    <w:lvl w:ilvl="7" w:tplc="AC9A3D0C">
      <w:start w:val="1"/>
      <w:numFmt w:val="bullet"/>
      <w:lvlText w:val="o"/>
      <w:lvlJc w:val="left"/>
      <w:pPr>
        <w:ind w:left="5760" w:hanging="360"/>
      </w:pPr>
      <w:rPr>
        <w:rFonts w:ascii="Courier New" w:hAnsi="Courier New" w:hint="default"/>
      </w:rPr>
    </w:lvl>
    <w:lvl w:ilvl="8" w:tplc="8800017C">
      <w:start w:val="1"/>
      <w:numFmt w:val="bullet"/>
      <w:lvlText w:val=""/>
      <w:lvlJc w:val="left"/>
      <w:pPr>
        <w:ind w:left="6480" w:hanging="360"/>
      </w:pPr>
      <w:rPr>
        <w:rFonts w:ascii="Wingdings" w:hAnsi="Wingdings" w:hint="default"/>
      </w:rPr>
    </w:lvl>
  </w:abstractNum>
  <w:abstractNum w:abstractNumId="33" w15:restartNumberingAfterBreak="0">
    <w:nsid w:val="56912E37"/>
    <w:multiLevelType w:val="hybridMultilevel"/>
    <w:tmpl w:val="69B4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EA0940"/>
    <w:multiLevelType w:val="hybridMultilevel"/>
    <w:tmpl w:val="FA44A4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7F7380"/>
    <w:multiLevelType w:val="hybridMultilevel"/>
    <w:tmpl w:val="96F24086"/>
    <w:lvl w:ilvl="0" w:tplc="295C0B98">
      <w:start w:val="1"/>
      <w:numFmt w:val="bullet"/>
      <w:lvlText w:val=""/>
      <w:lvlJc w:val="left"/>
      <w:pPr>
        <w:tabs>
          <w:tab w:val="num" w:pos="720"/>
        </w:tabs>
        <w:ind w:left="720" w:hanging="360"/>
      </w:pPr>
      <w:rPr>
        <w:rFonts w:ascii="Symbol" w:hAnsi="Symbol" w:hint="default"/>
        <w:sz w:val="20"/>
      </w:rPr>
    </w:lvl>
    <w:lvl w:ilvl="1" w:tplc="364EC616" w:tentative="1">
      <w:start w:val="1"/>
      <w:numFmt w:val="bullet"/>
      <w:lvlText w:val="o"/>
      <w:lvlJc w:val="left"/>
      <w:pPr>
        <w:tabs>
          <w:tab w:val="num" w:pos="1440"/>
        </w:tabs>
        <w:ind w:left="1440" w:hanging="360"/>
      </w:pPr>
      <w:rPr>
        <w:rFonts w:ascii="Courier New" w:hAnsi="Courier New" w:hint="default"/>
        <w:sz w:val="20"/>
      </w:rPr>
    </w:lvl>
    <w:lvl w:ilvl="2" w:tplc="F07EA2D6" w:tentative="1">
      <w:start w:val="1"/>
      <w:numFmt w:val="bullet"/>
      <w:lvlText w:val=""/>
      <w:lvlJc w:val="left"/>
      <w:pPr>
        <w:tabs>
          <w:tab w:val="num" w:pos="2160"/>
        </w:tabs>
        <w:ind w:left="2160" w:hanging="360"/>
      </w:pPr>
      <w:rPr>
        <w:rFonts w:ascii="Wingdings" w:hAnsi="Wingdings" w:hint="default"/>
        <w:sz w:val="20"/>
      </w:rPr>
    </w:lvl>
    <w:lvl w:ilvl="3" w:tplc="91BC6272" w:tentative="1">
      <w:start w:val="1"/>
      <w:numFmt w:val="bullet"/>
      <w:lvlText w:val=""/>
      <w:lvlJc w:val="left"/>
      <w:pPr>
        <w:tabs>
          <w:tab w:val="num" w:pos="2880"/>
        </w:tabs>
        <w:ind w:left="2880" w:hanging="360"/>
      </w:pPr>
      <w:rPr>
        <w:rFonts w:ascii="Wingdings" w:hAnsi="Wingdings" w:hint="default"/>
        <w:sz w:val="20"/>
      </w:rPr>
    </w:lvl>
    <w:lvl w:ilvl="4" w:tplc="487407BC" w:tentative="1">
      <w:start w:val="1"/>
      <w:numFmt w:val="bullet"/>
      <w:lvlText w:val=""/>
      <w:lvlJc w:val="left"/>
      <w:pPr>
        <w:tabs>
          <w:tab w:val="num" w:pos="3600"/>
        </w:tabs>
        <w:ind w:left="3600" w:hanging="360"/>
      </w:pPr>
      <w:rPr>
        <w:rFonts w:ascii="Wingdings" w:hAnsi="Wingdings" w:hint="default"/>
        <w:sz w:val="20"/>
      </w:rPr>
    </w:lvl>
    <w:lvl w:ilvl="5" w:tplc="3A1A74D4" w:tentative="1">
      <w:start w:val="1"/>
      <w:numFmt w:val="bullet"/>
      <w:lvlText w:val=""/>
      <w:lvlJc w:val="left"/>
      <w:pPr>
        <w:tabs>
          <w:tab w:val="num" w:pos="4320"/>
        </w:tabs>
        <w:ind w:left="4320" w:hanging="360"/>
      </w:pPr>
      <w:rPr>
        <w:rFonts w:ascii="Wingdings" w:hAnsi="Wingdings" w:hint="default"/>
        <w:sz w:val="20"/>
      </w:rPr>
    </w:lvl>
    <w:lvl w:ilvl="6" w:tplc="6704A51E" w:tentative="1">
      <w:start w:val="1"/>
      <w:numFmt w:val="bullet"/>
      <w:lvlText w:val=""/>
      <w:lvlJc w:val="left"/>
      <w:pPr>
        <w:tabs>
          <w:tab w:val="num" w:pos="5040"/>
        </w:tabs>
        <w:ind w:left="5040" w:hanging="360"/>
      </w:pPr>
      <w:rPr>
        <w:rFonts w:ascii="Wingdings" w:hAnsi="Wingdings" w:hint="default"/>
        <w:sz w:val="20"/>
      </w:rPr>
    </w:lvl>
    <w:lvl w:ilvl="7" w:tplc="0FEC4298" w:tentative="1">
      <w:start w:val="1"/>
      <w:numFmt w:val="bullet"/>
      <w:lvlText w:val=""/>
      <w:lvlJc w:val="left"/>
      <w:pPr>
        <w:tabs>
          <w:tab w:val="num" w:pos="5760"/>
        </w:tabs>
        <w:ind w:left="5760" w:hanging="360"/>
      </w:pPr>
      <w:rPr>
        <w:rFonts w:ascii="Wingdings" w:hAnsi="Wingdings" w:hint="default"/>
        <w:sz w:val="20"/>
      </w:rPr>
    </w:lvl>
    <w:lvl w:ilvl="8" w:tplc="1BB08DD0"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1D2AE2"/>
    <w:multiLevelType w:val="hybridMultilevel"/>
    <w:tmpl w:val="CB50499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6F74C85"/>
    <w:multiLevelType w:val="hybridMultilevel"/>
    <w:tmpl w:val="816212FC"/>
    <w:lvl w:ilvl="0" w:tplc="CE067784">
      <w:numFmt w:val="bullet"/>
      <w:lvlText w:val="❑"/>
      <w:lvlJc w:val="left"/>
      <w:pPr>
        <w:ind w:left="1360" w:hanging="325"/>
      </w:pPr>
      <w:rPr>
        <w:rFonts w:ascii="MS PGothic" w:eastAsia="MS PGothic" w:hAnsi="MS PGothic" w:cs="MS PGothic" w:hint="eastAsia"/>
        <w:b w:val="0"/>
        <w:bCs w:val="0"/>
        <w:i w:val="0"/>
        <w:iCs w:val="0"/>
        <w:w w:val="100"/>
        <w:sz w:val="22"/>
        <w:szCs w:val="22"/>
        <w:lang w:val="en-US" w:eastAsia="en-US" w:bidi="ar-SA"/>
      </w:rPr>
    </w:lvl>
    <w:lvl w:ilvl="1" w:tplc="A3B4B07C">
      <w:numFmt w:val="bullet"/>
      <w:lvlText w:val="•"/>
      <w:lvlJc w:val="left"/>
      <w:pPr>
        <w:ind w:left="2394" w:hanging="325"/>
      </w:pPr>
      <w:rPr>
        <w:lang w:val="en-US" w:eastAsia="en-US" w:bidi="ar-SA"/>
      </w:rPr>
    </w:lvl>
    <w:lvl w:ilvl="2" w:tplc="257ED148">
      <w:numFmt w:val="bullet"/>
      <w:lvlText w:val="•"/>
      <w:lvlJc w:val="left"/>
      <w:pPr>
        <w:ind w:left="3428" w:hanging="325"/>
      </w:pPr>
      <w:rPr>
        <w:lang w:val="en-US" w:eastAsia="en-US" w:bidi="ar-SA"/>
      </w:rPr>
    </w:lvl>
    <w:lvl w:ilvl="3" w:tplc="5F3CFBE2">
      <w:numFmt w:val="bullet"/>
      <w:lvlText w:val="•"/>
      <w:lvlJc w:val="left"/>
      <w:pPr>
        <w:ind w:left="4462" w:hanging="325"/>
      </w:pPr>
      <w:rPr>
        <w:lang w:val="en-US" w:eastAsia="en-US" w:bidi="ar-SA"/>
      </w:rPr>
    </w:lvl>
    <w:lvl w:ilvl="4" w:tplc="91169E1C">
      <w:numFmt w:val="bullet"/>
      <w:lvlText w:val="•"/>
      <w:lvlJc w:val="left"/>
      <w:pPr>
        <w:ind w:left="5496" w:hanging="325"/>
      </w:pPr>
      <w:rPr>
        <w:lang w:val="en-US" w:eastAsia="en-US" w:bidi="ar-SA"/>
      </w:rPr>
    </w:lvl>
    <w:lvl w:ilvl="5" w:tplc="14BCC3E0">
      <w:numFmt w:val="bullet"/>
      <w:lvlText w:val="•"/>
      <w:lvlJc w:val="left"/>
      <w:pPr>
        <w:ind w:left="6530" w:hanging="325"/>
      </w:pPr>
      <w:rPr>
        <w:lang w:val="en-US" w:eastAsia="en-US" w:bidi="ar-SA"/>
      </w:rPr>
    </w:lvl>
    <w:lvl w:ilvl="6" w:tplc="172653A0">
      <w:numFmt w:val="bullet"/>
      <w:lvlText w:val="•"/>
      <w:lvlJc w:val="left"/>
      <w:pPr>
        <w:ind w:left="7564" w:hanging="325"/>
      </w:pPr>
      <w:rPr>
        <w:lang w:val="en-US" w:eastAsia="en-US" w:bidi="ar-SA"/>
      </w:rPr>
    </w:lvl>
    <w:lvl w:ilvl="7" w:tplc="882C8CE8">
      <w:numFmt w:val="bullet"/>
      <w:lvlText w:val="•"/>
      <w:lvlJc w:val="left"/>
      <w:pPr>
        <w:ind w:left="8598" w:hanging="325"/>
      </w:pPr>
      <w:rPr>
        <w:lang w:val="en-US" w:eastAsia="en-US" w:bidi="ar-SA"/>
      </w:rPr>
    </w:lvl>
    <w:lvl w:ilvl="8" w:tplc="30743652">
      <w:numFmt w:val="bullet"/>
      <w:lvlText w:val="•"/>
      <w:lvlJc w:val="left"/>
      <w:pPr>
        <w:ind w:left="9632" w:hanging="325"/>
      </w:pPr>
      <w:rPr>
        <w:lang w:val="en-US" w:eastAsia="en-US" w:bidi="ar-SA"/>
      </w:rPr>
    </w:lvl>
  </w:abstractNum>
  <w:abstractNum w:abstractNumId="38" w15:restartNumberingAfterBreak="0">
    <w:nsid w:val="6BFF6E00"/>
    <w:multiLevelType w:val="hybridMultilevel"/>
    <w:tmpl w:val="955C541E"/>
    <w:lvl w:ilvl="0" w:tplc="79B6CC0C">
      <w:start w:val="1"/>
      <w:numFmt w:val="bullet"/>
      <w:lvlText w:val=""/>
      <w:lvlJc w:val="left"/>
      <w:pPr>
        <w:ind w:left="720" w:hanging="360"/>
      </w:pPr>
      <w:rPr>
        <w:rFonts w:ascii="Symbol" w:hAnsi="Symbol" w:hint="default"/>
      </w:rPr>
    </w:lvl>
    <w:lvl w:ilvl="1" w:tplc="804C78DE">
      <w:start w:val="1"/>
      <w:numFmt w:val="bullet"/>
      <w:lvlText w:val=""/>
      <w:lvlJc w:val="left"/>
      <w:pPr>
        <w:ind w:left="1440" w:hanging="360"/>
      </w:pPr>
      <w:rPr>
        <w:rFonts w:ascii="Symbol" w:hAnsi="Symbol" w:hint="default"/>
      </w:rPr>
    </w:lvl>
    <w:lvl w:ilvl="2" w:tplc="490E0F20">
      <w:start w:val="1"/>
      <w:numFmt w:val="bullet"/>
      <w:lvlText w:val=""/>
      <w:lvlJc w:val="left"/>
      <w:pPr>
        <w:ind w:left="2160" w:hanging="360"/>
      </w:pPr>
      <w:rPr>
        <w:rFonts w:ascii="Wingdings" w:hAnsi="Wingdings" w:hint="default"/>
      </w:rPr>
    </w:lvl>
    <w:lvl w:ilvl="3" w:tplc="9C80883A">
      <w:start w:val="1"/>
      <w:numFmt w:val="bullet"/>
      <w:lvlText w:val=""/>
      <w:lvlJc w:val="left"/>
      <w:pPr>
        <w:ind w:left="2880" w:hanging="360"/>
      </w:pPr>
      <w:rPr>
        <w:rFonts w:ascii="Symbol" w:hAnsi="Symbol" w:hint="default"/>
      </w:rPr>
    </w:lvl>
    <w:lvl w:ilvl="4" w:tplc="AF6A1F42">
      <w:start w:val="1"/>
      <w:numFmt w:val="bullet"/>
      <w:lvlText w:val="o"/>
      <w:lvlJc w:val="left"/>
      <w:pPr>
        <w:ind w:left="3600" w:hanging="360"/>
      </w:pPr>
      <w:rPr>
        <w:rFonts w:ascii="Courier New" w:hAnsi="Courier New" w:hint="default"/>
      </w:rPr>
    </w:lvl>
    <w:lvl w:ilvl="5" w:tplc="8B1AE108">
      <w:start w:val="1"/>
      <w:numFmt w:val="bullet"/>
      <w:lvlText w:val=""/>
      <w:lvlJc w:val="left"/>
      <w:pPr>
        <w:ind w:left="4320" w:hanging="360"/>
      </w:pPr>
      <w:rPr>
        <w:rFonts w:ascii="Wingdings" w:hAnsi="Wingdings" w:hint="default"/>
      </w:rPr>
    </w:lvl>
    <w:lvl w:ilvl="6" w:tplc="779E5F7E">
      <w:start w:val="1"/>
      <w:numFmt w:val="bullet"/>
      <w:lvlText w:val=""/>
      <w:lvlJc w:val="left"/>
      <w:pPr>
        <w:ind w:left="5040" w:hanging="360"/>
      </w:pPr>
      <w:rPr>
        <w:rFonts w:ascii="Symbol" w:hAnsi="Symbol" w:hint="default"/>
      </w:rPr>
    </w:lvl>
    <w:lvl w:ilvl="7" w:tplc="E9D428CC">
      <w:start w:val="1"/>
      <w:numFmt w:val="bullet"/>
      <w:lvlText w:val="o"/>
      <w:lvlJc w:val="left"/>
      <w:pPr>
        <w:ind w:left="5760" w:hanging="360"/>
      </w:pPr>
      <w:rPr>
        <w:rFonts w:ascii="Courier New" w:hAnsi="Courier New" w:hint="default"/>
      </w:rPr>
    </w:lvl>
    <w:lvl w:ilvl="8" w:tplc="8A1605C2">
      <w:start w:val="1"/>
      <w:numFmt w:val="bullet"/>
      <w:lvlText w:val=""/>
      <w:lvlJc w:val="left"/>
      <w:pPr>
        <w:ind w:left="6480" w:hanging="360"/>
      </w:pPr>
      <w:rPr>
        <w:rFonts w:ascii="Wingdings" w:hAnsi="Wingdings" w:hint="default"/>
      </w:rPr>
    </w:lvl>
  </w:abstractNum>
  <w:abstractNum w:abstractNumId="39" w15:restartNumberingAfterBreak="0">
    <w:nsid w:val="71A76360"/>
    <w:multiLevelType w:val="hybridMultilevel"/>
    <w:tmpl w:val="62BA1760"/>
    <w:lvl w:ilvl="0" w:tplc="282EB248">
      <w:start w:val="1"/>
      <w:numFmt w:val="bullet"/>
      <w:lvlText w:val=""/>
      <w:lvlJc w:val="left"/>
      <w:pPr>
        <w:ind w:left="720" w:hanging="360"/>
      </w:pPr>
      <w:rPr>
        <w:rFonts w:ascii="Symbol" w:hAnsi="Symbol" w:hint="default"/>
      </w:rPr>
    </w:lvl>
    <w:lvl w:ilvl="1" w:tplc="F0625DC8">
      <w:start w:val="1"/>
      <w:numFmt w:val="bullet"/>
      <w:lvlText w:val="o"/>
      <w:lvlJc w:val="left"/>
      <w:pPr>
        <w:ind w:left="1440" w:hanging="360"/>
      </w:pPr>
      <w:rPr>
        <w:rFonts w:ascii="Courier New" w:hAnsi="Courier New" w:hint="default"/>
      </w:rPr>
    </w:lvl>
    <w:lvl w:ilvl="2" w:tplc="4134EECC">
      <w:start w:val="1"/>
      <w:numFmt w:val="bullet"/>
      <w:lvlText w:val=""/>
      <w:lvlJc w:val="left"/>
      <w:pPr>
        <w:ind w:left="2160" w:hanging="360"/>
      </w:pPr>
      <w:rPr>
        <w:rFonts w:ascii="Wingdings" w:hAnsi="Wingdings" w:hint="default"/>
      </w:rPr>
    </w:lvl>
    <w:lvl w:ilvl="3" w:tplc="C1A0B1E0">
      <w:start w:val="1"/>
      <w:numFmt w:val="bullet"/>
      <w:lvlText w:val=""/>
      <w:lvlJc w:val="left"/>
      <w:pPr>
        <w:ind w:left="2880" w:hanging="360"/>
      </w:pPr>
      <w:rPr>
        <w:rFonts w:ascii="Symbol" w:hAnsi="Symbol" w:hint="default"/>
      </w:rPr>
    </w:lvl>
    <w:lvl w:ilvl="4" w:tplc="6B4CBEAE">
      <w:start w:val="1"/>
      <w:numFmt w:val="bullet"/>
      <w:lvlText w:val="o"/>
      <w:lvlJc w:val="left"/>
      <w:pPr>
        <w:ind w:left="3600" w:hanging="360"/>
      </w:pPr>
      <w:rPr>
        <w:rFonts w:ascii="Courier New" w:hAnsi="Courier New" w:hint="default"/>
      </w:rPr>
    </w:lvl>
    <w:lvl w:ilvl="5" w:tplc="967EE266">
      <w:start w:val="1"/>
      <w:numFmt w:val="bullet"/>
      <w:lvlText w:val=""/>
      <w:lvlJc w:val="left"/>
      <w:pPr>
        <w:ind w:left="4320" w:hanging="360"/>
      </w:pPr>
      <w:rPr>
        <w:rFonts w:ascii="Wingdings" w:hAnsi="Wingdings" w:hint="default"/>
      </w:rPr>
    </w:lvl>
    <w:lvl w:ilvl="6" w:tplc="E3CCB6DA">
      <w:start w:val="1"/>
      <w:numFmt w:val="bullet"/>
      <w:lvlText w:val=""/>
      <w:lvlJc w:val="left"/>
      <w:pPr>
        <w:ind w:left="5040" w:hanging="360"/>
      </w:pPr>
      <w:rPr>
        <w:rFonts w:ascii="Symbol" w:hAnsi="Symbol" w:hint="default"/>
      </w:rPr>
    </w:lvl>
    <w:lvl w:ilvl="7" w:tplc="5688360C">
      <w:start w:val="1"/>
      <w:numFmt w:val="bullet"/>
      <w:lvlText w:val="o"/>
      <w:lvlJc w:val="left"/>
      <w:pPr>
        <w:ind w:left="5760" w:hanging="360"/>
      </w:pPr>
      <w:rPr>
        <w:rFonts w:ascii="Courier New" w:hAnsi="Courier New" w:hint="default"/>
      </w:rPr>
    </w:lvl>
    <w:lvl w:ilvl="8" w:tplc="EB70CB42">
      <w:start w:val="1"/>
      <w:numFmt w:val="bullet"/>
      <w:lvlText w:val=""/>
      <w:lvlJc w:val="left"/>
      <w:pPr>
        <w:ind w:left="6480" w:hanging="360"/>
      </w:pPr>
      <w:rPr>
        <w:rFonts w:ascii="Wingdings" w:hAnsi="Wingdings" w:hint="default"/>
      </w:rPr>
    </w:lvl>
  </w:abstractNum>
  <w:abstractNum w:abstractNumId="40" w15:restartNumberingAfterBreak="0">
    <w:nsid w:val="73D12E4B"/>
    <w:multiLevelType w:val="hybridMultilevel"/>
    <w:tmpl w:val="02420BB6"/>
    <w:lvl w:ilvl="0" w:tplc="AD145F30">
      <w:numFmt w:val="bullet"/>
      <w:lvlText w:val=""/>
      <w:lvlJc w:val="left"/>
      <w:pPr>
        <w:ind w:left="720" w:hanging="360"/>
      </w:pPr>
      <w:rPr>
        <w:rFonts w:ascii="Symbol" w:hAnsi="Symbol" w:hint="default"/>
      </w:rPr>
    </w:lvl>
    <w:lvl w:ilvl="1" w:tplc="3A2292FA">
      <w:start w:val="1"/>
      <w:numFmt w:val="bullet"/>
      <w:lvlText w:val="o"/>
      <w:lvlJc w:val="left"/>
      <w:pPr>
        <w:ind w:left="1440" w:hanging="360"/>
      </w:pPr>
      <w:rPr>
        <w:rFonts w:ascii="Courier New" w:hAnsi="Courier New" w:hint="default"/>
      </w:rPr>
    </w:lvl>
    <w:lvl w:ilvl="2" w:tplc="2CC04A5C">
      <w:start w:val="1"/>
      <w:numFmt w:val="bullet"/>
      <w:lvlText w:val=""/>
      <w:lvlJc w:val="left"/>
      <w:pPr>
        <w:ind w:left="2160" w:hanging="360"/>
      </w:pPr>
      <w:rPr>
        <w:rFonts w:ascii="Wingdings" w:hAnsi="Wingdings" w:hint="default"/>
      </w:rPr>
    </w:lvl>
    <w:lvl w:ilvl="3" w:tplc="0B5E6308">
      <w:start w:val="1"/>
      <w:numFmt w:val="bullet"/>
      <w:lvlText w:val=""/>
      <w:lvlJc w:val="left"/>
      <w:pPr>
        <w:ind w:left="2880" w:hanging="360"/>
      </w:pPr>
      <w:rPr>
        <w:rFonts w:ascii="Symbol" w:hAnsi="Symbol" w:hint="default"/>
      </w:rPr>
    </w:lvl>
    <w:lvl w:ilvl="4" w:tplc="91A28560">
      <w:start w:val="1"/>
      <w:numFmt w:val="bullet"/>
      <w:lvlText w:val="o"/>
      <w:lvlJc w:val="left"/>
      <w:pPr>
        <w:ind w:left="3600" w:hanging="360"/>
      </w:pPr>
      <w:rPr>
        <w:rFonts w:ascii="Courier New" w:hAnsi="Courier New" w:hint="default"/>
      </w:rPr>
    </w:lvl>
    <w:lvl w:ilvl="5" w:tplc="261ED29A">
      <w:start w:val="1"/>
      <w:numFmt w:val="bullet"/>
      <w:lvlText w:val=""/>
      <w:lvlJc w:val="left"/>
      <w:pPr>
        <w:ind w:left="4320" w:hanging="360"/>
      </w:pPr>
      <w:rPr>
        <w:rFonts w:ascii="Wingdings" w:hAnsi="Wingdings" w:hint="default"/>
      </w:rPr>
    </w:lvl>
    <w:lvl w:ilvl="6" w:tplc="0F92C6F6">
      <w:start w:val="1"/>
      <w:numFmt w:val="bullet"/>
      <w:lvlText w:val=""/>
      <w:lvlJc w:val="left"/>
      <w:pPr>
        <w:ind w:left="5040" w:hanging="360"/>
      </w:pPr>
      <w:rPr>
        <w:rFonts w:ascii="Symbol" w:hAnsi="Symbol" w:hint="default"/>
      </w:rPr>
    </w:lvl>
    <w:lvl w:ilvl="7" w:tplc="3D843B44">
      <w:start w:val="1"/>
      <w:numFmt w:val="bullet"/>
      <w:lvlText w:val="o"/>
      <w:lvlJc w:val="left"/>
      <w:pPr>
        <w:ind w:left="5760" w:hanging="360"/>
      </w:pPr>
      <w:rPr>
        <w:rFonts w:ascii="Courier New" w:hAnsi="Courier New" w:hint="default"/>
      </w:rPr>
    </w:lvl>
    <w:lvl w:ilvl="8" w:tplc="2EA61FFA">
      <w:start w:val="1"/>
      <w:numFmt w:val="bullet"/>
      <w:lvlText w:val=""/>
      <w:lvlJc w:val="left"/>
      <w:pPr>
        <w:ind w:left="6480" w:hanging="360"/>
      </w:pPr>
      <w:rPr>
        <w:rFonts w:ascii="Wingdings" w:hAnsi="Wingdings" w:hint="default"/>
      </w:rPr>
    </w:lvl>
  </w:abstractNum>
  <w:abstractNum w:abstractNumId="41" w15:restartNumberingAfterBreak="0">
    <w:nsid w:val="744249A8"/>
    <w:multiLevelType w:val="hybridMultilevel"/>
    <w:tmpl w:val="03982762"/>
    <w:lvl w:ilvl="0" w:tplc="2DA4552E">
      <w:start w:val="1"/>
      <w:numFmt w:val="decimal"/>
      <w:lvlText w:val="%1."/>
      <w:lvlJc w:val="left"/>
      <w:pPr>
        <w:ind w:left="720" w:hanging="360"/>
      </w:pPr>
    </w:lvl>
    <w:lvl w:ilvl="1" w:tplc="33D036DC">
      <w:start w:val="1"/>
      <w:numFmt w:val="lowerLetter"/>
      <w:lvlText w:val="%2."/>
      <w:lvlJc w:val="left"/>
      <w:pPr>
        <w:ind w:left="1440" w:hanging="360"/>
      </w:pPr>
    </w:lvl>
    <w:lvl w:ilvl="2" w:tplc="1C24F32A">
      <w:start w:val="1"/>
      <w:numFmt w:val="lowerRoman"/>
      <w:lvlText w:val="%3."/>
      <w:lvlJc w:val="right"/>
      <w:pPr>
        <w:ind w:left="2160" w:hanging="180"/>
      </w:pPr>
    </w:lvl>
    <w:lvl w:ilvl="3" w:tplc="35044F12">
      <w:start w:val="1"/>
      <w:numFmt w:val="decimal"/>
      <w:lvlText w:val="%4."/>
      <w:lvlJc w:val="left"/>
      <w:pPr>
        <w:ind w:left="2880" w:hanging="360"/>
      </w:pPr>
    </w:lvl>
    <w:lvl w:ilvl="4" w:tplc="D082B516">
      <w:start w:val="1"/>
      <w:numFmt w:val="lowerLetter"/>
      <w:lvlText w:val="%5."/>
      <w:lvlJc w:val="left"/>
      <w:pPr>
        <w:ind w:left="3600" w:hanging="360"/>
      </w:pPr>
    </w:lvl>
    <w:lvl w:ilvl="5" w:tplc="A89E5F10">
      <w:start w:val="1"/>
      <w:numFmt w:val="lowerRoman"/>
      <w:lvlText w:val="%6."/>
      <w:lvlJc w:val="right"/>
      <w:pPr>
        <w:ind w:left="4320" w:hanging="180"/>
      </w:pPr>
    </w:lvl>
    <w:lvl w:ilvl="6" w:tplc="4B568D56">
      <w:start w:val="1"/>
      <w:numFmt w:val="decimal"/>
      <w:lvlText w:val="%7."/>
      <w:lvlJc w:val="left"/>
      <w:pPr>
        <w:ind w:left="5040" w:hanging="360"/>
      </w:pPr>
    </w:lvl>
    <w:lvl w:ilvl="7" w:tplc="A1D869A6">
      <w:start w:val="1"/>
      <w:numFmt w:val="lowerLetter"/>
      <w:lvlText w:val="%8."/>
      <w:lvlJc w:val="left"/>
      <w:pPr>
        <w:ind w:left="5760" w:hanging="360"/>
      </w:pPr>
    </w:lvl>
    <w:lvl w:ilvl="8" w:tplc="9D74F0B6">
      <w:start w:val="1"/>
      <w:numFmt w:val="lowerRoman"/>
      <w:lvlText w:val="%9."/>
      <w:lvlJc w:val="right"/>
      <w:pPr>
        <w:ind w:left="6480" w:hanging="180"/>
      </w:pPr>
    </w:lvl>
  </w:abstractNum>
  <w:abstractNum w:abstractNumId="42" w15:restartNumberingAfterBreak="0">
    <w:nsid w:val="75BB6383"/>
    <w:multiLevelType w:val="hybridMultilevel"/>
    <w:tmpl w:val="C12AF632"/>
    <w:lvl w:ilvl="0" w:tplc="63A4109C">
      <w:start w:val="1"/>
      <w:numFmt w:val="bullet"/>
      <w:lvlText w:val=""/>
      <w:lvlJc w:val="left"/>
      <w:pPr>
        <w:ind w:left="720" w:hanging="360"/>
      </w:pPr>
      <w:rPr>
        <w:rFonts w:ascii="Symbol" w:hAnsi="Symbol" w:hint="default"/>
      </w:rPr>
    </w:lvl>
    <w:lvl w:ilvl="1" w:tplc="94A29AF2">
      <w:start w:val="1"/>
      <w:numFmt w:val="bullet"/>
      <w:lvlText w:val="o"/>
      <w:lvlJc w:val="left"/>
      <w:pPr>
        <w:ind w:left="1440" w:hanging="360"/>
      </w:pPr>
      <w:rPr>
        <w:rFonts w:ascii="Courier New" w:hAnsi="Courier New" w:hint="default"/>
      </w:rPr>
    </w:lvl>
    <w:lvl w:ilvl="2" w:tplc="AED24D7C">
      <w:start w:val="1"/>
      <w:numFmt w:val="bullet"/>
      <w:lvlText w:val=""/>
      <w:lvlJc w:val="left"/>
      <w:pPr>
        <w:ind w:left="2160" w:hanging="360"/>
      </w:pPr>
      <w:rPr>
        <w:rFonts w:ascii="Wingdings" w:hAnsi="Wingdings" w:hint="default"/>
      </w:rPr>
    </w:lvl>
    <w:lvl w:ilvl="3" w:tplc="0840EE42">
      <w:start w:val="1"/>
      <w:numFmt w:val="bullet"/>
      <w:lvlText w:val=""/>
      <w:lvlJc w:val="left"/>
      <w:pPr>
        <w:ind w:left="2880" w:hanging="360"/>
      </w:pPr>
      <w:rPr>
        <w:rFonts w:ascii="Symbol" w:hAnsi="Symbol" w:hint="default"/>
      </w:rPr>
    </w:lvl>
    <w:lvl w:ilvl="4" w:tplc="ECA07C86">
      <w:start w:val="1"/>
      <w:numFmt w:val="bullet"/>
      <w:lvlText w:val="o"/>
      <w:lvlJc w:val="left"/>
      <w:pPr>
        <w:ind w:left="3600" w:hanging="360"/>
      </w:pPr>
      <w:rPr>
        <w:rFonts w:ascii="Courier New" w:hAnsi="Courier New" w:hint="default"/>
      </w:rPr>
    </w:lvl>
    <w:lvl w:ilvl="5" w:tplc="BE7C2920">
      <w:start w:val="1"/>
      <w:numFmt w:val="bullet"/>
      <w:lvlText w:val=""/>
      <w:lvlJc w:val="left"/>
      <w:pPr>
        <w:ind w:left="4320" w:hanging="360"/>
      </w:pPr>
      <w:rPr>
        <w:rFonts w:ascii="Wingdings" w:hAnsi="Wingdings" w:hint="default"/>
      </w:rPr>
    </w:lvl>
    <w:lvl w:ilvl="6" w:tplc="FB941FAC">
      <w:start w:val="1"/>
      <w:numFmt w:val="bullet"/>
      <w:lvlText w:val=""/>
      <w:lvlJc w:val="left"/>
      <w:pPr>
        <w:ind w:left="5040" w:hanging="360"/>
      </w:pPr>
      <w:rPr>
        <w:rFonts w:ascii="Symbol" w:hAnsi="Symbol" w:hint="default"/>
      </w:rPr>
    </w:lvl>
    <w:lvl w:ilvl="7" w:tplc="8D5C8ECC">
      <w:start w:val="1"/>
      <w:numFmt w:val="bullet"/>
      <w:lvlText w:val="o"/>
      <w:lvlJc w:val="left"/>
      <w:pPr>
        <w:ind w:left="5760" w:hanging="360"/>
      </w:pPr>
      <w:rPr>
        <w:rFonts w:ascii="Courier New" w:hAnsi="Courier New" w:hint="default"/>
      </w:rPr>
    </w:lvl>
    <w:lvl w:ilvl="8" w:tplc="C8BC8AE8">
      <w:start w:val="1"/>
      <w:numFmt w:val="bullet"/>
      <w:lvlText w:val=""/>
      <w:lvlJc w:val="left"/>
      <w:pPr>
        <w:ind w:left="6480" w:hanging="360"/>
      </w:pPr>
      <w:rPr>
        <w:rFonts w:ascii="Wingdings" w:hAnsi="Wingdings" w:hint="default"/>
      </w:rPr>
    </w:lvl>
  </w:abstractNum>
  <w:abstractNum w:abstractNumId="43" w15:restartNumberingAfterBreak="0">
    <w:nsid w:val="768775A4"/>
    <w:multiLevelType w:val="hybridMultilevel"/>
    <w:tmpl w:val="072224D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770671C9"/>
    <w:multiLevelType w:val="hybridMultilevel"/>
    <w:tmpl w:val="E42E778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15:restartNumberingAfterBreak="0">
    <w:nsid w:val="7A0571AD"/>
    <w:multiLevelType w:val="hybridMultilevel"/>
    <w:tmpl w:val="21122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7E3A48"/>
    <w:multiLevelType w:val="hybridMultilevel"/>
    <w:tmpl w:val="F522D45A"/>
    <w:lvl w:ilvl="0" w:tplc="38D2425E">
      <w:start w:val="1"/>
      <w:numFmt w:val="bullet"/>
      <w:lvlText w:val=""/>
      <w:lvlJc w:val="left"/>
      <w:pPr>
        <w:ind w:left="1080" w:hanging="360"/>
      </w:pPr>
      <w:rPr>
        <w:rFonts w:ascii="Symbol" w:hAnsi="Symbol" w:hint="default"/>
      </w:rPr>
    </w:lvl>
    <w:lvl w:ilvl="1" w:tplc="94C4CCCC">
      <w:start w:val="1"/>
      <w:numFmt w:val="bullet"/>
      <w:lvlText w:val="o"/>
      <w:lvlJc w:val="left"/>
      <w:pPr>
        <w:ind w:left="1800" w:hanging="360"/>
      </w:pPr>
      <w:rPr>
        <w:rFonts w:ascii="Courier New" w:hAnsi="Courier New" w:hint="default"/>
      </w:rPr>
    </w:lvl>
    <w:lvl w:ilvl="2" w:tplc="31D62FEA">
      <w:start w:val="1"/>
      <w:numFmt w:val="bullet"/>
      <w:lvlText w:val=""/>
      <w:lvlJc w:val="left"/>
      <w:pPr>
        <w:ind w:left="2520" w:hanging="360"/>
      </w:pPr>
      <w:rPr>
        <w:rFonts w:ascii="Wingdings" w:hAnsi="Wingdings" w:hint="default"/>
      </w:rPr>
    </w:lvl>
    <w:lvl w:ilvl="3" w:tplc="81922FB2">
      <w:start w:val="1"/>
      <w:numFmt w:val="bullet"/>
      <w:lvlText w:val=""/>
      <w:lvlJc w:val="left"/>
      <w:pPr>
        <w:ind w:left="3240" w:hanging="360"/>
      </w:pPr>
      <w:rPr>
        <w:rFonts w:ascii="Symbol" w:hAnsi="Symbol" w:hint="default"/>
      </w:rPr>
    </w:lvl>
    <w:lvl w:ilvl="4" w:tplc="4412E696">
      <w:start w:val="1"/>
      <w:numFmt w:val="bullet"/>
      <w:lvlText w:val="o"/>
      <w:lvlJc w:val="left"/>
      <w:pPr>
        <w:ind w:left="3960" w:hanging="360"/>
      </w:pPr>
      <w:rPr>
        <w:rFonts w:ascii="Courier New" w:hAnsi="Courier New" w:hint="default"/>
      </w:rPr>
    </w:lvl>
    <w:lvl w:ilvl="5" w:tplc="C88C2C7E">
      <w:start w:val="1"/>
      <w:numFmt w:val="bullet"/>
      <w:lvlText w:val=""/>
      <w:lvlJc w:val="left"/>
      <w:pPr>
        <w:ind w:left="4680" w:hanging="360"/>
      </w:pPr>
      <w:rPr>
        <w:rFonts w:ascii="Wingdings" w:hAnsi="Wingdings" w:hint="default"/>
      </w:rPr>
    </w:lvl>
    <w:lvl w:ilvl="6" w:tplc="2F66B0F8">
      <w:start w:val="1"/>
      <w:numFmt w:val="bullet"/>
      <w:lvlText w:val=""/>
      <w:lvlJc w:val="left"/>
      <w:pPr>
        <w:ind w:left="5400" w:hanging="360"/>
      </w:pPr>
      <w:rPr>
        <w:rFonts w:ascii="Symbol" w:hAnsi="Symbol" w:hint="default"/>
      </w:rPr>
    </w:lvl>
    <w:lvl w:ilvl="7" w:tplc="CBF285FE">
      <w:start w:val="1"/>
      <w:numFmt w:val="bullet"/>
      <w:lvlText w:val="o"/>
      <w:lvlJc w:val="left"/>
      <w:pPr>
        <w:ind w:left="6120" w:hanging="360"/>
      </w:pPr>
      <w:rPr>
        <w:rFonts w:ascii="Courier New" w:hAnsi="Courier New" w:hint="default"/>
      </w:rPr>
    </w:lvl>
    <w:lvl w:ilvl="8" w:tplc="F6861B20">
      <w:start w:val="1"/>
      <w:numFmt w:val="bullet"/>
      <w:lvlText w:val=""/>
      <w:lvlJc w:val="left"/>
      <w:pPr>
        <w:ind w:left="6840" w:hanging="360"/>
      </w:pPr>
      <w:rPr>
        <w:rFonts w:ascii="Wingdings" w:hAnsi="Wingdings" w:hint="default"/>
      </w:rPr>
    </w:lvl>
  </w:abstractNum>
  <w:abstractNum w:abstractNumId="47" w15:restartNumberingAfterBreak="0">
    <w:nsid w:val="7A9B6E72"/>
    <w:multiLevelType w:val="hybridMultilevel"/>
    <w:tmpl w:val="1A2C8816"/>
    <w:lvl w:ilvl="0" w:tplc="04090001">
      <w:start w:val="20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2D6860"/>
    <w:multiLevelType w:val="hybridMultilevel"/>
    <w:tmpl w:val="098A4EEA"/>
    <w:lvl w:ilvl="0" w:tplc="F95ABC6A">
      <w:start w:val="1"/>
      <w:numFmt w:val="bullet"/>
      <w:lvlText w:val=""/>
      <w:lvlJc w:val="left"/>
      <w:pPr>
        <w:ind w:left="720" w:hanging="360"/>
      </w:pPr>
      <w:rPr>
        <w:rFonts w:ascii="Symbol" w:hAnsi="Symbol" w:hint="default"/>
      </w:rPr>
    </w:lvl>
    <w:lvl w:ilvl="1" w:tplc="D34C9820">
      <w:start w:val="1"/>
      <w:numFmt w:val="bullet"/>
      <w:lvlText w:val="o"/>
      <w:lvlJc w:val="left"/>
      <w:pPr>
        <w:ind w:left="1440" w:hanging="360"/>
      </w:pPr>
      <w:rPr>
        <w:rFonts w:ascii="Courier New" w:hAnsi="Courier New" w:hint="default"/>
      </w:rPr>
    </w:lvl>
    <w:lvl w:ilvl="2" w:tplc="99365048">
      <w:start w:val="1"/>
      <w:numFmt w:val="bullet"/>
      <w:lvlText w:val=""/>
      <w:lvlJc w:val="left"/>
      <w:pPr>
        <w:ind w:left="2160" w:hanging="360"/>
      </w:pPr>
      <w:rPr>
        <w:rFonts w:ascii="Wingdings" w:hAnsi="Wingdings" w:hint="default"/>
      </w:rPr>
    </w:lvl>
    <w:lvl w:ilvl="3" w:tplc="72B62C64">
      <w:start w:val="1"/>
      <w:numFmt w:val="bullet"/>
      <w:lvlText w:val=""/>
      <w:lvlJc w:val="left"/>
      <w:pPr>
        <w:ind w:left="2880" w:hanging="360"/>
      </w:pPr>
      <w:rPr>
        <w:rFonts w:ascii="Symbol" w:hAnsi="Symbol" w:hint="default"/>
      </w:rPr>
    </w:lvl>
    <w:lvl w:ilvl="4" w:tplc="7E50236C">
      <w:start w:val="1"/>
      <w:numFmt w:val="bullet"/>
      <w:lvlText w:val="o"/>
      <w:lvlJc w:val="left"/>
      <w:pPr>
        <w:ind w:left="3600" w:hanging="360"/>
      </w:pPr>
      <w:rPr>
        <w:rFonts w:ascii="Courier New" w:hAnsi="Courier New" w:hint="default"/>
      </w:rPr>
    </w:lvl>
    <w:lvl w:ilvl="5" w:tplc="717E7E22">
      <w:start w:val="1"/>
      <w:numFmt w:val="bullet"/>
      <w:lvlText w:val=""/>
      <w:lvlJc w:val="left"/>
      <w:pPr>
        <w:ind w:left="4320" w:hanging="360"/>
      </w:pPr>
      <w:rPr>
        <w:rFonts w:ascii="Wingdings" w:hAnsi="Wingdings" w:hint="default"/>
      </w:rPr>
    </w:lvl>
    <w:lvl w:ilvl="6" w:tplc="4E72E960">
      <w:start w:val="1"/>
      <w:numFmt w:val="bullet"/>
      <w:lvlText w:val=""/>
      <w:lvlJc w:val="left"/>
      <w:pPr>
        <w:ind w:left="5040" w:hanging="360"/>
      </w:pPr>
      <w:rPr>
        <w:rFonts w:ascii="Symbol" w:hAnsi="Symbol" w:hint="default"/>
      </w:rPr>
    </w:lvl>
    <w:lvl w:ilvl="7" w:tplc="98BCD342">
      <w:start w:val="1"/>
      <w:numFmt w:val="bullet"/>
      <w:lvlText w:val="o"/>
      <w:lvlJc w:val="left"/>
      <w:pPr>
        <w:ind w:left="5760" w:hanging="360"/>
      </w:pPr>
      <w:rPr>
        <w:rFonts w:ascii="Courier New" w:hAnsi="Courier New" w:hint="default"/>
      </w:rPr>
    </w:lvl>
    <w:lvl w:ilvl="8" w:tplc="300A64DA">
      <w:start w:val="1"/>
      <w:numFmt w:val="bullet"/>
      <w:lvlText w:val=""/>
      <w:lvlJc w:val="left"/>
      <w:pPr>
        <w:ind w:left="6480" w:hanging="360"/>
      </w:pPr>
      <w:rPr>
        <w:rFonts w:ascii="Wingdings" w:hAnsi="Wingdings" w:hint="default"/>
      </w:rPr>
    </w:lvl>
  </w:abstractNum>
  <w:num w:numId="1" w16cid:durableId="1953004749">
    <w:abstractNumId w:val="27"/>
  </w:num>
  <w:num w:numId="2" w16cid:durableId="566234091">
    <w:abstractNumId w:val="28"/>
  </w:num>
  <w:num w:numId="3" w16cid:durableId="1259682430">
    <w:abstractNumId w:val="30"/>
  </w:num>
  <w:num w:numId="4" w16cid:durableId="613440232">
    <w:abstractNumId w:val="31"/>
  </w:num>
  <w:num w:numId="5" w16cid:durableId="1553496499">
    <w:abstractNumId w:val="3"/>
  </w:num>
  <w:num w:numId="6" w16cid:durableId="1078478840">
    <w:abstractNumId w:val="46"/>
  </w:num>
  <w:num w:numId="7" w16cid:durableId="651906505">
    <w:abstractNumId w:val="24"/>
  </w:num>
  <w:num w:numId="8" w16cid:durableId="1481800073">
    <w:abstractNumId w:val="20"/>
  </w:num>
  <w:num w:numId="9" w16cid:durableId="1218125926">
    <w:abstractNumId w:val="10"/>
  </w:num>
  <w:num w:numId="10" w16cid:durableId="1850213444">
    <w:abstractNumId w:val="1"/>
  </w:num>
  <w:num w:numId="11" w16cid:durableId="2008484177">
    <w:abstractNumId w:val="40"/>
  </w:num>
  <w:num w:numId="12" w16cid:durableId="1752510321">
    <w:abstractNumId w:val="17"/>
  </w:num>
  <w:num w:numId="13" w16cid:durableId="604193609">
    <w:abstractNumId w:val="23"/>
  </w:num>
  <w:num w:numId="14" w16cid:durableId="1733775437">
    <w:abstractNumId w:val="19"/>
  </w:num>
  <w:num w:numId="15" w16cid:durableId="1484346427">
    <w:abstractNumId w:val="41"/>
  </w:num>
  <w:num w:numId="16" w16cid:durableId="1233661919">
    <w:abstractNumId w:val="22"/>
  </w:num>
  <w:num w:numId="17" w16cid:durableId="186480134">
    <w:abstractNumId w:val="39"/>
  </w:num>
  <w:num w:numId="18" w16cid:durableId="1232423339">
    <w:abstractNumId w:val="32"/>
  </w:num>
  <w:num w:numId="19" w16cid:durableId="1010327028">
    <w:abstractNumId w:val="38"/>
  </w:num>
  <w:num w:numId="20" w16cid:durableId="1697004592">
    <w:abstractNumId w:val="21"/>
  </w:num>
  <w:num w:numId="21" w16cid:durableId="1938705854">
    <w:abstractNumId w:val="42"/>
  </w:num>
  <w:num w:numId="22" w16cid:durableId="2015843514">
    <w:abstractNumId w:val="29"/>
  </w:num>
  <w:num w:numId="23" w16cid:durableId="1940141377">
    <w:abstractNumId w:val="48"/>
  </w:num>
  <w:num w:numId="24" w16cid:durableId="1199866">
    <w:abstractNumId w:val="26"/>
  </w:num>
  <w:num w:numId="25" w16cid:durableId="1949504481">
    <w:abstractNumId w:val="2"/>
  </w:num>
  <w:num w:numId="26" w16cid:durableId="2079014384">
    <w:abstractNumId w:val="13"/>
  </w:num>
  <w:num w:numId="27" w16cid:durableId="440611823">
    <w:abstractNumId w:val="9"/>
  </w:num>
  <w:num w:numId="28" w16cid:durableId="7681610">
    <w:abstractNumId w:val="34"/>
  </w:num>
  <w:num w:numId="29" w16cid:durableId="550072409">
    <w:abstractNumId w:val="25"/>
  </w:num>
  <w:num w:numId="30" w16cid:durableId="1506089967">
    <w:abstractNumId w:val="36"/>
  </w:num>
  <w:num w:numId="31" w16cid:durableId="236285368">
    <w:abstractNumId w:val="15"/>
  </w:num>
  <w:num w:numId="32" w16cid:durableId="1851019460">
    <w:abstractNumId w:val="45"/>
  </w:num>
  <w:num w:numId="33" w16cid:durableId="1258758339">
    <w:abstractNumId w:val="4"/>
  </w:num>
  <w:num w:numId="34" w16cid:durableId="1476677304">
    <w:abstractNumId w:val="11"/>
  </w:num>
  <w:num w:numId="35" w16cid:durableId="692922122">
    <w:abstractNumId w:val="43"/>
  </w:num>
  <w:num w:numId="36" w16cid:durableId="1576086449">
    <w:abstractNumId w:val="7"/>
  </w:num>
  <w:num w:numId="37" w16cid:durableId="483282805">
    <w:abstractNumId w:val="18"/>
  </w:num>
  <w:num w:numId="38" w16cid:durableId="706686665">
    <w:abstractNumId w:val="8"/>
  </w:num>
  <w:num w:numId="39" w16cid:durableId="2049866479">
    <w:abstractNumId w:val="35"/>
  </w:num>
  <w:num w:numId="40" w16cid:durableId="27031775">
    <w:abstractNumId w:val="0"/>
  </w:num>
  <w:num w:numId="41" w16cid:durableId="1264458251">
    <w:abstractNumId w:val="16"/>
  </w:num>
  <w:num w:numId="42" w16cid:durableId="2102598534">
    <w:abstractNumId w:val="14"/>
  </w:num>
  <w:num w:numId="43" w16cid:durableId="586496073">
    <w:abstractNumId w:val="44"/>
  </w:num>
  <w:num w:numId="44" w16cid:durableId="2042976000">
    <w:abstractNumId w:val="33"/>
  </w:num>
  <w:num w:numId="45" w16cid:durableId="1772579980">
    <w:abstractNumId w:val="37"/>
  </w:num>
  <w:num w:numId="46" w16cid:durableId="1151799187">
    <w:abstractNumId w:val="6"/>
  </w:num>
  <w:num w:numId="47" w16cid:durableId="1347513030">
    <w:abstractNumId w:val="47"/>
  </w:num>
  <w:num w:numId="48" w16cid:durableId="134420962">
    <w:abstractNumId w:val="12"/>
  </w:num>
  <w:num w:numId="49" w16cid:durableId="1999652715">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28"/>
    <w:rsid w:val="00001E88"/>
    <w:rsid w:val="00002B57"/>
    <w:rsid w:val="00003E12"/>
    <w:rsid w:val="00004149"/>
    <w:rsid w:val="000060A6"/>
    <w:rsid w:val="00007176"/>
    <w:rsid w:val="0000DB5C"/>
    <w:rsid w:val="00011764"/>
    <w:rsid w:val="000120C0"/>
    <w:rsid w:val="00015C21"/>
    <w:rsid w:val="00015DCE"/>
    <w:rsid w:val="0001707A"/>
    <w:rsid w:val="000170AB"/>
    <w:rsid w:val="00017246"/>
    <w:rsid w:val="0001768D"/>
    <w:rsid w:val="00017A7F"/>
    <w:rsid w:val="000238DB"/>
    <w:rsid w:val="00023A03"/>
    <w:rsid w:val="000250F8"/>
    <w:rsid w:val="000262D1"/>
    <w:rsid w:val="000309FB"/>
    <w:rsid w:val="00030DEF"/>
    <w:rsid w:val="00031024"/>
    <w:rsid w:val="0003195A"/>
    <w:rsid w:val="00037942"/>
    <w:rsid w:val="00040336"/>
    <w:rsid w:val="000444E7"/>
    <w:rsid w:val="00046124"/>
    <w:rsid w:val="00046E9A"/>
    <w:rsid w:val="000504BA"/>
    <w:rsid w:val="00051243"/>
    <w:rsid w:val="000536A4"/>
    <w:rsid w:val="0005519C"/>
    <w:rsid w:val="00062C25"/>
    <w:rsid w:val="000637D9"/>
    <w:rsid w:val="00063BAE"/>
    <w:rsid w:val="0006768C"/>
    <w:rsid w:val="000700EF"/>
    <w:rsid w:val="00071112"/>
    <w:rsid w:val="00071189"/>
    <w:rsid w:val="00071FF1"/>
    <w:rsid w:val="00072103"/>
    <w:rsid w:val="00073063"/>
    <w:rsid w:val="00077F74"/>
    <w:rsid w:val="00081CC3"/>
    <w:rsid w:val="00081E85"/>
    <w:rsid w:val="00084808"/>
    <w:rsid w:val="00085A4E"/>
    <w:rsid w:val="00090CA8"/>
    <w:rsid w:val="00092B79"/>
    <w:rsid w:val="00096D18"/>
    <w:rsid w:val="000972B0"/>
    <w:rsid w:val="00097A3B"/>
    <w:rsid w:val="000A1636"/>
    <w:rsid w:val="000A31FB"/>
    <w:rsid w:val="000A383B"/>
    <w:rsid w:val="000A422D"/>
    <w:rsid w:val="000A4AD6"/>
    <w:rsid w:val="000A5B43"/>
    <w:rsid w:val="000A6729"/>
    <w:rsid w:val="000B0D96"/>
    <w:rsid w:val="000B1885"/>
    <w:rsid w:val="000B2F35"/>
    <w:rsid w:val="000B4CE1"/>
    <w:rsid w:val="000B4DF4"/>
    <w:rsid w:val="000C05E0"/>
    <w:rsid w:val="000C0F21"/>
    <w:rsid w:val="000C1082"/>
    <w:rsid w:val="000C3DA7"/>
    <w:rsid w:val="000C477A"/>
    <w:rsid w:val="000C5355"/>
    <w:rsid w:val="000C5DAE"/>
    <w:rsid w:val="000C7314"/>
    <w:rsid w:val="000C76D7"/>
    <w:rsid w:val="000D125C"/>
    <w:rsid w:val="000D3B52"/>
    <w:rsid w:val="000D49DB"/>
    <w:rsid w:val="000D4A58"/>
    <w:rsid w:val="000D4A9D"/>
    <w:rsid w:val="000D4F85"/>
    <w:rsid w:val="000D55C8"/>
    <w:rsid w:val="000D6418"/>
    <w:rsid w:val="000D7DAC"/>
    <w:rsid w:val="000E070D"/>
    <w:rsid w:val="000E0E82"/>
    <w:rsid w:val="000E1167"/>
    <w:rsid w:val="000E19E4"/>
    <w:rsid w:val="000E4F64"/>
    <w:rsid w:val="000E54CF"/>
    <w:rsid w:val="000E6C38"/>
    <w:rsid w:val="000E757B"/>
    <w:rsid w:val="000E795D"/>
    <w:rsid w:val="000E799A"/>
    <w:rsid w:val="000F2665"/>
    <w:rsid w:val="000F4996"/>
    <w:rsid w:val="000F4D8B"/>
    <w:rsid w:val="000F6DB5"/>
    <w:rsid w:val="00101178"/>
    <w:rsid w:val="00101EED"/>
    <w:rsid w:val="0010290F"/>
    <w:rsid w:val="001030B0"/>
    <w:rsid w:val="00104197"/>
    <w:rsid w:val="001043B3"/>
    <w:rsid w:val="00104521"/>
    <w:rsid w:val="00105173"/>
    <w:rsid w:val="00105969"/>
    <w:rsid w:val="00105C38"/>
    <w:rsid w:val="001105A8"/>
    <w:rsid w:val="00110926"/>
    <w:rsid w:val="00111CB2"/>
    <w:rsid w:val="0011285B"/>
    <w:rsid w:val="00113B2C"/>
    <w:rsid w:val="00114E18"/>
    <w:rsid w:val="001167BA"/>
    <w:rsid w:val="00117B08"/>
    <w:rsid w:val="0012287F"/>
    <w:rsid w:val="0012440B"/>
    <w:rsid w:val="0012480A"/>
    <w:rsid w:val="00125F66"/>
    <w:rsid w:val="00126110"/>
    <w:rsid w:val="00126F0C"/>
    <w:rsid w:val="00129FDA"/>
    <w:rsid w:val="001301C7"/>
    <w:rsid w:val="00132605"/>
    <w:rsid w:val="00132DD3"/>
    <w:rsid w:val="00133CE6"/>
    <w:rsid w:val="001362CC"/>
    <w:rsid w:val="001375FC"/>
    <w:rsid w:val="001377EA"/>
    <w:rsid w:val="001404CA"/>
    <w:rsid w:val="00140776"/>
    <w:rsid w:val="001414FE"/>
    <w:rsid w:val="00141DD7"/>
    <w:rsid w:val="00143AB0"/>
    <w:rsid w:val="00144583"/>
    <w:rsid w:val="0014629C"/>
    <w:rsid w:val="00146B8C"/>
    <w:rsid w:val="0015104F"/>
    <w:rsid w:val="0015187E"/>
    <w:rsid w:val="00152B9B"/>
    <w:rsid w:val="00153608"/>
    <w:rsid w:val="00154CC9"/>
    <w:rsid w:val="00155159"/>
    <w:rsid w:val="001612AD"/>
    <w:rsid w:val="00163589"/>
    <w:rsid w:val="00164B6D"/>
    <w:rsid w:val="00164FB0"/>
    <w:rsid w:val="001656DB"/>
    <w:rsid w:val="00166DD7"/>
    <w:rsid w:val="0016704C"/>
    <w:rsid w:val="0017113D"/>
    <w:rsid w:val="001759D8"/>
    <w:rsid w:val="00175C69"/>
    <w:rsid w:val="0018010C"/>
    <w:rsid w:val="00180B4D"/>
    <w:rsid w:val="00181D73"/>
    <w:rsid w:val="00182E9F"/>
    <w:rsid w:val="00184B34"/>
    <w:rsid w:val="0018508F"/>
    <w:rsid w:val="00185E25"/>
    <w:rsid w:val="00186017"/>
    <w:rsid w:val="001915B0"/>
    <w:rsid w:val="001920C7"/>
    <w:rsid w:val="001956F0"/>
    <w:rsid w:val="00195D12"/>
    <w:rsid w:val="00196C69"/>
    <w:rsid w:val="00197C2C"/>
    <w:rsid w:val="001A0B12"/>
    <w:rsid w:val="001A2B73"/>
    <w:rsid w:val="001A2C6F"/>
    <w:rsid w:val="001A2D87"/>
    <w:rsid w:val="001A3202"/>
    <w:rsid w:val="001A636F"/>
    <w:rsid w:val="001B022E"/>
    <w:rsid w:val="001B5B9A"/>
    <w:rsid w:val="001B6719"/>
    <w:rsid w:val="001B79DD"/>
    <w:rsid w:val="001B9F04"/>
    <w:rsid w:val="001C1E7A"/>
    <w:rsid w:val="001C4003"/>
    <w:rsid w:val="001C6DBA"/>
    <w:rsid w:val="001C7A8A"/>
    <w:rsid w:val="001D00DA"/>
    <w:rsid w:val="001D24AF"/>
    <w:rsid w:val="001D2899"/>
    <w:rsid w:val="001D3CEA"/>
    <w:rsid w:val="001D4B6F"/>
    <w:rsid w:val="001D55CE"/>
    <w:rsid w:val="001E167D"/>
    <w:rsid w:val="001E3D88"/>
    <w:rsid w:val="001E4651"/>
    <w:rsid w:val="001E7DA7"/>
    <w:rsid w:val="001F2538"/>
    <w:rsid w:val="001F4CCE"/>
    <w:rsid w:val="001F4FD2"/>
    <w:rsid w:val="00200514"/>
    <w:rsid w:val="00202D98"/>
    <w:rsid w:val="002039C6"/>
    <w:rsid w:val="002047F6"/>
    <w:rsid w:val="00205581"/>
    <w:rsid w:val="00206E3C"/>
    <w:rsid w:val="0021028B"/>
    <w:rsid w:val="00210331"/>
    <w:rsid w:val="0021072F"/>
    <w:rsid w:val="00210EE1"/>
    <w:rsid w:val="00211B9F"/>
    <w:rsid w:val="00212E63"/>
    <w:rsid w:val="00213B17"/>
    <w:rsid w:val="002178B3"/>
    <w:rsid w:val="00222C41"/>
    <w:rsid w:val="00223140"/>
    <w:rsid w:val="0022338E"/>
    <w:rsid w:val="002249F1"/>
    <w:rsid w:val="00225F75"/>
    <w:rsid w:val="00227666"/>
    <w:rsid w:val="00227729"/>
    <w:rsid w:val="0023014B"/>
    <w:rsid w:val="00230629"/>
    <w:rsid w:val="00232905"/>
    <w:rsid w:val="00232EF4"/>
    <w:rsid w:val="0023312A"/>
    <w:rsid w:val="002343E3"/>
    <w:rsid w:val="002345DC"/>
    <w:rsid w:val="00236CDA"/>
    <w:rsid w:val="0024410A"/>
    <w:rsid w:val="002445FA"/>
    <w:rsid w:val="00246689"/>
    <w:rsid w:val="00247D10"/>
    <w:rsid w:val="00247D84"/>
    <w:rsid w:val="0025167D"/>
    <w:rsid w:val="00252B0C"/>
    <w:rsid w:val="00252D43"/>
    <w:rsid w:val="00253DA5"/>
    <w:rsid w:val="0025406A"/>
    <w:rsid w:val="00256978"/>
    <w:rsid w:val="00257659"/>
    <w:rsid w:val="00257CB9"/>
    <w:rsid w:val="00260B5D"/>
    <w:rsid w:val="00262119"/>
    <w:rsid w:val="00264A37"/>
    <w:rsid w:val="00267325"/>
    <w:rsid w:val="002728C4"/>
    <w:rsid w:val="002769D1"/>
    <w:rsid w:val="00277728"/>
    <w:rsid w:val="002804F7"/>
    <w:rsid w:val="00280F94"/>
    <w:rsid w:val="002810C8"/>
    <w:rsid w:val="00281893"/>
    <w:rsid w:val="0028499D"/>
    <w:rsid w:val="002862BA"/>
    <w:rsid w:val="00286A36"/>
    <w:rsid w:val="00286A50"/>
    <w:rsid w:val="00287047"/>
    <w:rsid w:val="002872E8"/>
    <w:rsid w:val="002903B8"/>
    <w:rsid w:val="0029185F"/>
    <w:rsid w:val="002925E8"/>
    <w:rsid w:val="00293326"/>
    <w:rsid w:val="002942D6"/>
    <w:rsid w:val="0029494E"/>
    <w:rsid w:val="002959C4"/>
    <w:rsid w:val="00296B68"/>
    <w:rsid w:val="002A0B6F"/>
    <w:rsid w:val="002A3D8C"/>
    <w:rsid w:val="002A5827"/>
    <w:rsid w:val="002A6BE4"/>
    <w:rsid w:val="002B10EF"/>
    <w:rsid w:val="002B1F96"/>
    <w:rsid w:val="002B28CC"/>
    <w:rsid w:val="002B50A7"/>
    <w:rsid w:val="002B6B63"/>
    <w:rsid w:val="002B7A77"/>
    <w:rsid w:val="002C0A43"/>
    <w:rsid w:val="002C3DF6"/>
    <w:rsid w:val="002C42D1"/>
    <w:rsid w:val="002C4F6A"/>
    <w:rsid w:val="002C52AF"/>
    <w:rsid w:val="002C7D6B"/>
    <w:rsid w:val="002D14C1"/>
    <w:rsid w:val="002D19E1"/>
    <w:rsid w:val="002D26CC"/>
    <w:rsid w:val="002D43E8"/>
    <w:rsid w:val="002D5476"/>
    <w:rsid w:val="002D5704"/>
    <w:rsid w:val="002D5E2E"/>
    <w:rsid w:val="002D7C69"/>
    <w:rsid w:val="002E16C4"/>
    <w:rsid w:val="002E1B47"/>
    <w:rsid w:val="002E2505"/>
    <w:rsid w:val="002E255B"/>
    <w:rsid w:val="002E2643"/>
    <w:rsid w:val="002E606F"/>
    <w:rsid w:val="002E6FBB"/>
    <w:rsid w:val="002E78FD"/>
    <w:rsid w:val="002F08F9"/>
    <w:rsid w:val="002F1FF1"/>
    <w:rsid w:val="002F349D"/>
    <w:rsid w:val="002F50C8"/>
    <w:rsid w:val="002F5254"/>
    <w:rsid w:val="002F6755"/>
    <w:rsid w:val="0030073E"/>
    <w:rsid w:val="00301219"/>
    <w:rsid w:val="00302BB8"/>
    <w:rsid w:val="00302ED7"/>
    <w:rsid w:val="00302F02"/>
    <w:rsid w:val="00303293"/>
    <w:rsid w:val="00303C9B"/>
    <w:rsid w:val="00306858"/>
    <w:rsid w:val="0031031A"/>
    <w:rsid w:val="003119DD"/>
    <w:rsid w:val="003138C1"/>
    <w:rsid w:val="003149EF"/>
    <w:rsid w:val="00316EC2"/>
    <w:rsid w:val="00321290"/>
    <w:rsid w:val="00321330"/>
    <w:rsid w:val="0032572B"/>
    <w:rsid w:val="00326BBD"/>
    <w:rsid w:val="00326CD8"/>
    <w:rsid w:val="00326E3C"/>
    <w:rsid w:val="00327E83"/>
    <w:rsid w:val="00330360"/>
    <w:rsid w:val="003308A4"/>
    <w:rsid w:val="0033237D"/>
    <w:rsid w:val="00333E26"/>
    <w:rsid w:val="00334553"/>
    <w:rsid w:val="00334668"/>
    <w:rsid w:val="0033679E"/>
    <w:rsid w:val="00336C2E"/>
    <w:rsid w:val="003378D4"/>
    <w:rsid w:val="00342DF5"/>
    <w:rsid w:val="003448E5"/>
    <w:rsid w:val="00347455"/>
    <w:rsid w:val="003478F3"/>
    <w:rsid w:val="00347E71"/>
    <w:rsid w:val="0035138A"/>
    <w:rsid w:val="003516C9"/>
    <w:rsid w:val="003541AB"/>
    <w:rsid w:val="00355D40"/>
    <w:rsid w:val="003560B3"/>
    <w:rsid w:val="0035691B"/>
    <w:rsid w:val="00360AFF"/>
    <w:rsid w:val="00361CE3"/>
    <w:rsid w:val="003648B3"/>
    <w:rsid w:val="00365077"/>
    <w:rsid w:val="00366F41"/>
    <w:rsid w:val="00367725"/>
    <w:rsid w:val="003722FC"/>
    <w:rsid w:val="00372A29"/>
    <w:rsid w:val="00373347"/>
    <w:rsid w:val="00376C9B"/>
    <w:rsid w:val="0038070F"/>
    <w:rsid w:val="00385BB3"/>
    <w:rsid w:val="0038611D"/>
    <w:rsid w:val="00386805"/>
    <w:rsid w:val="00387192"/>
    <w:rsid w:val="00387553"/>
    <w:rsid w:val="0038784E"/>
    <w:rsid w:val="00390057"/>
    <w:rsid w:val="00390196"/>
    <w:rsid w:val="00390261"/>
    <w:rsid w:val="003903B4"/>
    <w:rsid w:val="00390A54"/>
    <w:rsid w:val="00390AEA"/>
    <w:rsid w:val="00391DAE"/>
    <w:rsid w:val="003921E0"/>
    <w:rsid w:val="00392F6A"/>
    <w:rsid w:val="00393D5E"/>
    <w:rsid w:val="00394513"/>
    <w:rsid w:val="00394A40"/>
    <w:rsid w:val="00395D46"/>
    <w:rsid w:val="00396698"/>
    <w:rsid w:val="00397A21"/>
    <w:rsid w:val="003A0421"/>
    <w:rsid w:val="003A43DD"/>
    <w:rsid w:val="003A45C0"/>
    <w:rsid w:val="003B2230"/>
    <w:rsid w:val="003B36BF"/>
    <w:rsid w:val="003B407A"/>
    <w:rsid w:val="003B4722"/>
    <w:rsid w:val="003B5235"/>
    <w:rsid w:val="003B6E97"/>
    <w:rsid w:val="003B76D6"/>
    <w:rsid w:val="003C0429"/>
    <w:rsid w:val="003C1D86"/>
    <w:rsid w:val="003C28F0"/>
    <w:rsid w:val="003C3DCA"/>
    <w:rsid w:val="003C5CBE"/>
    <w:rsid w:val="003C6603"/>
    <w:rsid w:val="003C7393"/>
    <w:rsid w:val="003D1B34"/>
    <w:rsid w:val="003D35FF"/>
    <w:rsid w:val="003D6FB8"/>
    <w:rsid w:val="003E02F1"/>
    <w:rsid w:val="003E0486"/>
    <w:rsid w:val="003E0C1E"/>
    <w:rsid w:val="003E6EB6"/>
    <w:rsid w:val="003E7195"/>
    <w:rsid w:val="003E7949"/>
    <w:rsid w:val="003F226F"/>
    <w:rsid w:val="003F30B2"/>
    <w:rsid w:val="003F3590"/>
    <w:rsid w:val="003F7598"/>
    <w:rsid w:val="00404978"/>
    <w:rsid w:val="00404B54"/>
    <w:rsid w:val="0040576A"/>
    <w:rsid w:val="00407B2B"/>
    <w:rsid w:val="004107A1"/>
    <w:rsid w:val="00412F66"/>
    <w:rsid w:val="0041531E"/>
    <w:rsid w:val="00416FA7"/>
    <w:rsid w:val="00420250"/>
    <w:rsid w:val="00420A84"/>
    <w:rsid w:val="004238F4"/>
    <w:rsid w:val="00423FBC"/>
    <w:rsid w:val="00425D59"/>
    <w:rsid w:val="00425E4A"/>
    <w:rsid w:val="0042670A"/>
    <w:rsid w:val="004267CB"/>
    <w:rsid w:val="00427281"/>
    <w:rsid w:val="00427ADC"/>
    <w:rsid w:val="00431AA3"/>
    <w:rsid w:val="00431DEC"/>
    <w:rsid w:val="00433B2B"/>
    <w:rsid w:val="00434A3D"/>
    <w:rsid w:val="00436B48"/>
    <w:rsid w:val="00436EE1"/>
    <w:rsid w:val="00436F52"/>
    <w:rsid w:val="00447000"/>
    <w:rsid w:val="00447EB2"/>
    <w:rsid w:val="00449729"/>
    <w:rsid w:val="0045033C"/>
    <w:rsid w:val="0045103A"/>
    <w:rsid w:val="00452BB7"/>
    <w:rsid w:val="00453835"/>
    <w:rsid w:val="0045589C"/>
    <w:rsid w:val="004609FC"/>
    <w:rsid w:val="00461097"/>
    <w:rsid w:val="0046159F"/>
    <w:rsid w:val="004626E7"/>
    <w:rsid w:val="00462B91"/>
    <w:rsid w:val="00463E49"/>
    <w:rsid w:val="00464DC7"/>
    <w:rsid w:val="0046648E"/>
    <w:rsid w:val="004678EC"/>
    <w:rsid w:val="00467A82"/>
    <w:rsid w:val="00467C7A"/>
    <w:rsid w:val="0047090E"/>
    <w:rsid w:val="00470998"/>
    <w:rsid w:val="00471622"/>
    <w:rsid w:val="00471DB9"/>
    <w:rsid w:val="00475354"/>
    <w:rsid w:val="00476ED5"/>
    <w:rsid w:val="0047713E"/>
    <w:rsid w:val="004814B4"/>
    <w:rsid w:val="00481A2A"/>
    <w:rsid w:val="00481E95"/>
    <w:rsid w:val="00483883"/>
    <w:rsid w:val="0048409F"/>
    <w:rsid w:val="00484501"/>
    <w:rsid w:val="00487570"/>
    <w:rsid w:val="00490858"/>
    <w:rsid w:val="00491BF9"/>
    <w:rsid w:val="00492285"/>
    <w:rsid w:val="004938F1"/>
    <w:rsid w:val="00494AC9"/>
    <w:rsid w:val="00494C01"/>
    <w:rsid w:val="004A10EF"/>
    <w:rsid w:val="004A3831"/>
    <w:rsid w:val="004A58F4"/>
    <w:rsid w:val="004A61D4"/>
    <w:rsid w:val="004A67C9"/>
    <w:rsid w:val="004A7CEA"/>
    <w:rsid w:val="004B03C5"/>
    <w:rsid w:val="004B1170"/>
    <w:rsid w:val="004C366D"/>
    <w:rsid w:val="004C4FE4"/>
    <w:rsid w:val="004C56B7"/>
    <w:rsid w:val="004C5B29"/>
    <w:rsid w:val="004C6256"/>
    <w:rsid w:val="004D1D57"/>
    <w:rsid w:val="004D377C"/>
    <w:rsid w:val="004D3F56"/>
    <w:rsid w:val="004D4048"/>
    <w:rsid w:val="004D419F"/>
    <w:rsid w:val="004D58E0"/>
    <w:rsid w:val="004D79DD"/>
    <w:rsid w:val="004E0D32"/>
    <w:rsid w:val="004E1775"/>
    <w:rsid w:val="004E2B08"/>
    <w:rsid w:val="004E2EEB"/>
    <w:rsid w:val="004E303B"/>
    <w:rsid w:val="004E4EE0"/>
    <w:rsid w:val="004F0A22"/>
    <w:rsid w:val="004F3118"/>
    <w:rsid w:val="004F4033"/>
    <w:rsid w:val="004F5C6C"/>
    <w:rsid w:val="004F6768"/>
    <w:rsid w:val="004F6786"/>
    <w:rsid w:val="004F7AAC"/>
    <w:rsid w:val="00500EFE"/>
    <w:rsid w:val="005029D1"/>
    <w:rsid w:val="0050425F"/>
    <w:rsid w:val="005044AC"/>
    <w:rsid w:val="005051FB"/>
    <w:rsid w:val="00506AC5"/>
    <w:rsid w:val="0050755A"/>
    <w:rsid w:val="00511617"/>
    <w:rsid w:val="0051576F"/>
    <w:rsid w:val="00520C79"/>
    <w:rsid w:val="00521999"/>
    <w:rsid w:val="00521E3C"/>
    <w:rsid w:val="00523941"/>
    <w:rsid w:val="00525BB0"/>
    <w:rsid w:val="00527A3A"/>
    <w:rsid w:val="00527D40"/>
    <w:rsid w:val="005328E3"/>
    <w:rsid w:val="0053647D"/>
    <w:rsid w:val="005369CE"/>
    <w:rsid w:val="00540578"/>
    <w:rsid w:val="00541CCA"/>
    <w:rsid w:val="00542441"/>
    <w:rsid w:val="00547B3E"/>
    <w:rsid w:val="00550DA8"/>
    <w:rsid w:val="00550F0B"/>
    <w:rsid w:val="00552E06"/>
    <w:rsid w:val="0055412A"/>
    <w:rsid w:val="0055566B"/>
    <w:rsid w:val="00556A57"/>
    <w:rsid w:val="005573C4"/>
    <w:rsid w:val="00561D83"/>
    <w:rsid w:val="0056202B"/>
    <w:rsid w:val="0056335B"/>
    <w:rsid w:val="00566700"/>
    <w:rsid w:val="00570B2A"/>
    <w:rsid w:val="0057235F"/>
    <w:rsid w:val="00572466"/>
    <w:rsid w:val="0057320B"/>
    <w:rsid w:val="00573B7F"/>
    <w:rsid w:val="00573DC1"/>
    <w:rsid w:val="00574AF4"/>
    <w:rsid w:val="00574C3C"/>
    <w:rsid w:val="005758E1"/>
    <w:rsid w:val="00575FC4"/>
    <w:rsid w:val="0057659B"/>
    <w:rsid w:val="00577BF1"/>
    <w:rsid w:val="0058058C"/>
    <w:rsid w:val="00581765"/>
    <w:rsid w:val="00583649"/>
    <w:rsid w:val="0058399F"/>
    <w:rsid w:val="00584FA5"/>
    <w:rsid w:val="00585F84"/>
    <w:rsid w:val="0058655A"/>
    <w:rsid w:val="0059123B"/>
    <w:rsid w:val="0059287B"/>
    <w:rsid w:val="005951D4"/>
    <w:rsid w:val="00597A13"/>
    <w:rsid w:val="005A1603"/>
    <w:rsid w:val="005A227D"/>
    <w:rsid w:val="005A307B"/>
    <w:rsid w:val="005A406D"/>
    <w:rsid w:val="005A561D"/>
    <w:rsid w:val="005A7F28"/>
    <w:rsid w:val="005B1332"/>
    <w:rsid w:val="005B13E9"/>
    <w:rsid w:val="005B3DF1"/>
    <w:rsid w:val="005B51D6"/>
    <w:rsid w:val="005B6000"/>
    <w:rsid w:val="005B6FAF"/>
    <w:rsid w:val="005C13B7"/>
    <w:rsid w:val="005C1DD2"/>
    <w:rsid w:val="005C2672"/>
    <w:rsid w:val="005C326C"/>
    <w:rsid w:val="005C4F24"/>
    <w:rsid w:val="005C6706"/>
    <w:rsid w:val="005C77BC"/>
    <w:rsid w:val="005CD90A"/>
    <w:rsid w:val="005D01AC"/>
    <w:rsid w:val="005D0A5F"/>
    <w:rsid w:val="005D122C"/>
    <w:rsid w:val="005D186F"/>
    <w:rsid w:val="005D2DA3"/>
    <w:rsid w:val="005D2FDD"/>
    <w:rsid w:val="005D59A8"/>
    <w:rsid w:val="005D63F0"/>
    <w:rsid w:val="005E1AEA"/>
    <w:rsid w:val="005E3E86"/>
    <w:rsid w:val="005E4B69"/>
    <w:rsid w:val="005E5A89"/>
    <w:rsid w:val="005E64B4"/>
    <w:rsid w:val="005E74A8"/>
    <w:rsid w:val="005E7BB5"/>
    <w:rsid w:val="005E7E02"/>
    <w:rsid w:val="005F0F33"/>
    <w:rsid w:val="005F29DB"/>
    <w:rsid w:val="005F3389"/>
    <w:rsid w:val="005F487A"/>
    <w:rsid w:val="005F764C"/>
    <w:rsid w:val="0060371F"/>
    <w:rsid w:val="00603BF0"/>
    <w:rsid w:val="006059FD"/>
    <w:rsid w:val="00607113"/>
    <w:rsid w:val="0061050E"/>
    <w:rsid w:val="00611B17"/>
    <w:rsid w:val="00612E8C"/>
    <w:rsid w:val="00613067"/>
    <w:rsid w:val="006144D7"/>
    <w:rsid w:val="0061622B"/>
    <w:rsid w:val="00616353"/>
    <w:rsid w:val="00621978"/>
    <w:rsid w:val="0062368E"/>
    <w:rsid w:val="006238FD"/>
    <w:rsid w:val="006268B9"/>
    <w:rsid w:val="006271A0"/>
    <w:rsid w:val="00627E64"/>
    <w:rsid w:val="006328D2"/>
    <w:rsid w:val="006340F5"/>
    <w:rsid w:val="006344DE"/>
    <w:rsid w:val="006444FF"/>
    <w:rsid w:val="00647A28"/>
    <w:rsid w:val="00647C89"/>
    <w:rsid w:val="00650536"/>
    <w:rsid w:val="006515C1"/>
    <w:rsid w:val="00651EE4"/>
    <w:rsid w:val="00652147"/>
    <w:rsid w:val="00652AF6"/>
    <w:rsid w:val="0065352D"/>
    <w:rsid w:val="00653E9F"/>
    <w:rsid w:val="00653FA4"/>
    <w:rsid w:val="00655E4B"/>
    <w:rsid w:val="0065615E"/>
    <w:rsid w:val="006571D9"/>
    <w:rsid w:val="00657E28"/>
    <w:rsid w:val="00661162"/>
    <w:rsid w:val="00661416"/>
    <w:rsid w:val="00663A9E"/>
    <w:rsid w:val="00666F0D"/>
    <w:rsid w:val="006711E0"/>
    <w:rsid w:val="00672DBD"/>
    <w:rsid w:val="00681CE8"/>
    <w:rsid w:val="00683F98"/>
    <w:rsid w:val="00684B78"/>
    <w:rsid w:val="00686820"/>
    <w:rsid w:val="0069065C"/>
    <w:rsid w:val="006938AF"/>
    <w:rsid w:val="00693CA4"/>
    <w:rsid w:val="00695B18"/>
    <w:rsid w:val="00696727"/>
    <w:rsid w:val="006968D3"/>
    <w:rsid w:val="00697178"/>
    <w:rsid w:val="006973C9"/>
    <w:rsid w:val="0069740D"/>
    <w:rsid w:val="006976D9"/>
    <w:rsid w:val="006977F2"/>
    <w:rsid w:val="006A0214"/>
    <w:rsid w:val="006A0261"/>
    <w:rsid w:val="006A2074"/>
    <w:rsid w:val="006A3734"/>
    <w:rsid w:val="006A3B69"/>
    <w:rsid w:val="006A3F77"/>
    <w:rsid w:val="006A47AD"/>
    <w:rsid w:val="006A4C36"/>
    <w:rsid w:val="006A7BA7"/>
    <w:rsid w:val="006B151F"/>
    <w:rsid w:val="006B20A2"/>
    <w:rsid w:val="006B60F0"/>
    <w:rsid w:val="006B7679"/>
    <w:rsid w:val="006C11FC"/>
    <w:rsid w:val="006C1E80"/>
    <w:rsid w:val="006C32B5"/>
    <w:rsid w:val="006C390E"/>
    <w:rsid w:val="006C4E9E"/>
    <w:rsid w:val="006C53E0"/>
    <w:rsid w:val="006C5E37"/>
    <w:rsid w:val="006C6065"/>
    <w:rsid w:val="006C76E1"/>
    <w:rsid w:val="006C791A"/>
    <w:rsid w:val="006D0CE7"/>
    <w:rsid w:val="006D323E"/>
    <w:rsid w:val="006D33D8"/>
    <w:rsid w:val="006D420F"/>
    <w:rsid w:val="006D498F"/>
    <w:rsid w:val="006D5E2A"/>
    <w:rsid w:val="006D6A3C"/>
    <w:rsid w:val="006D707E"/>
    <w:rsid w:val="006E2CA0"/>
    <w:rsid w:val="006E4D96"/>
    <w:rsid w:val="006E522B"/>
    <w:rsid w:val="006E5938"/>
    <w:rsid w:val="006E7441"/>
    <w:rsid w:val="006F024B"/>
    <w:rsid w:val="006F3D95"/>
    <w:rsid w:val="006F744F"/>
    <w:rsid w:val="00702F3D"/>
    <w:rsid w:val="007036CF"/>
    <w:rsid w:val="007040A0"/>
    <w:rsid w:val="00705E48"/>
    <w:rsid w:val="007069A5"/>
    <w:rsid w:val="007075F8"/>
    <w:rsid w:val="0070798D"/>
    <w:rsid w:val="00707D84"/>
    <w:rsid w:val="0071019D"/>
    <w:rsid w:val="00713FF1"/>
    <w:rsid w:val="00715E15"/>
    <w:rsid w:val="007164C4"/>
    <w:rsid w:val="007166A5"/>
    <w:rsid w:val="007173F7"/>
    <w:rsid w:val="0071791C"/>
    <w:rsid w:val="007308C0"/>
    <w:rsid w:val="00733E08"/>
    <w:rsid w:val="007349E4"/>
    <w:rsid w:val="00734BF0"/>
    <w:rsid w:val="007351CD"/>
    <w:rsid w:val="00735ECB"/>
    <w:rsid w:val="00736C9E"/>
    <w:rsid w:val="00736F39"/>
    <w:rsid w:val="00737551"/>
    <w:rsid w:val="007414A8"/>
    <w:rsid w:val="00747597"/>
    <w:rsid w:val="007501E8"/>
    <w:rsid w:val="00750769"/>
    <w:rsid w:val="00752176"/>
    <w:rsid w:val="00757148"/>
    <w:rsid w:val="00760CF5"/>
    <w:rsid w:val="00762014"/>
    <w:rsid w:val="0076290B"/>
    <w:rsid w:val="00763F07"/>
    <w:rsid w:val="007641D3"/>
    <w:rsid w:val="0076423F"/>
    <w:rsid w:val="007645FB"/>
    <w:rsid w:val="00770990"/>
    <w:rsid w:val="00770FF7"/>
    <w:rsid w:val="00776FF5"/>
    <w:rsid w:val="00781EDA"/>
    <w:rsid w:val="00782479"/>
    <w:rsid w:val="0078446D"/>
    <w:rsid w:val="00785780"/>
    <w:rsid w:val="00787C6E"/>
    <w:rsid w:val="00790DC9"/>
    <w:rsid w:val="0079147A"/>
    <w:rsid w:val="007919CC"/>
    <w:rsid w:val="0079333C"/>
    <w:rsid w:val="0079628B"/>
    <w:rsid w:val="007A0162"/>
    <w:rsid w:val="007A077F"/>
    <w:rsid w:val="007A15E7"/>
    <w:rsid w:val="007A16FF"/>
    <w:rsid w:val="007A17EF"/>
    <w:rsid w:val="007A1E18"/>
    <w:rsid w:val="007A3EDF"/>
    <w:rsid w:val="007A7B1F"/>
    <w:rsid w:val="007B1765"/>
    <w:rsid w:val="007B3DA9"/>
    <w:rsid w:val="007B48C3"/>
    <w:rsid w:val="007B4A21"/>
    <w:rsid w:val="007B771A"/>
    <w:rsid w:val="007B7839"/>
    <w:rsid w:val="007B9D1B"/>
    <w:rsid w:val="007C0593"/>
    <w:rsid w:val="007C3D20"/>
    <w:rsid w:val="007C50F3"/>
    <w:rsid w:val="007C7ACD"/>
    <w:rsid w:val="007C7E65"/>
    <w:rsid w:val="007D0CDF"/>
    <w:rsid w:val="007D2DD1"/>
    <w:rsid w:val="007D4DBF"/>
    <w:rsid w:val="007D4F77"/>
    <w:rsid w:val="007D5DD7"/>
    <w:rsid w:val="007D6E5D"/>
    <w:rsid w:val="007E0F71"/>
    <w:rsid w:val="007E3A03"/>
    <w:rsid w:val="007E4804"/>
    <w:rsid w:val="007E71A9"/>
    <w:rsid w:val="007F09CE"/>
    <w:rsid w:val="007F3840"/>
    <w:rsid w:val="007F3A7A"/>
    <w:rsid w:val="007F6BA9"/>
    <w:rsid w:val="007F7FB6"/>
    <w:rsid w:val="008018D4"/>
    <w:rsid w:val="00804922"/>
    <w:rsid w:val="00810CB8"/>
    <w:rsid w:val="00813CF5"/>
    <w:rsid w:val="00814091"/>
    <w:rsid w:val="0081611B"/>
    <w:rsid w:val="00817729"/>
    <w:rsid w:val="00823A93"/>
    <w:rsid w:val="0082443C"/>
    <w:rsid w:val="00825ED7"/>
    <w:rsid w:val="00826004"/>
    <w:rsid w:val="00827992"/>
    <w:rsid w:val="008300FB"/>
    <w:rsid w:val="008306C9"/>
    <w:rsid w:val="0083145A"/>
    <w:rsid w:val="00831530"/>
    <w:rsid w:val="008333C7"/>
    <w:rsid w:val="00833421"/>
    <w:rsid w:val="008338C5"/>
    <w:rsid w:val="008344D8"/>
    <w:rsid w:val="00834E55"/>
    <w:rsid w:val="00837CED"/>
    <w:rsid w:val="00837EF2"/>
    <w:rsid w:val="0083AA1A"/>
    <w:rsid w:val="00840E28"/>
    <w:rsid w:val="0084334B"/>
    <w:rsid w:val="00843C94"/>
    <w:rsid w:val="0084457D"/>
    <w:rsid w:val="00845E6D"/>
    <w:rsid w:val="00846610"/>
    <w:rsid w:val="00850645"/>
    <w:rsid w:val="00850C0E"/>
    <w:rsid w:val="008511A4"/>
    <w:rsid w:val="00851EF6"/>
    <w:rsid w:val="00852BA6"/>
    <w:rsid w:val="008554F0"/>
    <w:rsid w:val="0086001A"/>
    <w:rsid w:val="008603BD"/>
    <w:rsid w:val="00860F8A"/>
    <w:rsid w:val="00864032"/>
    <w:rsid w:val="008646D6"/>
    <w:rsid w:val="00864BD5"/>
    <w:rsid w:val="0086573A"/>
    <w:rsid w:val="00870610"/>
    <w:rsid w:val="00870799"/>
    <w:rsid w:val="00871198"/>
    <w:rsid w:val="00871D6A"/>
    <w:rsid w:val="00873BFC"/>
    <w:rsid w:val="00873FA4"/>
    <w:rsid w:val="00877A68"/>
    <w:rsid w:val="00880C50"/>
    <w:rsid w:val="00881CDA"/>
    <w:rsid w:val="00883B1F"/>
    <w:rsid w:val="00884B01"/>
    <w:rsid w:val="00884F2A"/>
    <w:rsid w:val="00885DDA"/>
    <w:rsid w:val="00885FCD"/>
    <w:rsid w:val="008862FF"/>
    <w:rsid w:val="00886786"/>
    <w:rsid w:val="00887FF1"/>
    <w:rsid w:val="0089168B"/>
    <w:rsid w:val="00891DA8"/>
    <w:rsid w:val="00891EE1"/>
    <w:rsid w:val="0089232B"/>
    <w:rsid w:val="00892911"/>
    <w:rsid w:val="00893F29"/>
    <w:rsid w:val="00895150"/>
    <w:rsid w:val="008976D2"/>
    <w:rsid w:val="008A3006"/>
    <w:rsid w:val="008A42CF"/>
    <w:rsid w:val="008A5644"/>
    <w:rsid w:val="008A641B"/>
    <w:rsid w:val="008B0590"/>
    <w:rsid w:val="008B063F"/>
    <w:rsid w:val="008B10AE"/>
    <w:rsid w:val="008B1791"/>
    <w:rsid w:val="008B6121"/>
    <w:rsid w:val="008C01B0"/>
    <w:rsid w:val="008C3090"/>
    <w:rsid w:val="008C3C13"/>
    <w:rsid w:val="008C4230"/>
    <w:rsid w:val="008C4B2C"/>
    <w:rsid w:val="008C5203"/>
    <w:rsid w:val="008C7303"/>
    <w:rsid w:val="008D2D36"/>
    <w:rsid w:val="008D4E51"/>
    <w:rsid w:val="008D6DC8"/>
    <w:rsid w:val="008D7474"/>
    <w:rsid w:val="008D78E4"/>
    <w:rsid w:val="008E02D2"/>
    <w:rsid w:val="008E2092"/>
    <w:rsid w:val="008E241B"/>
    <w:rsid w:val="008E2513"/>
    <w:rsid w:val="008E26E3"/>
    <w:rsid w:val="008E2D21"/>
    <w:rsid w:val="008E36E1"/>
    <w:rsid w:val="008E47B0"/>
    <w:rsid w:val="008E5650"/>
    <w:rsid w:val="008E598B"/>
    <w:rsid w:val="008E5A58"/>
    <w:rsid w:val="008E5EAE"/>
    <w:rsid w:val="008F10E4"/>
    <w:rsid w:val="008F490A"/>
    <w:rsid w:val="008F495B"/>
    <w:rsid w:val="009000D2"/>
    <w:rsid w:val="00900203"/>
    <w:rsid w:val="009017DF"/>
    <w:rsid w:val="009024A2"/>
    <w:rsid w:val="009024CB"/>
    <w:rsid w:val="00902734"/>
    <w:rsid w:val="00902B2B"/>
    <w:rsid w:val="0090301F"/>
    <w:rsid w:val="00903B5D"/>
    <w:rsid w:val="00904F94"/>
    <w:rsid w:val="009052CA"/>
    <w:rsid w:val="009053CC"/>
    <w:rsid w:val="00907723"/>
    <w:rsid w:val="0090776C"/>
    <w:rsid w:val="00910221"/>
    <w:rsid w:val="009107C5"/>
    <w:rsid w:val="00910FCE"/>
    <w:rsid w:val="00912FE0"/>
    <w:rsid w:val="00914D59"/>
    <w:rsid w:val="009200C3"/>
    <w:rsid w:val="00920798"/>
    <w:rsid w:val="009216B2"/>
    <w:rsid w:val="00923BB6"/>
    <w:rsid w:val="00924703"/>
    <w:rsid w:val="009249A6"/>
    <w:rsid w:val="009303B9"/>
    <w:rsid w:val="00930714"/>
    <w:rsid w:val="00931907"/>
    <w:rsid w:val="00934925"/>
    <w:rsid w:val="009351F1"/>
    <w:rsid w:val="00935515"/>
    <w:rsid w:val="00936ACC"/>
    <w:rsid w:val="009370C8"/>
    <w:rsid w:val="00937FB3"/>
    <w:rsid w:val="00940987"/>
    <w:rsid w:val="00940F53"/>
    <w:rsid w:val="009429A2"/>
    <w:rsid w:val="00942F4D"/>
    <w:rsid w:val="0094626D"/>
    <w:rsid w:val="00946C07"/>
    <w:rsid w:val="00947D00"/>
    <w:rsid w:val="00950F46"/>
    <w:rsid w:val="009541E0"/>
    <w:rsid w:val="00963635"/>
    <w:rsid w:val="009649C6"/>
    <w:rsid w:val="009657CE"/>
    <w:rsid w:val="00966D0F"/>
    <w:rsid w:val="009709BA"/>
    <w:rsid w:val="0097259C"/>
    <w:rsid w:val="009737A0"/>
    <w:rsid w:val="00973919"/>
    <w:rsid w:val="00973B9C"/>
    <w:rsid w:val="00981984"/>
    <w:rsid w:val="00985512"/>
    <w:rsid w:val="009861DA"/>
    <w:rsid w:val="00987E86"/>
    <w:rsid w:val="00991C64"/>
    <w:rsid w:val="00993226"/>
    <w:rsid w:val="0099514E"/>
    <w:rsid w:val="009A64FC"/>
    <w:rsid w:val="009A6F16"/>
    <w:rsid w:val="009B070A"/>
    <w:rsid w:val="009B0A42"/>
    <w:rsid w:val="009B4AE3"/>
    <w:rsid w:val="009B5CD3"/>
    <w:rsid w:val="009B6372"/>
    <w:rsid w:val="009B64FE"/>
    <w:rsid w:val="009C2845"/>
    <w:rsid w:val="009C5F3D"/>
    <w:rsid w:val="009C63CF"/>
    <w:rsid w:val="009C7619"/>
    <w:rsid w:val="009C7D31"/>
    <w:rsid w:val="009D047D"/>
    <w:rsid w:val="009D0C14"/>
    <w:rsid w:val="009D3048"/>
    <w:rsid w:val="009D4A44"/>
    <w:rsid w:val="009D551E"/>
    <w:rsid w:val="009D59D3"/>
    <w:rsid w:val="009D7A02"/>
    <w:rsid w:val="009D7D0D"/>
    <w:rsid w:val="009E07A6"/>
    <w:rsid w:val="009E1350"/>
    <w:rsid w:val="009E2ECE"/>
    <w:rsid w:val="009E3061"/>
    <w:rsid w:val="009E4A70"/>
    <w:rsid w:val="009E5B58"/>
    <w:rsid w:val="009F0024"/>
    <w:rsid w:val="009F1467"/>
    <w:rsid w:val="009F3B00"/>
    <w:rsid w:val="009F3D51"/>
    <w:rsid w:val="009F569A"/>
    <w:rsid w:val="009F6EFC"/>
    <w:rsid w:val="009F7A84"/>
    <w:rsid w:val="00A016D2"/>
    <w:rsid w:val="00A01F4D"/>
    <w:rsid w:val="00A03F50"/>
    <w:rsid w:val="00A06942"/>
    <w:rsid w:val="00A07355"/>
    <w:rsid w:val="00A073E1"/>
    <w:rsid w:val="00A0A109"/>
    <w:rsid w:val="00A12018"/>
    <w:rsid w:val="00A13C6E"/>
    <w:rsid w:val="00A152BB"/>
    <w:rsid w:val="00A1772B"/>
    <w:rsid w:val="00A20806"/>
    <w:rsid w:val="00A20DA3"/>
    <w:rsid w:val="00A20E02"/>
    <w:rsid w:val="00A2274E"/>
    <w:rsid w:val="00A247A5"/>
    <w:rsid w:val="00A26A94"/>
    <w:rsid w:val="00A33FCD"/>
    <w:rsid w:val="00A3416E"/>
    <w:rsid w:val="00A346F3"/>
    <w:rsid w:val="00A358CF"/>
    <w:rsid w:val="00A35D01"/>
    <w:rsid w:val="00A404B1"/>
    <w:rsid w:val="00A42323"/>
    <w:rsid w:val="00A43704"/>
    <w:rsid w:val="00A441D1"/>
    <w:rsid w:val="00A449DA"/>
    <w:rsid w:val="00A451DB"/>
    <w:rsid w:val="00A45397"/>
    <w:rsid w:val="00A45A8F"/>
    <w:rsid w:val="00A4730F"/>
    <w:rsid w:val="00A473B3"/>
    <w:rsid w:val="00A530D9"/>
    <w:rsid w:val="00A550C7"/>
    <w:rsid w:val="00A55AE0"/>
    <w:rsid w:val="00A55F59"/>
    <w:rsid w:val="00A6250B"/>
    <w:rsid w:val="00A63F3F"/>
    <w:rsid w:val="00A66C9D"/>
    <w:rsid w:val="00A66F2F"/>
    <w:rsid w:val="00A700C7"/>
    <w:rsid w:val="00A70EB0"/>
    <w:rsid w:val="00A7110F"/>
    <w:rsid w:val="00A718D3"/>
    <w:rsid w:val="00A71F2B"/>
    <w:rsid w:val="00A73218"/>
    <w:rsid w:val="00A73A5F"/>
    <w:rsid w:val="00A740B7"/>
    <w:rsid w:val="00A74B42"/>
    <w:rsid w:val="00A7640C"/>
    <w:rsid w:val="00A8044A"/>
    <w:rsid w:val="00A8275A"/>
    <w:rsid w:val="00A82827"/>
    <w:rsid w:val="00A82986"/>
    <w:rsid w:val="00A8570E"/>
    <w:rsid w:val="00A8688A"/>
    <w:rsid w:val="00A86C4F"/>
    <w:rsid w:val="00A876B0"/>
    <w:rsid w:val="00A87894"/>
    <w:rsid w:val="00A87F03"/>
    <w:rsid w:val="00A91027"/>
    <w:rsid w:val="00A929B8"/>
    <w:rsid w:val="00A92F0D"/>
    <w:rsid w:val="00A936A6"/>
    <w:rsid w:val="00A9479D"/>
    <w:rsid w:val="00A9482F"/>
    <w:rsid w:val="00A95B9A"/>
    <w:rsid w:val="00A96E8D"/>
    <w:rsid w:val="00A975DB"/>
    <w:rsid w:val="00A97A7A"/>
    <w:rsid w:val="00AA01E0"/>
    <w:rsid w:val="00AA4061"/>
    <w:rsid w:val="00AA57B0"/>
    <w:rsid w:val="00AB0AF1"/>
    <w:rsid w:val="00AB1EBB"/>
    <w:rsid w:val="00AB2B3F"/>
    <w:rsid w:val="00AB2F27"/>
    <w:rsid w:val="00AB524C"/>
    <w:rsid w:val="00AB583C"/>
    <w:rsid w:val="00AB6DED"/>
    <w:rsid w:val="00AC08B6"/>
    <w:rsid w:val="00AC0B8A"/>
    <w:rsid w:val="00AC1385"/>
    <w:rsid w:val="00AC174E"/>
    <w:rsid w:val="00AC5AE3"/>
    <w:rsid w:val="00AD1653"/>
    <w:rsid w:val="00AD2284"/>
    <w:rsid w:val="00AD3B3D"/>
    <w:rsid w:val="00AD7A69"/>
    <w:rsid w:val="00AE259C"/>
    <w:rsid w:val="00AE3089"/>
    <w:rsid w:val="00AE5A1B"/>
    <w:rsid w:val="00AE6B90"/>
    <w:rsid w:val="00AE6C2B"/>
    <w:rsid w:val="00AF0871"/>
    <w:rsid w:val="00AF477B"/>
    <w:rsid w:val="00AF6369"/>
    <w:rsid w:val="00AF70AC"/>
    <w:rsid w:val="00AF722D"/>
    <w:rsid w:val="00AF73E4"/>
    <w:rsid w:val="00B00691"/>
    <w:rsid w:val="00B01DEE"/>
    <w:rsid w:val="00B03B19"/>
    <w:rsid w:val="00B063F3"/>
    <w:rsid w:val="00B1018C"/>
    <w:rsid w:val="00B1097D"/>
    <w:rsid w:val="00B118D2"/>
    <w:rsid w:val="00B11CBA"/>
    <w:rsid w:val="00B154F5"/>
    <w:rsid w:val="00B17292"/>
    <w:rsid w:val="00B20F7C"/>
    <w:rsid w:val="00B210ED"/>
    <w:rsid w:val="00B22C46"/>
    <w:rsid w:val="00B2361E"/>
    <w:rsid w:val="00B242FD"/>
    <w:rsid w:val="00B27893"/>
    <w:rsid w:val="00B314E6"/>
    <w:rsid w:val="00B3183C"/>
    <w:rsid w:val="00B33380"/>
    <w:rsid w:val="00B33971"/>
    <w:rsid w:val="00B36AAA"/>
    <w:rsid w:val="00B377A7"/>
    <w:rsid w:val="00B37C84"/>
    <w:rsid w:val="00B4072B"/>
    <w:rsid w:val="00B409AE"/>
    <w:rsid w:val="00B43531"/>
    <w:rsid w:val="00B4470E"/>
    <w:rsid w:val="00B46D70"/>
    <w:rsid w:val="00B4770D"/>
    <w:rsid w:val="00B512C0"/>
    <w:rsid w:val="00B51F76"/>
    <w:rsid w:val="00B54510"/>
    <w:rsid w:val="00B55A94"/>
    <w:rsid w:val="00B55FFB"/>
    <w:rsid w:val="00B56568"/>
    <w:rsid w:val="00B57AEA"/>
    <w:rsid w:val="00B60E9B"/>
    <w:rsid w:val="00B62191"/>
    <w:rsid w:val="00B621CA"/>
    <w:rsid w:val="00B6223B"/>
    <w:rsid w:val="00B623DE"/>
    <w:rsid w:val="00B6446C"/>
    <w:rsid w:val="00B661F7"/>
    <w:rsid w:val="00B66696"/>
    <w:rsid w:val="00B6696B"/>
    <w:rsid w:val="00B70A9D"/>
    <w:rsid w:val="00B70D12"/>
    <w:rsid w:val="00B71ED7"/>
    <w:rsid w:val="00B750FF"/>
    <w:rsid w:val="00B757B7"/>
    <w:rsid w:val="00B773DF"/>
    <w:rsid w:val="00B80943"/>
    <w:rsid w:val="00B82727"/>
    <w:rsid w:val="00B842F6"/>
    <w:rsid w:val="00B8483F"/>
    <w:rsid w:val="00B84B87"/>
    <w:rsid w:val="00B87BC9"/>
    <w:rsid w:val="00B91253"/>
    <w:rsid w:val="00B93110"/>
    <w:rsid w:val="00B9587C"/>
    <w:rsid w:val="00BA0A39"/>
    <w:rsid w:val="00BA5DF2"/>
    <w:rsid w:val="00BA6F96"/>
    <w:rsid w:val="00BB03C5"/>
    <w:rsid w:val="00BB08D6"/>
    <w:rsid w:val="00BB1443"/>
    <w:rsid w:val="00BB31BB"/>
    <w:rsid w:val="00BB5FD0"/>
    <w:rsid w:val="00BB74EA"/>
    <w:rsid w:val="00BC005D"/>
    <w:rsid w:val="00BC0DAB"/>
    <w:rsid w:val="00BC2932"/>
    <w:rsid w:val="00BC2F06"/>
    <w:rsid w:val="00BC3748"/>
    <w:rsid w:val="00BC4C4B"/>
    <w:rsid w:val="00BC5E8D"/>
    <w:rsid w:val="00BC7918"/>
    <w:rsid w:val="00BD0484"/>
    <w:rsid w:val="00BD4824"/>
    <w:rsid w:val="00BD5CE3"/>
    <w:rsid w:val="00BD673E"/>
    <w:rsid w:val="00BD7E13"/>
    <w:rsid w:val="00BE18C7"/>
    <w:rsid w:val="00BE2211"/>
    <w:rsid w:val="00BE2680"/>
    <w:rsid w:val="00BE344A"/>
    <w:rsid w:val="00BE42DF"/>
    <w:rsid w:val="00BE4507"/>
    <w:rsid w:val="00BE5B72"/>
    <w:rsid w:val="00BE7CDA"/>
    <w:rsid w:val="00BF0369"/>
    <w:rsid w:val="00BF1E41"/>
    <w:rsid w:val="00BF205C"/>
    <w:rsid w:val="00BF4E26"/>
    <w:rsid w:val="00BF67C7"/>
    <w:rsid w:val="00BF699E"/>
    <w:rsid w:val="00BF6A14"/>
    <w:rsid w:val="00C027D9"/>
    <w:rsid w:val="00C02CAD"/>
    <w:rsid w:val="00C03A0F"/>
    <w:rsid w:val="00C0470C"/>
    <w:rsid w:val="00C05B44"/>
    <w:rsid w:val="00C070EC"/>
    <w:rsid w:val="00C077B5"/>
    <w:rsid w:val="00C10EF1"/>
    <w:rsid w:val="00C12C9D"/>
    <w:rsid w:val="00C12F09"/>
    <w:rsid w:val="00C13EAA"/>
    <w:rsid w:val="00C1676F"/>
    <w:rsid w:val="00C16C89"/>
    <w:rsid w:val="00C174FD"/>
    <w:rsid w:val="00C17AA6"/>
    <w:rsid w:val="00C240B4"/>
    <w:rsid w:val="00C242C1"/>
    <w:rsid w:val="00C250AF"/>
    <w:rsid w:val="00C25355"/>
    <w:rsid w:val="00C26EF5"/>
    <w:rsid w:val="00C2B5FD"/>
    <w:rsid w:val="00C30470"/>
    <w:rsid w:val="00C30F08"/>
    <w:rsid w:val="00C31429"/>
    <w:rsid w:val="00C31766"/>
    <w:rsid w:val="00C328AD"/>
    <w:rsid w:val="00C3405A"/>
    <w:rsid w:val="00C34CCE"/>
    <w:rsid w:val="00C35124"/>
    <w:rsid w:val="00C35AB4"/>
    <w:rsid w:val="00C40E21"/>
    <w:rsid w:val="00C41A95"/>
    <w:rsid w:val="00C430E8"/>
    <w:rsid w:val="00C4353E"/>
    <w:rsid w:val="00C449BA"/>
    <w:rsid w:val="00C45701"/>
    <w:rsid w:val="00C47062"/>
    <w:rsid w:val="00C5009B"/>
    <w:rsid w:val="00C50F06"/>
    <w:rsid w:val="00C52DFC"/>
    <w:rsid w:val="00C52F4F"/>
    <w:rsid w:val="00C53215"/>
    <w:rsid w:val="00C53567"/>
    <w:rsid w:val="00C55215"/>
    <w:rsid w:val="00C57221"/>
    <w:rsid w:val="00C5A406"/>
    <w:rsid w:val="00C60C31"/>
    <w:rsid w:val="00C617E9"/>
    <w:rsid w:val="00C61993"/>
    <w:rsid w:val="00C61B60"/>
    <w:rsid w:val="00C653DE"/>
    <w:rsid w:val="00C659BE"/>
    <w:rsid w:val="00C663D7"/>
    <w:rsid w:val="00C6FD53"/>
    <w:rsid w:val="00C7186F"/>
    <w:rsid w:val="00C71C37"/>
    <w:rsid w:val="00C741CC"/>
    <w:rsid w:val="00C7446B"/>
    <w:rsid w:val="00C765BA"/>
    <w:rsid w:val="00C76FE7"/>
    <w:rsid w:val="00C77C2B"/>
    <w:rsid w:val="00C81241"/>
    <w:rsid w:val="00C81C17"/>
    <w:rsid w:val="00C82ABA"/>
    <w:rsid w:val="00C85230"/>
    <w:rsid w:val="00C856B6"/>
    <w:rsid w:val="00C86586"/>
    <w:rsid w:val="00C934F4"/>
    <w:rsid w:val="00C94F46"/>
    <w:rsid w:val="00C95F87"/>
    <w:rsid w:val="00CA068D"/>
    <w:rsid w:val="00CA1BA6"/>
    <w:rsid w:val="00CA26FC"/>
    <w:rsid w:val="00CA2700"/>
    <w:rsid w:val="00CA2F26"/>
    <w:rsid w:val="00CA2F3C"/>
    <w:rsid w:val="00CA39A5"/>
    <w:rsid w:val="00CA5C70"/>
    <w:rsid w:val="00CA6ADA"/>
    <w:rsid w:val="00CB002E"/>
    <w:rsid w:val="00CB1357"/>
    <w:rsid w:val="00CB38DE"/>
    <w:rsid w:val="00CB4FF0"/>
    <w:rsid w:val="00CB588B"/>
    <w:rsid w:val="00CB6E63"/>
    <w:rsid w:val="00CC0028"/>
    <w:rsid w:val="00CC279F"/>
    <w:rsid w:val="00CC7200"/>
    <w:rsid w:val="00CD140B"/>
    <w:rsid w:val="00CD1AFB"/>
    <w:rsid w:val="00CD439B"/>
    <w:rsid w:val="00CD5431"/>
    <w:rsid w:val="00CD665C"/>
    <w:rsid w:val="00CE081B"/>
    <w:rsid w:val="00CE099A"/>
    <w:rsid w:val="00CE2495"/>
    <w:rsid w:val="00CE41DE"/>
    <w:rsid w:val="00CE43CC"/>
    <w:rsid w:val="00CE5B5A"/>
    <w:rsid w:val="00CE6069"/>
    <w:rsid w:val="00CE70CA"/>
    <w:rsid w:val="00CE71A3"/>
    <w:rsid w:val="00CF0416"/>
    <w:rsid w:val="00CF2DEB"/>
    <w:rsid w:val="00CF3392"/>
    <w:rsid w:val="00CF4033"/>
    <w:rsid w:val="00CF434B"/>
    <w:rsid w:val="00CF5ED9"/>
    <w:rsid w:val="00CF6397"/>
    <w:rsid w:val="00CF6C65"/>
    <w:rsid w:val="00D004B2"/>
    <w:rsid w:val="00D0061F"/>
    <w:rsid w:val="00D00D55"/>
    <w:rsid w:val="00D02577"/>
    <w:rsid w:val="00D0379A"/>
    <w:rsid w:val="00D0441F"/>
    <w:rsid w:val="00D05E55"/>
    <w:rsid w:val="00D0608C"/>
    <w:rsid w:val="00D06147"/>
    <w:rsid w:val="00D06E4D"/>
    <w:rsid w:val="00D07A9C"/>
    <w:rsid w:val="00D123FE"/>
    <w:rsid w:val="00D13508"/>
    <w:rsid w:val="00D14AB8"/>
    <w:rsid w:val="00D1790A"/>
    <w:rsid w:val="00D17B3D"/>
    <w:rsid w:val="00D212BC"/>
    <w:rsid w:val="00D21A21"/>
    <w:rsid w:val="00D22E7B"/>
    <w:rsid w:val="00D27407"/>
    <w:rsid w:val="00D2762F"/>
    <w:rsid w:val="00D30D45"/>
    <w:rsid w:val="00D32F34"/>
    <w:rsid w:val="00D33D77"/>
    <w:rsid w:val="00D33F26"/>
    <w:rsid w:val="00D34251"/>
    <w:rsid w:val="00D37DA2"/>
    <w:rsid w:val="00D40C6C"/>
    <w:rsid w:val="00D40F01"/>
    <w:rsid w:val="00D4209F"/>
    <w:rsid w:val="00D42B56"/>
    <w:rsid w:val="00D42F6B"/>
    <w:rsid w:val="00D434A9"/>
    <w:rsid w:val="00D44331"/>
    <w:rsid w:val="00D444DB"/>
    <w:rsid w:val="00D445B0"/>
    <w:rsid w:val="00D46989"/>
    <w:rsid w:val="00D46C8B"/>
    <w:rsid w:val="00D479D7"/>
    <w:rsid w:val="00D53E24"/>
    <w:rsid w:val="00D55ED2"/>
    <w:rsid w:val="00D60D44"/>
    <w:rsid w:val="00D6240A"/>
    <w:rsid w:val="00D63D02"/>
    <w:rsid w:val="00D646CA"/>
    <w:rsid w:val="00D67C51"/>
    <w:rsid w:val="00D67DC9"/>
    <w:rsid w:val="00D704C6"/>
    <w:rsid w:val="00D72EFC"/>
    <w:rsid w:val="00D73F58"/>
    <w:rsid w:val="00D77815"/>
    <w:rsid w:val="00D8297B"/>
    <w:rsid w:val="00D84D93"/>
    <w:rsid w:val="00D86045"/>
    <w:rsid w:val="00D87191"/>
    <w:rsid w:val="00D93F29"/>
    <w:rsid w:val="00D94A9D"/>
    <w:rsid w:val="00D9519E"/>
    <w:rsid w:val="00D953DB"/>
    <w:rsid w:val="00D961E1"/>
    <w:rsid w:val="00D96A9A"/>
    <w:rsid w:val="00D96CD2"/>
    <w:rsid w:val="00DA0410"/>
    <w:rsid w:val="00DA0B21"/>
    <w:rsid w:val="00DA1C0F"/>
    <w:rsid w:val="00DA21CD"/>
    <w:rsid w:val="00DA2D52"/>
    <w:rsid w:val="00DA2F3D"/>
    <w:rsid w:val="00DA4FD2"/>
    <w:rsid w:val="00DA73D4"/>
    <w:rsid w:val="00DA7B41"/>
    <w:rsid w:val="00DB017E"/>
    <w:rsid w:val="00DB053A"/>
    <w:rsid w:val="00DB08A8"/>
    <w:rsid w:val="00DB100C"/>
    <w:rsid w:val="00DB2B81"/>
    <w:rsid w:val="00DB33E6"/>
    <w:rsid w:val="00DB6CB6"/>
    <w:rsid w:val="00DB7795"/>
    <w:rsid w:val="00DB7BC1"/>
    <w:rsid w:val="00DC0D24"/>
    <w:rsid w:val="00DC14A7"/>
    <w:rsid w:val="00DC2CEA"/>
    <w:rsid w:val="00DC3198"/>
    <w:rsid w:val="00DC4A70"/>
    <w:rsid w:val="00DC5AFF"/>
    <w:rsid w:val="00DC6098"/>
    <w:rsid w:val="00DC63E4"/>
    <w:rsid w:val="00DC7F6B"/>
    <w:rsid w:val="00DD01E3"/>
    <w:rsid w:val="00DD29B4"/>
    <w:rsid w:val="00DD3C54"/>
    <w:rsid w:val="00DD53DD"/>
    <w:rsid w:val="00DD599C"/>
    <w:rsid w:val="00DD743D"/>
    <w:rsid w:val="00DD79EB"/>
    <w:rsid w:val="00DE1A90"/>
    <w:rsid w:val="00DE2DC3"/>
    <w:rsid w:val="00DE4A77"/>
    <w:rsid w:val="00DE6342"/>
    <w:rsid w:val="00DE6619"/>
    <w:rsid w:val="00DE722A"/>
    <w:rsid w:val="00DF051B"/>
    <w:rsid w:val="00DF0B01"/>
    <w:rsid w:val="00DF2666"/>
    <w:rsid w:val="00DF3313"/>
    <w:rsid w:val="00DF677B"/>
    <w:rsid w:val="00E00FFF"/>
    <w:rsid w:val="00E0138F"/>
    <w:rsid w:val="00E02868"/>
    <w:rsid w:val="00E03B7F"/>
    <w:rsid w:val="00E05E0D"/>
    <w:rsid w:val="00E11F51"/>
    <w:rsid w:val="00E12609"/>
    <w:rsid w:val="00E13CF7"/>
    <w:rsid w:val="00E1696A"/>
    <w:rsid w:val="00E16BF5"/>
    <w:rsid w:val="00E20EC1"/>
    <w:rsid w:val="00E21706"/>
    <w:rsid w:val="00E23994"/>
    <w:rsid w:val="00E23D16"/>
    <w:rsid w:val="00E272A4"/>
    <w:rsid w:val="00E272EF"/>
    <w:rsid w:val="00E279A6"/>
    <w:rsid w:val="00E310C5"/>
    <w:rsid w:val="00E33C82"/>
    <w:rsid w:val="00E33D83"/>
    <w:rsid w:val="00E35FA6"/>
    <w:rsid w:val="00E36396"/>
    <w:rsid w:val="00E3668C"/>
    <w:rsid w:val="00E36E42"/>
    <w:rsid w:val="00E37AD5"/>
    <w:rsid w:val="00E40A1A"/>
    <w:rsid w:val="00E4129A"/>
    <w:rsid w:val="00E43201"/>
    <w:rsid w:val="00E44447"/>
    <w:rsid w:val="00E45D3C"/>
    <w:rsid w:val="00E460B9"/>
    <w:rsid w:val="00E4634F"/>
    <w:rsid w:val="00E50B41"/>
    <w:rsid w:val="00E5256E"/>
    <w:rsid w:val="00E578C4"/>
    <w:rsid w:val="00E6033E"/>
    <w:rsid w:val="00E637B0"/>
    <w:rsid w:val="00E65D5F"/>
    <w:rsid w:val="00E66A44"/>
    <w:rsid w:val="00E66E7D"/>
    <w:rsid w:val="00E67152"/>
    <w:rsid w:val="00E7170C"/>
    <w:rsid w:val="00E71DAF"/>
    <w:rsid w:val="00E7279E"/>
    <w:rsid w:val="00E729B4"/>
    <w:rsid w:val="00E72F8A"/>
    <w:rsid w:val="00E74205"/>
    <w:rsid w:val="00E7557E"/>
    <w:rsid w:val="00E7571C"/>
    <w:rsid w:val="00E75827"/>
    <w:rsid w:val="00E764E7"/>
    <w:rsid w:val="00E76F69"/>
    <w:rsid w:val="00E83330"/>
    <w:rsid w:val="00E8360B"/>
    <w:rsid w:val="00E83DC1"/>
    <w:rsid w:val="00E844A3"/>
    <w:rsid w:val="00E8723A"/>
    <w:rsid w:val="00E93A7F"/>
    <w:rsid w:val="00E953FB"/>
    <w:rsid w:val="00E95421"/>
    <w:rsid w:val="00E95597"/>
    <w:rsid w:val="00E95CD1"/>
    <w:rsid w:val="00E971F5"/>
    <w:rsid w:val="00EA259F"/>
    <w:rsid w:val="00EA42A7"/>
    <w:rsid w:val="00EA52E2"/>
    <w:rsid w:val="00EA689B"/>
    <w:rsid w:val="00EA6DFA"/>
    <w:rsid w:val="00EB13A9"/>
    <w:rsid w:val="00EB341B"/>
    <w:rsid w:val="00EB5226"/>
    <w:rsid w:val="00EB5BA6"/>
    <w:rsid w:val="00EB6005"/>
    <w:rsid w:val="00EB60F3"/>
    <w:rsid w:val="00EB6D84"/>
    <w:rsid w:val="00EB7C5D"/>
    <w:rsid w:val="00EC0466"/>
    <w:rsid w:val="00EC1D00"/>
    <w:rsid w:val="00EC28BA"/>
    <w:rsid w:val="00EC3B28"/>
    <w:rsid w:val="00EC4442"/>
    <w:rsid w:val="00EC566C"/>
    <w:rsid w:val="00EC6DF5"/>
    <w:rsid w:val="00ED2E4E"/>
    <w:rsid w:val="00ED3BEC"/>
    <w:rsid w:val="00ED544E"/>
    <w:rsid w:val="00ED6612"/>
    <w:rsid w:val="00ED68F8"/>
    <w:rsid w:val="00ED6DBF"/>
    <w:rsid w:val="00ED72FA"/>
    <w:rsid w:val="00EE1455"/>
    <w:rsid w:val="00EE278D"/>
    <w:rsid w:val="00EE394C"/>
    <w:rsid w:val="00EE4467"/>
    <w:rsid w:val="00EE5BD8"/>
    <w:rsid w:val="00EE5D89"/>
    <w:rsid w:val="00EF278C"/>
    <w:rsid w:val="00EF6B35"/>
    <w:rsid w:val="00F01247"/>
    <w:rsid w:val="00F0221E"/>
    <w:rsid w:val="00F02336"/>
    <w:rsid w:val="00F0350A"/>
    <w:rsid w:val="00F03D3A"/>
    <w:rsid w:val="00F076FB"/>
    <w:rsid w:val="00F1217A"/>
    <w:rsid w:val="00F13F8E"/>
    <w:rsid w:val="00F176F0"/>
    <w:rsid w:val="00F21FFD"/>
    <w:rsid w:val="00F2445B"/>
    <w:rsid w:val="00F24659"/>
    <w:rsid w:val="00F2769D"/>
    <w:rsid w:val="00F30B95"/>
    <w:rsid w:val="00F32AD0"/>
    <w:rsid w:val="00F34CD2"/>
    <w:rsid w:val="00F36580"/>
    <w:rsid w:val="00F372E4"/>
    <w:rsid w:val="00F37B9F"/>
    <w:rsid w:val="00F411D3"/>
    <w:rsid w:val="00F4138E"/>
    <w:rsid w:val="00F41C22"/>
    <w:rsid w:val="00F41C3D"/>
    <w:rsid w:val="00F42C7C"/>
    <w:rsid w:val="00F43615"/>
    <w:rsid w:val="00F44444"/>
    <w:rsid w:val="00F44B22"/>
    <w:rsid w:val="00F564DF"/>
    <w:rsid w:val="00F56997"/>
    <w:rsid w:val="00F57A2F"/>
    <w:rsid w:val="00F6053E"/>
    <w:rsid w:val="00F6062D"/>
    <w:rsid w:val="00F6094D"/>
    <w:rsid w:val="00F61CC9"/>
    <w:rsid w:val="00F62740"/>
    <w:rsid w:val="00F630D1"/>
    <w:rsid w:val="00F6489F"/>
    <w:rsid w:val="00F64BF9"/>
    <w:rsid w:val="00F65177"/>
    <w:rsid w:val="00F6549D"/>
    <w:rsid w:val="00F66E1B"/>
    <w:rsid w:val="00F67624"/>
    <w:rsid w:val="00F67A27"/>
    <w:rsid w:val="00F70426"/>
    <w:rsid w:val="00F70A9F"/>
    <w:rsid w:val="00F71AE7"/>
    <w:rsid w:val="00F71F03"/>
    <w:rsid w:val="00F745E6"/>
    <w:rsid w:val="00F75CAA"/>
    <w:rsid w:val="00F76DEA"/>
    <w:rsid w:val="00F77BE5"/>
    <w:rsid w:val="00F807A9"/>
    <w:rsid w:val="00F820E8"/>
    <w:rsid w:val="00F833F3"/>
    <w:rsid w:val="00F855E0"/>
    <w:rsid w:val="00F865DB"/>
    <w:rsid w:val="00F90AEA"/>
    <w:rsid w:val="00F91A96"/>
    <w:rsid w:val="00F926EE"/>
    <w:rsid w:val="00F94EC8"/>
    <w:rsid w:val="00FA0B15"/>
    <w:rsid w:val="00FA2829"/>
    <w:rsid w:val="00FA4AF6"/>
    <w:rsid w:val="00FA531E"/>
    <w:rsid w:val="00FA790C"/>
    <w:rsid w:val="00FA7B8C"/>
    <w:rsid w:val="00FA7CCA"/>
    <w:rsid w:val="00FB0412"/>
    <w:rsid w:val="00FB1AC0"/>
    <w:rsid w:val="00FB301A"/>
    <w:rsid w:val="00FB380B"/>
    <w:rsid w:val="00FB4E18"/>
    <w:rsid w:val="00FB7FEF"/>
    <w:rsid w:val="00FC09D8"/>
    <w:rsid w:val="00FC0A0B"/>
    <w:rsid w:val="00FC1CA9"/>
    <w:rsid w:val="00FC2CEA"/>
    <w:rsid w:val="00FC36E2"/>
    <w:rsid w:val="00FC413C"/>
    <w:rsid w:val="00FC46CB"/>
    <w:rsid w:val="00FC4F88"/>
    <w:rsid w:val="00FC6488"/>
    <w:rsid w:val="00FC6A18"/>
    <w:rsid w:val="00FD27C6"/>
    <w:rsid w:val="00FD5F6F"/>
    <w:rsid w:val="00FD607B"/>
    <w:rsid w:val="00FD7F6A"/>
    <w:rsid w:val="00FE1F4F"/>
    <w:rsid w:val="00FE32CB"/>
    <w:rsid w:val="00FE7505"/>
    <w:rsid w:val="00FF006D"/>
    <w:rsid w:val="00FF2DE3"/>
    <w:rsid w:val="00FF6F6C"/>
    <w:rsid w:val="010EF074"/>
    <w:rsid w:val="011D024A"/>
    <w:rsid w:val="012173CB"/>
    <w:rsid w:val="0127CF64"/>
    <w:rsid w:val="0134B88D"/>
    <w:rsid w:val="0136D53A"/>
    <w:rsid w:val="0136D86C"/>
    <w:rsid w:val="0143EAFB"/>
    <w:rsid w:val="0149EA98"/>
    <w:rsid w:val="0151A3EC"/>
    <w:rsid w:val="015FB1B0"/>
    <w:rsid w:val="0168ABBC"/>
    <w:rsid w:val="0172DDB5"/>
    <w:rsid w:val="0178D6D1"/>
    <w:rsid w:val="018B9A2B"/>
    <w:rsid w:val="019D4C2A"/>
    <w:rsid w:val="01A4CD9F"/>
    <w:rsid w:val="01A9C961"/>
    <w:rsid w:val="01AA67DD"/>
    <w:rsid w:val="01AD5649"/>
    <w:rsid w:val="01AFBF1E"/>
    <w:rsid w:val="01BA3DFA"/>
    <w:rsid w:val="01C6E57D"/>
    <w:rsid w:val="01CAB5EB"/>
    <w:rsid w:val="01E4F787"/>
    <w:rsid w:val="02078823"/>
    <w:rsid w:val="02224600"/>
    <w:rsid w:val="023255C8"/>
    <w:rsid w:val="023B7046"/>
    <w:rsid w:val="02479F1F"/>
    <w:rsid w:val="0247C636"/>
    <w:rsid w:val="02662F59"/>
    <w:rsid w:val="0276EB00"/>
    <w:rsid w:val="028A2C39"/>
    <w:rsid w:val="0290A30C"/>
    <w:rsid w:val="02995F5E"/>
    <w:rsid w:val="02C583D8"/>
    <w:rsid w:val="02C6DDB4"/>
    <w:rsid w:val="02D03847"/>
    <w:rsid w:val="02D9EE89"/>
    <w:rsid w:val="02F0053C"/>
    <w:rsid w:val="03036C5E"/>
    <w:rsid w:val="032F5672"/>
    <w:rsid w:val="0332B558"/>
    <w:rsid w:val="033B6F40"/>
    <w:rsid w:val="034469FB"/>
    <w:rsid w:val="0356F0DA"/>
    <w:rsid w:val="035A02CB"/>
    <w:rsid w:val="0360F517"/>
    <w:rsid w:val="0384077C"/>
    <w:rsid w:val="03A6FECB"/>
    <w:rsid w:val="03BA5FAC"/>
    <w:rsid w:val="03BB11B8"/>
    <w:rsid w:val="03CDFF74"/>
    <w:rsid w:val="03D6C77A"/>
    <w:rsid w:val="03E69128"/>
    <w:rsid w:val="03EBB5F3"/>
    <w:rsid w:val="03F2BDDE"/>
    <w:rsid w:val="03F8F264"/>
    <w:rsid w:val="03FB2B94"/>
    <w:rsid w:val="0415A42F"/>
    <w:rsid w:val="0416D85C"/>
    <w:rsid w:val="0423261C"/>
    <w:rsid w:val="042707B4"/>
    <w:rsid w:val="042DAD48"/>
    <w:rsid w:val="043DF604"/>
    <w:rsid w:val="044320B0"/>
    <w:rsid w:val="0443DAA1"/>
    <w:rsid w:val="044D32A8"/>
    <w:rsid w:val="045746D8"/>
    <w:rsid w:val="0459AF50"/>
    <w:rsid w:val="046C6BB0"/>
    <w:rsid w:val="047019A0"/>
    <w:rsid w:val="0479ACD6"/>
    <w:rsid w:val="0480BC0D"/>
    <w:rsid w:val="048F4887"/>
    <w:rsid w:val="049EC434"/>
    <w:rsid w:val="04A991CA"/>
    <w:rsid w:val="04E19B1D"/>
    <w:rsid w:val="04E241F4"/>
    <w:rsid w:val="04E74401"/>
    <w:rsid w:val="0508CF4E"/>
    <w:rsid w:val="050BEDE8"/>
    <w:rsid w:val="050CD077"/>
    <w:rsid w:val="050F644D"/>
    <w:rsid w:val="0514585B"/>
    <w:rsid w:val="0525CDD0"/>
    <w:rsid w:val="052B9C74"/>
    <w:rsid w:val="0534AE12"/>
    <w:rsid w:val="05474A2D"/>
    <w:rsid w:val="05491092"/>
    <w:rsid w:val="054B614D"/>
    <w:rsid w:val="0560728A"/>
    <w:rsid w:val="0569989D"/>
    <w:rsid w:val="05894224"/>
    <w:rsid w:val="059DF2E8"/>
    <w:rsid w:val="05A6D232"/>
    <w:rsid w:val="05AAE4FC"/>
    <w:rsid w:val="05B969B8"/>
    <w:rsid w:val="05BEF67D"/>
    <w:rsid w:val="05BF3F81"/>
    <w:rsid w:val="05DB3F16"/>
    <w:rsid w:val="05DF43FD"/>
    <w:rsid w:val="05EF07E6"/>
    <w:rsid w:val="05F97AC5"/>
    <w:rsid w:val="05FA0B10"/>
    <w:rsid w:val="05FA8C20"/>
    <w:rsid w:val="05FC5AED"/>
    <w:rsid w:val="06106D7E"/>
    <w:rsid w:val="061E1292"/>
    <w:rsid w:val="066D451F"/>
    <w:rsid w:val="066F23D8"/>
    <w:rsid w:val="06ABEB86"/>
    <w:rsid w:val="06C6DC61"/>
    <w:rsid w:val="06C7CBB0"/>
    <w:rsid w:val="06CEF414"/>
    <w:rsid w:val="06D635D2"/>
    <w:rsid w:val="06E0EE43"/>
    <w:rsid w:val="06E142C6"/>
    <w:rsid w:val="06FC42EB"/>
    <w:rsid w:val="0703E3B1"/>
    <w:rsid w:val="070406FF"/>
    <w:rsid w:val="071A257F"/>
    <w:rsid w:val="0724E7DA"/>
    <w:rsid w:val="07278B86"/>
    <w:rsid w:val="07406ACF"/>
    <w:rsid w:val="0743003F"/>
    <w:rsid w:val="0754C7B9"/>
    <w:rsid w:val="075D1B7B"/>
    <w:rsid w:val="0777EA4C"/>
    <w:rsid w:val="077E8A4D"/>
    <w:rsid w:val="077E9896"/>
    <w:rsid w:val="07952255"/>
    <w:rsid w:val="07AED352"/>
    <w:rsid w:val="07CC5E2E"/>
    <w:rsid w:val="07FD2711"/>
    <w:rsid w:val="07FFA9A7"/>
    <w:rsid w:val="08066056"/>
    <w:rsid w:val="0811255B"/>
    <w:rsid w:val="0820849A"/>
    <w:rsid w:val="082AF1AF"/>
    <w:rsid w:val="082FBE87"/>
    <w:rsid w:val="0834618C"/>
    <w:rsid w:val="083680B1"/>
    <w:rsid w:val="083DED5D"/>
    <w:rsid w:val="0840318A"/>
    <w:rsid w:val="0877E3AD"/>
    <w:rsid w:val="087A8686"/>
    <w:rsid w:val="08B95F49"/>
    <w:rsid w:val="08C04477"/>
    <w:rsid w:val="08C088D7"/>
    <w:rsid w:val="08C70D9E"/>
    <w:rsid w:val="08FE5E75"/>
    <w:rsid w:val="08FFF6C1"/>
    <w:rsid w:val="09148F8E"/>
    <w:rsid w:val="0920435F"/>
    <w:rsid w:val="0929890B"/>
    <w:rsid w:val="093538A5"/>
    <w:rsid w:val="093F495D"/>
    <w:rsid w:val="09418D10"/>
    <w:rsid w:val="0942497B"/>
    <w:rsid w:val="094F12A3"/>
    <w:rsid w:val="095A20EC"/>
    <w:rsid w:val="096AFCB4"/>
    <w:rsid w:val="096F220D"/>
    <w:rsid w:val="0987BC4E"/>
    <w:rsid w:val="099B3379"/>
    <w:rsid w:val="09BDEB17"/>
    <w:rsid w:val="09C34660"/>
    <w:rsid w:val="09EA92F3"/>
    <w:rsid w:val="09F01F4C"/>
    <w:rsid w:val="09FF0D97"/>
    <w:rsid w:val="0A00E776"/>
    <w:rsid w:val="0A06E66B"/>
    <w:rsid w:val="0A07155A"/>
    <w:rsid w:val="0A146FE8"/>
    <w:rsid w:val="0A1B2527"/>
    <w:rsid w:val="0A1F85C2"/>
    <w:rsid w:val="0A22EFD2"/>
    <w:rsid w:val="0A2CBC6E"/>
    <w:rsid w:val="0A34B547"/>
    <w:rsid w:val="0A37896A"/>
    <w:rsid w:val="0A4EC5FD"/>
    <w:rsid w:val="0A4EF7D3"/>
    <w:rsid w:val="0A8601B8"/>
    <w:rsid w:val="0AAA9F2A"/>
    <w:rsid w:val="0AC6DDB2"/>
    <w:rsid w:val="0ACD673A"/>
    <w:rsid w:val="0AEF04CA"/>
    <w:rsid w:val="0AFBE611"/>
    <w:rsid w:val="0B139EA7"/>
    <w:rsid w:val="0B212570"/>
    <w:rsid w:val="0B221F90"/>
    <w:rsid w:val="0B269036"/>
    <w:rsid w:val="0B44B7F4"/>
    <w:rsid w:val="0B47A63D"/>
    <w:rsid w:val="0B499D5C"/>
    <w:rsid w:val="0B4BAFE5"/>
    <w:rsid w:val="0B517F81"/>
    <w:rsid w:val="0B54A2E6"/>
    <w:rsid w:val="0B5862C5"/>
    <w:rsid w:val="0B5889F3"/>
    <w:rsid w:val="0B610DAE"/>
    <w:rsid w:val="0B6598E1"/>
    <w:rsid w:val="0B6D66DA"/>
    <w:rsid w:val="0B995E6F"/>
    <w:rsid w:val="0BA08890"/>
    <w:rsid w:val="0BAAC694"/>
    <w:rsid w:val="0BAF4154"/>
    <w:rsid w:val="0BB79F8F"/>
    <w:rsid w:val="0BB81F48"/>
    <w:rsid w:val="0BC423D0"/>
    <w:rsid w:val="0BC49006"/>
    <w:rsid w:val="0BF16F1F"/>
    <w:rsid w:val="0BF32585"/>
    <w:rsid w:val="0C0EC8CF"/>
    <w:rsid w:val="0C2E3801"/>
    <w:rsid w:val="0C3721D4"/>
    <w:rsid w:val="0C3A21AA"/>
    <w:rsid w:val="0C5D3D1B"/>
    <w:rsid w:val="0C74AE39"/>
    <w:rsid w:val="0C824B33"/>
    <w:rsid w:val="0C979224"/>
    <w:rsid w:val="0C9D0CAB"/>
    <w:rsid w:val="0CA0C3E7"/>
    <w:rsid w:val="0CA55673"/>
    <w:rsid w:val="0CBF5D10"/>
    <w:rsid w:val="0CD4FEA7"/>
    <w:rsid w:val="0CD586B6"/>
    <w:rsid w:val="0CE49545"/>
    <w:rsid w:val="0D07F34D"/>
    <w:rsid w:val="0D18112B"/>
    <w:rsid w:val="0D19AB09"/>
    <w:rsid w:val="0D1D85FC"/>
    <w:rsid w:val="0D231A31"/>
    <w:rsid w:val="0D2CD263"/>
    <w:rsid w:val="0D3EAD42"/>
    <w:rsid w:val="0D401FE7"/>
    <w:rsid w:val="0D46E276"/>
    <w:rsid w:val="0D563775"/>
    <w:rsid w:val="0D56ED31"/>
    <w:rsid w:val="0D581D4D"/>
    <w:rsid w:val="0D5A2026"/>
    <w:rsid w:val="0D61AF64"/>
    <w:rsid w:val="0DB222EC"/>
    <w:rsid w:val="0DD709CC"/>
    <w:rsid w:val="0DED9D4D"/>
    <w:rsid w:val="0DF3D1C7"/>
    <w:rsid w:val="0DFAFC86"/>
    <w:rsid w:val="0E2E84E6"/>
    <w:rsid w:val="0E3FD272"/>
    <w:rsid w:val="0E43F2BA"/>
    <w:rsid w:val="0E564483"/>
    <w:rsid w:val="0E5C874F"/>
    <w:rsid w:val="0E74B01B"/>
    <w:rsid w:val="0E7969AB"/>
    <w:rsid w:val="0E7DE4EE"/>
    <w:rsid w:val="0E82718B"/>
    <w:rsid w:val="0EA9A9E1"/>
    <w:rsid w:val="0EC5061D"/>
    <w:rsid w:val="0EC93EF9"/>
    <w:rsid w:val="0ED20CEF"/>
    <w:rsid w:val="0ED28057"/>
    <w:rsid w:val="0ED2A1CF"/>
    <w:rsid w:val="0EF5F087"/>
    <w:rsid w:val="0EFAEDED"/>
    <w:rsid w:val="0F02495B"/>
    <w:rsid w:val="0F106F5B"/>
    <w:rsid w:val="0F1B71B5"/>
    <w:rsid w:val="0F1D9ADC"/>
    <w:rsid w:val="0F2A1976"/>
    <w:rsid w:val="0F2FA206"/>
    <w:rsid w:val="0F49D2B4"/>
    <w:rsid w:val="0F546700"/>
    <w:rsid w:val="0F6512E3"/>
    <w:rsid w:val="0F7B2107"/>
    <w:rsid w:val="0F7B75E1"/>
    <w:rsid w:val="0F898E1A"/>
    <w:rsid w:val="0F8B35E8"/>
    <w:rsid w:val="0F90C8FA"/>
    <w:rsid w:val="0F95EA2C"/>
    <w:rsid w:val="0FAC863B"/>
    <w:rsid w:val="0FB72788"/>
    <w:rsid w:val="0FDB254B"/>
    <w:rsid w:val="1021B767"/>
    <w:rsid w:val="10392FA8"/>
    <w:rsid w:val="103A73A5"/>
    <w:rsid w:val="103C1282"/>
    <w:rsid w:val="103EFFF2"/>
    <w:rsid w:val="10586440"/>
    <w:rsid w:val="10699695"/>
    <w:rsid w:val="1070CF21"/>
    <w:rsid w:val="1083C3C6"/>
    <w:rsid w:val="10A9B513"/>
    <w:rsid w:val="10AF1321"/>
    <w:rsid w:val="10B309D7"/>
    <w:rsid w:val="10BE0860"/>
    <w:rsid w:val="10C0EC61"/>
    <w:rsid w:val="10D4E44F"/>
    <w:rsid w:val="10F008A8"/>
    <w:rsid w:val="10F47B40"/>
    <w:rsid w:val="1105A450"/>
    <w:rsid w:val="110A7A6F"/>
    <w:rsid w:val="110D7842"/>
    <w:rsid w:val="1121F6A4"/>
    <w:rsid w:val="1123A606"/>
    <w:rsid w:val="114A90AA"/>
    <w:rsid w:val="1178E623"/>
    <w:rsid w:val="118ED012"/>
    <w:rsid w:val="119D2E72"/>
    <w:rsid w:val="11A1C90C"/>
    <w:rsid w:val="11A88F88"/>
    <w:rsid w:val="11D3A5DB"/>
    <w:rsid w:val="11DBF98D"/>
    <w:rsid w:val="11ED7E91"/>
    <w:rsid w:val="11F9A455"/>
    <w:rsid w:val="120080D1"/>
    <w:rsid w:val="1216C3EE"/>
    <w:rsid w:val="1217EC5A"/>
    <w:rsid w:val="12217E24"/>
    <w:rsid w:val="122908E1"/>
    <w:rsid w:val="1233AFE6"/>
    <w:rsid w:val="123EF197"/>
    <w:rsid w:val="1244462D"/>
    <w:rsid w:val="12753EC8"/>
    <w:rsid w:val="128799AF"/>
    <w:rsid w:val="128C6753"/>
    <w:rsid w:val="129339AF"/>
    <w:rsid w:val="12A6E493"/>
    <w:rsid w:val="12A948A3"/>
    <w:rsid w:val="12AA9BA4"/>
    <w:rsid w:val="12AC620C"/>
    <w:rsid w:val="12B52D25"/>
    <w:rsid w:val="12BCB724"/>
    <w:rsid w:val="12C266F0"/>
    <w:rsid w:val="12C93976"/>
    <w:rsid w:val="12D39BDE"/>
    <w:rsid w:val="12DC6D03"/>
    <w:rsid w:val="12E1B090"/>
    <w:rsid w:val="12EE590B"/>
    <w:rsid w:val="13018F04"/>
    <w:rsid w:val="13065278"/>
    <w:rsid w:val="13157637"/>
    <w:rsid w:val="1326B10E"/>
    <w:rsid w:val="1330A73E"/>
    <w:rsid w:val="133631AB"/>
    <w:rsid w:val="133749D5"/>
    <w:rsid w:val="133A3EA7"/>
    <w:rsid w:val="1345B602"/>
    <w:rsid w:val="134A360A"/>
    <w:rsid w:val="134E7923"/>
    <w:rsid w:val="1356C1CA"/>
    <w:rsid w:val="13686D1B"/>
    <w:rsid w:val="13810858"/>
    <w:rsid w:val="138D5103"/>
    <w:rsid w:val="139E2DA6"/>
    <w:rsid w:val="13A82584"/>
    <w:rsid w:val="13B593A1"/>
    <w:rsid w:val="13C961AA"/>
    <w:rsid w:val="13CDF7E3"/>
    <w:rsid w:val="13CE266F"/>
    <w:rsid w:val="13DC1E63"/>
    <w:rsid w:val="13DE8E6F"/>
    <w:rsid w:val="13F37E13"/>
    <w:rsid w:val="14023F5F"/>
    <w:rsid w:val="14082D34"/>
    <w:rsid w:val="1409C743"/>
    <w:rsid w:val="140F4B59"/>
    <w:rsid w:val="142C0B32"/>
    <w:rsid w:val="142CDE60"/>
    <w:rsid w:val="1436BA2D"/>
    <w:rsid w:val="143F8062"/>
    <w:rsid w:val="144173EF"/>
    <w:rsid w:val="14448B9C"/>
    <w:rsid w:val="14487C2D"/>
    <w:rsid w:val="1481C553"/>
    <w:rsid w:val="148B2E4E"/>
    <w:rsid w:val="1491C54A"/>
    <w:rsid w:val="149BD02D"/>
    <w:rsid w:val="149C8F0D"/>
    <w:rsid w:val="14A417EC"/>
    <w:rsid w:val="14C844F1"/>
    <w:rsid w:val="14CD1EE1"/>
    <w:rsid w:val="14E38D01"/>
    <w:rsid w:val="14F6CB4E"/>
    <w:rsid w:val="150680E3"/>
    <w:rsid w:val="1509FEB5"/>
    <w:rsid w:val="151CD8B9"/>
    <w:rsid w:val="15201608"/>
    <w:rsid w:val="152AFD44"/>
    <w:rsid w:val="153447A1"/>
    <w:rsid w:val="15353320"/>
    <w:rsid w:val="153F11F4"/>
    <w:rsid w:val="1550E77B"/>
    <w:rsid w:val="155F672D"/>
    <w:rsid w:val="158C3F6E"/>
    <w:rsid w:val="15904690"/>
    <w:rsid w:val="1590E063"/>
    <w:rsid w:val="15A47B1A"/>
    <w:rsid w:val="15AB48AE"/>
    <w:rsid w:val="15B3787C"/>
    <w:rsid w:val="15CC1EA2"/>
    <w:rsid w:val="15D7728B"/>
    <w:rsid w:val="15E5DE89"/>
    <w:rsid w:val="15F0500F"/>
    <w:rsid w:val="15F864D3"/>
    <w:rsid w:val="16451478"/>
    <w:rsid w:val="164CBD2C"/>
    <w:rsid w:val="1658F4FE"/>
    <w:rsid w:val="16781F6A"/>
    <w:rsid w:val="167C98F6"/>
    <w:rsid w:val="16953FB1"/>
    <w:rsid w:val="1698094D"/>
    <w:rsid w:val="16991A4C"/>
    <w:rsid w:val="16AEAD28"/>
    <w:rsid w:val="16AF5033"/>
    <w:rsid w:val="16B3136D"/>
    <w:rsid w:val="16D2FF0B"/>
    <w:rsid w:val="16DEB62D"/>
    <w:rsid w:val="16EC2EB4"/>
    <w:rsid w:val="16F41EE9"/>
    <w:rsid w:val="17024A7F"/>
    <w:rsid w:val="17133458"/>
    <w:rsid w:val="171F6B55"/>
    <w:rsid w:val="1728CC88"/>
    <w:rsid w:val="172C3C65"/>
    <w:rsid w:val="172F769D"/>
    <w:rsid w:val="173B82CF"/>
    <w:rsid w:val="17450A2D"/>
    <w:rsid w:val="1749B029"/>
    <w:rsid w:val="175FA45C"/>
    <w:rsid w:val="1763CED1"/>
    <w:rsid w:val="1764E46D"/>
    <w:rsid w:val="176C4F8F"/>
    <w:rsid w:val="176EFCFF"/>
    <w:rsid w:val="17710CEE"/>
    <w:rsid w:val="1773D2C2"/>
    <w:rsid w:val="1775F4AF"/>
    <w:rsid w:val="17A0FC11"/>
    <w:rsid w:val="17B6D110"/>
    <w:rsid w:val="17C7EA52"/>
    <w:rsid w:val="17DB9D02"/>
    <w:rsid w:val="17F0E4F7"/>
    <w:rsid w:val="17F10659"/>
    <w:rsid w:val="17F4313D"/>
    <w:rsid w:val="181358BD"/>
    <w:rsid w:val="182CA4C1"/>
    <w:rsid w:val="1833BE9F"/>
    <w:rsid w:val="1834CD15"/>
    <w:rsid w:val="183F3DC3"/>
    <w:rsid w:val="185A8304"/>
    <w:rsid w:val="18632132"/>
    <w:rsid w:val="186CD3E2"/>
    <w:rsid w:val="187FEFC5"/>
    <w:rsid w:val="18857979"/>
    <w:rsid w:val="189CFC3F"/>
    <w:rsid w:val="18B9E9C2"/>
    <w:rsid w:val="18CE4BA7"/>
    <w:rsid w:val="18D20DBD"/>
    <w:rsid w:val="18D999D5"/>
    <w:rsid w:val="18DD59E1"/>
    <w:rsid w:val="18EA772E"/>
    <w:rsid w:val="191FBB9F"/>
    <w:rsid w:val="19365033"/>
    <w:rsid w:val="19375AAB"/>
    <w:rsid w:val="1943D156"/>
    <w:rsid w:val="19489582"/>
    <w:rsid w:val="194EFA06"/>
    <w:rsid w:val="196127DB"/>
    <w:rsid w:val="1965EDBE"/>
    <w:rsid w:val="196F4305"/>
    <w:rsid w:val="1974323B"/>
    <w:rsid w:val="19BBD230"/>
    <w:rsid w:val="19D45DBF"/>
    <w:rsid w:val="19E0B894"/>
    <w:rsid w:val="19E6ABF3"/>
    <w:rsid w:val="19F09D3A"/>
    <w:rsid w:val="19F43303"/>
    <w:rsid w:val="19F89076"/>
    <w:rsid w:val="19F959CB"/>
    <w:rsid w:val="1A16D122"/>
    <w:rsid w:val="1A28BA65"/>
    <w:rsid w:val="1A3B9378"/>
    <w:rsid w:val="1A52DBAE"/>
    <w:rsid w:val="1A6ABE53"/>
    <w:rsid w:val="1A6FA3DB"/>
    <w:rsid w:val="1A98EA06"/>
    <w:rsid w:val="1A9A4E4C"/>
    <w:rsid w:val="1AA4AE6F"/>
    <w:rsid w:val="1ABC2B0C"/>
    <w:rsid w:val="1AD09F73"/>
    <w:rsid w:val="1AEC1B26"/>
    <w:rsid w:val="1AFECAE7"/>
    <w:rsid w:val="1B033C75"/>
    <w:rsid w:val="1B048C6B"/>
    <w:rsid w:val="1B136736"/>
    <w:rsid w:val="1B1C64D2"/>
    <w:rsid w:val="1B228BEB"/>
    <w:rsid w:val="1B25263A"/>
    <w:rsid w:val="1B595C3B"/>
    <w:rsid w:val="1B6182C6"/>
    <w:rsid w:val="1B67C532"/>
    <w:rsid w:val="1B6F5B73"/>
    <w:rsid w:val="1B73EA56"/>
    <w:rsid w:val="1B8D734C"/>
    <w:rsid w:val="1BC01918"/>
    <w:rsid w:val="1BC8958A"/>
    <w:rsid w:val="1BCF0625"/>
    <w:rsid w:val="1BDC6112"/>
    <w:rsid w:val="1BE7D5C3"/>
    <w:rsid w:val="1BF57F6D"/>
    <w:rsid w:val="1C012A41"/>
    <w:rsid w:val="1C060E22"/>
    <w:rsid w:val="1C0B7BBF"/>
    <w:rsid w:val="1C144B0F"/>
    <w:rsid w:val="1C17DC05"/>
    <w:rsid w:val="1C2C3B1D"/>
    <w:rsid w:val="1C3B473B"/>
    <w:rsid w:val="1C7EF149"/>
    <w:rsid w:val="1C93FADE"/>
    <w:rsid w:val="1C94BCA2"/>
    <w:rsid w:val="1C9669C0"/>
    <w:rsid w:val="1C9A8706"/>
    <w:rsid w:val="1CCCF386"/>
    <w:rsid w:val="1CDB2E5F"/>
    <w:rsid w:val="1CE6BE9D"/>
    <w:rsid w:val="1CF252EB"/>
    <w:rsid w:val="1CFCBBE5"/>
    <w:rsid w:val="1D1F7261"/>
    <w:rsid w:val="1D24641C"/>
    <w:rsid w:val="1D39EA5D"/>
    <w:rsid w:val="1D4B7FE8"/>
    <w:rsid w:val="1D65704E"/>
    <w:rsid w:val="1D6BB29D"/>
    <w:rsid w:val="1D6C5374"/>
    <w:rsid w:val="1D81A836"/>
    <w:rsid w:val="1D98B5EA"/>
    <w:rsid w:val="1DA358AE"/>
    <w:rsid w:val="1DA455C4"/>
    <w:rsid w:val="1DAF39A8"/>
    <w:rsid w:val="1DB5C9AA"/>
    <w:rsid w:val="1DC63248"/>
    <w:rsid w:val="1DCB3C0E"/>
    <w:rsid w:val="1DD2CDF1"/>
    <w:rsid w:val="1DDCA8B8"/>
    <w:rsid w:val="1DE32B1E"/>
    <w:rsid w:val="1DF7FD60"/>
    <w:rsid w:val="1DFDF5CA"/>
    <w:rsid w:val="1E17D012"/>
    <w:rsid w:val="1E19F058"/>
    <w:rsid w:val="1E2C17C9"/>
    <w:rsid w:val="1E48486E"/>
    <w:rsid w:val="1E4DBA1C"/>
    <w:rsid w:val="1E67873B"/>
    <w:rsid w:val="1E8547A6"/>
    <w:rsid w:val="1E8B794E"/>
    <w:rsid w:val="1E91F03C"/>
    <w:rsid w:val="1E99FC36"/>
    <w:rsid w:val="1E9BADD3"/>
    <w:rsid w:val="1EA01CE7"/>
    <w:rsid w:val="1EBF0DFC"/>
    <w:rsid w:val="1EC2018A"/>
    <w:rsid w:val="1ED66656"/>
    <w:rsid w:val="1EDEE55F"/>
    <w:rsid w:val="1EEC6DE8"/>
    <w:rsid w:val="1EEEFB75"/>
    <w:rsid w:val="1EF0E91B"/>
    <w:rsid w:val="1EFC91C7"/>
    <w:rsid w:val="1F083703"/>
    <w:rsid w:val="1F20768C"/>
    <w:rsid w:val="1F24497E"/>
    <w:rsid w:val="1F3346F5"/>
    <w:rsid w:val="1F335190"/>
    <w:rsid w:val="1F35D021"/>
    <w:rsid w:val="1F3B0898"/>
    <w:rsid w:val="1F44ACED"/>
    <w:rsid w:val="1F49BABF"/>
    <w:rsid w:val="1F522B5A"/>
    <w:rsid w:val="1F5AD5D6"/>
    <w:rsid w:val="1F5D26A8"/>
    <w:rsid w:val="1F6459BE"/>
    <w:rsid w:val="1F6B0CF1"/>
    <w:rsid w:val="1F6EA34E"/>
    <w:rsid w:val="1F72E7FD"/>
    <w:rsid w:val="1F76C18E"/>
    <w:rsid w:val="1F7F66EC"/>
    <w:rsid w:val="1F9D095B"/>
    <w:rsid w:val="1FCCD355"/>
    <w:rsid w:val="1FDCF38D"/>
    <w:rsid w:val="1FEC6AA8"/>
    <w:rsid w:val="1FF5E6E5"/>
    <w:rsid w:val="200975F0"/>
    <w:rsid w:val="2019E061"/>
    <w:rsid w:val="201EB7BB"/>
    <w:rsid w:val="202CA468"/>
    <w:rsid w:val="20419141"/>
    <w:rsid w:val="20439F43"/>
    <w:rsid w:val="20596DA1"/>
    <w:rsid w:val="2068090F"/>
    <w:rsid w:val="20913EEB"/>
    <w:rsid w:val="20939138"/>
    <w:rsid w:val="2095466D"/>
    <w:rsid w:val="20A464A3"/>
    <w:rsid w:val="20A80E24"/>
    <w:rsid w:val="20AD6215"/>
    <w:rsid w:val="20B404CA"/>
    <w:rsid w:val="20C902BF"/>
    <w:rsid w:val="20DB7F36"/>
    <w:rsid w:val="20E87070"/>
    <w:rsid w:val="20EFA625"/>
    <w:rsid w:val="20FACCCF"/>
    <w:rsid w:val="210D1DD9"/>
    <w:rsid w:val="210D2B99"/>
    <w:rsid w:val="21314F71"/>
    <w:rsid w:val="213F360E"/>
    <w:rsid w:val="2140EF49"/>
    <w:rsid w:val="2154C740"/>
    <w:rsid w:val="215C61DE"/>
    <w:rsid w:val="216220AF"/>
    <w:rsid w:val="2166E60C"/>
    <w:rsid w:val="217A55AC"/>
    <w:rsid w:val="217DF9C7"/>
    <w:rsid w:val="2182A8BA"/>
    <w:rsid w:val="21903D53"/>
    <w:rsid w:val="21A90062"/>
    <w:rsid w:val="21AC9E44"/>
    <w:rsid w:val="21B397B0"/>
    <w:rsid w:val="21B3B345"/>
    <w:rsid w:val="21B7C835"/>
    <w:rsid w:val="21BEB352"/>
    <w:rsid w:val="21C4446E"/>
    <w:rsid w:val="21C69F1B"/>
    <w:rsid w:val="21F81950"/>
    <w:rsid w:val="2202EF60"/>
    <w:rsid w:val="2204A7D6"/>
    <w:rsid w:val="22131C09"/>
    <w:rsid w:val="22154E7B"/>
    <w:rsid w:val="22174F06"/>
    <w:rsid w:val="221DE0D6"/>
    <w:rsid w:val="221EF10B"/>
    <w:rsid w:val="22244659"/>
    <w:rsid w:val="222AB628"/>
    <w:rsid w:val="223A4E14"/>
    <w:rsid w:val="223D858E"/>
    <w:rsid w:val="22401B53"/>
    <w:rsid w:val="226FA560"/>
    <w:rsid w:val="22743F62"/>
    <w:rsid w:val="22B22A22"/>
    <w:rsid w:val="22CBD327"/>
    <w:rsid w:val="22F720B6"/>
    <w:rsid w:val="2324BBD8"/>
    <w:rsid w:val="2328A5A7"/>
    <w:rsid w:val="232B7F38"/>
    <w:rsid w:val="23329D87"/>
    <w:rsid w:val="233DB9BD"/>
    <w:rsid w:val="2361B30C"/>
    <w:rsid w:val="23644D1C"/>
    <w:rsid w:val="2368F515"/>
    <w:rsid w:val="238161E1"/>
    <w:rsid w:val="2385768D"/>
    <w:rsid w:val="2396F978"/>
    <w:rsid w:val="2399BA9C"/>
    <w:rsid w:val="23AC0750"/>
    <w:rsid w:val="23AE8565"/>
    <w:rsid w:val="23B5BDDE"/>
    <w:rsid w:val="23BE494E"/>
    <w:rsid w:val="23C19A68"/>
    <w:rsid w:val="23CBAF35"/>
    <w:rsid w:val="23D3C3BC"/>
    <w:rsid w:val="23D771AB"/>
    <w:rsid w:val="23DBCC99"/>
    <w:rsid w:val="23DD829B"/>
    <w:rsid w:val="23EAA759"/>
    <w:rsid w:val="23EEE705"/>
    <w:rsid w:val="23FA1A83"/>
    <w:rsid w:val="23FAF0A9"/>
    <w:rsid w:val="240CAB2C"/>
    <w:rsid w:val="242D30C3"/>
    <w:rsid w:val="242DFEB6"/>
    <w:rsid w:val="2443061A"/>
    <w:rsid w:val="24458B88"/>
    <w:rsid w:val="2448B1FB"/>
    <w:rsid w:val="2458F867"/>
    <w:rsid w:val="247391C2"/>
    <w:rsid w:val="247B4B0D"/>
    <w:rsid w:val="248454E1"/>
    <w:rsid w:val="24875031"/>
    <w:rsid w:val="2488EB41"/>
    <w:rsid w:val="248B4829"/>
    <w:rsid w:val="24AA1311"/>
    <w:rsid w:val="24AB439E"/>
    <w:rsid w:val="24B20C41"/>
    <w:rsid w:val="24D52548"/>
    <w:rsid w:val="24EF3861"/>
    <w:rsid w:val="2500C6CD"/>
    <w:rsid w:val="2518ABD0"/>
    <w:rsid w:val="252645D2"/>
    <w:rsid w:val="253026AF"/>
    <w:rsid w:val="2540DD5B"/>
    <w:rsid w:val="2545981D"/>
    <w:rsid w:val="2549AB01"/>
    <w:rsid w:val="254EEFC8"/>
    <w:rsid w:val="255525B6"/>
    <w:rsid w:val="255AD865"/>
    <w:rsid w:val="2560EB74"/>
    <w:rsid w:val="256A5A64"/>
    <w:rsid w:val="258174A3"/>
    <w:rsid w:val="259D2F32"/>
    <w:rsid w:val="25B414C0"/>
    <w:rsid w:val="25B61424"/>
    <w:rsid w:val="25C10DAB"/>
    <w:rsid w:val="26011B97"/>
    <w:rsid w:val="2605DC61"/>
    <w:rsid w:val="2620E54A"/>
    <w:rsid w:val="263089F4"/>
    <w:rsid w:val="263B7ABF"/>
    <w:rsid w:val="263D6B16"/>
    <w:rsid w:val="264492A0"/>
    <w:rsid w:val="2648DE70"/>
    <w:rsid w:val="2650D11D"/>
    <w:rsid w:val="265C9F27"/>
    <w:rsid w:val="267DD2E4"/>
    <w:rsid w:val="26945233"/>
    <w:rsid w:val="26B3B4FD"/>
    <w:rsid w:val="26B6F959"/>
    <w:rsid w:val="26C7FEA4"/>
    <w:rsid w:val="26F2622E"/>
    <w:rsid w:val="26F5EA10"/>
    <w:rsid w:val="26FF575F"/>
    <w:rsid w:val="2705EB5F"/>
    <w:rsid w:val="271F4CD2"/>
    <w:rsid w:val="2722E08E"/>
    <w:rsid w:val="2723C701"/>
    <w:rsid w:val="27317421"/>
    <w:rsid w:val="27362A2D"/>
    <w:rsid w:val="2749DCD0"/>
    <w:rsid w:val="274C0ECA"/>
    <w:rsid w:val="2756DAE0"/>
    <w:rsid w:val="2781BD44"/>
    <w:rsid w:val="2788365A"/>
    <w:rsid w:val="278E0127"/>
    <w:rsid w:val="279211F1"/>
    <w:rsid w:val="2794AB4A"/>
    <w:rsid w:val="2797BC66"/>
    <w:rsid w:val="2798F5EE"/>
    <w:rsid w:val="279ABB1D"/>
    <w:rsid w:val="27AED5E2"/>
    <w:rsid w:val="27B45E28"/>
    <w:rsid w:val="27B7BA56"/>
    <w:rsid w:val="27BA8DB1"/>
    <w:rsid w:val="27BABAD7"/>
    <w:rsid w:val="27C2E8EB"/>
    <w:rsid w:val="27C33DB8"/>
    <w:rsid w:val="27C528E9"/>
    <w:rsid w:val="27D4CA1B"/>
    <w:rsid w:val="27DFE616"/>
    <w:rsid w:val="281267AB"/>
    <w:rsid w:val="28189A60"/>
    <w:rsid w:val="281907FC"/>
    <w:rsid w:val="28193337"/>
    <w:rsid w:val="282199E8"/>
    <w:rsid w:val="28468314"/>
    <w:rsid w:val="28519D1E"/>
    <w:rsid w:val="28608225"/>
    <w:rsid w:val="28853DF3"/>
    <w:rsid w:val="2888B9D9"/>
    <w:rsid w:val="288F8F9B"/>
    <w:rsid w:val="289385DA"/>
    <w:rsid w:val="28A74D6F"/>
    <w:rsid w:val="28AB6551"/>
    <w:rsid w:val="28B44363"/>
    <w:rsid w:val="28BA246C"/>
    <w:rsid w:val="28BE2198"/>
    <w:rsid w:val="28C4C76D"/>
    <w:rsid w:val="28C62BDD"/>
    <w:rsid w:val="28C92E2B"/>
    <w:rsid w:val="28D7B0E9"/>
    <w:rsid w:val="28EDB4E6"/>
    <w:rsid w:val="28FADBA6"/>
    <w:rsid w:val="290679BD"/>
    <w:rsid w:val="29101062"/>
    <w:rsid w:val="2919302A"/>
    <w:rsid w:val="2922DED3"/>
    <w:rsid w:val="2925577D"/>
    <w:rsid w:val="292C51BC"/>
    <w:rsid w:val="2947D0ED"/>
    <w:rsid w:val="294D52BD"/>
    <w:rsid w:val="2951C4D2"/>
    <w:rsid w:val="2966805D"/>
    <w:rsid w:val="296F975E"/>
    <w:rsid w:val="29957EB3"/>
    <w:rsid w:val="299EF576"/>
    <w:rsid w:val="29B5E3C4"/>
    <w:rsid w:val="29CC1E12"/>
    <w:rsid w:val="29D64547"/>
    <w:rsid w:val="29E2B9B4"/>
    <w:rsid w:val="29E7278A"/>
    <w:rsid w:val="2A0B73EB"/>
    <w:rsid w:val="2A0D107D"/>
    <w:rsid w:val="2A388EB1"/>
    <w:rsid w:val="2A4EF06A"/>
    <w:rsid w:val="2A87DFE5"/>
    <w:rsid w:val="2A8E9E78"/>
    <w:rsid w:val="2A9114BF"/>
    <w:rsid w:val="2A9424A6"/>
    <w:rsid w:val="2ACED65F"/>
    <w:rsid w:val="2AE428F2"/>
    <w:rsid w:val="2AF028C7"/>
    <w:rsid w:val="2AF30935"/>
    <w:rsid w:val="2AF30D70"/>
    <w:rsid w:val="2AFDC088"/>
    <w:rsid w:val="2B14067F"/>
    <w:rsid w:val="2B2E3671"/>
    <w:rsid w:val="2B330761"/>
    <w:rsid w:val="2B352609"/>
    <w:rsid w:val="2B47C82E"/>
    <w:rsid w:val="2B682D18"/>
    <w:rsid w:val="2B931811"/>
    <w:rsid w:val="2B9337F8"/>
    <w:rsid w:val="2BA7F1BA"/>
    <w:rsid w:val="2BC2ED4A"/>
    <w:rsid w:val="2BC4B57D"/>
    <w:rsid w:val="2BD985F4"/>
    <w:rsid w:val="2BFC2953"/>
    <w:rsid w:val="2C00CEED"/>
    <w:rsid w:val="2C198F4A"/>
    <w:rsid w:val="2C301C61"/>
    <w:rsid w:val="2C358E28"/>
    <w:rsid w:val="2C36FA0F"/>
    <w:rsid w:val="2C7F6717"/>
    <w:rsid w:val="2C91A10E"/>
    <w:rsid w:val="2C9525DA"/>
    <w:rsid w:val="2CB88CCF"/>
    <w:rsid w:val="2CC0A099"/>
    <w:rsid w:val="2CEA1136"/>
    <w:rsid w:val="2CEC8813"/>
    <w:rsid w:val="2CED9383"/>
    <w:rsid w:val="2D004C34"/>
    <w:rsid w:val="2D1E31CC"/>
    <w:rsid w:val="2D3C4E42"/>
    <w:rsid w:val="2D444279"/>
    <w:rsid w:val="2D73C3F0"/>
    <w:rsid w:val="2D7BB546"/>
    <w:rsid w:val="2D86912C"/>
    <w:rsid w:val="2D9C9F4E"/>
    <w:rsid w:val="2D9D5C27"/>
    <w:rsid w:val="2DA13466"/>
    <w:rsid w:val="2DA146DD"/>
    <w:rsid w:val="2DAF382A"/>
    <w:rsid w:val="2DC1205C"/>
    <w:rsid w:val="2DDD2799"/>
    <w:rsid w:val="2DF8EC7E"/>
    <w:rsid w:val="2E1E31EA"/>
    <w:rsid w:val="2E1F1038"/>
    <w:rsid w:val="2E3450C2"/>
    <w:rsid w:val="2E3FB233"/>
    <w:rsid w:val="2E4C2E98"/>
    <w:rsid w:val="2E61CBB3"/>
    <w:rsid w:val="2E635987"/>
    <w:rsid w:val="2E6C9284"/>
    <w:rsid w:val="2E9EA4A5"/>
    <w:rsid w:val="2EAA23B6"/>
    <w:rsid w:val="2EAC5BAE"/>
    <w:rsid w:val="2EB59EE6"/>
    <w:rsid w:val="2EC4B464"/>
    <w:rsid w:val="2EDA2E64"/>
    <w:rsid w:val="2EE02CCA"/>
    <w:rsid w:val="2EE132A0"/>
    <w:rsid w:val="2EEB1864"/>
    <w:rsid w:val="2F0B0A2D"/>
    <w:rsid w:val="2F0E0E43"/>
    <w:rsid w:val="2F105EEA"/>
    <w:rsid w:val="2F1FE9FF"/>
    <w:rsid w:val="2F227A13"/>
    <w:rsid w:val="2F29C9D3"/>
    <w:rsid w:val="2F2E4088"/>
    <w:rsid w:val="2F3ACC57"/>
    <w:rsid w:val="2F58D113"/>
    <w:rsid w:val="2F620F9B"/>
    <w:rsid w:val="2F69000A"/>
    <w:rsid w:val="2F6DB16D"/>
    <w:rsid w:val="2F800DBE"/>
    <w:rsid w:val="2F872971"/>
    <w:rsid w:val="2F88586C"/>
    <w:rsid w:val="2F88D7E7"/>
    <w:rsid w:val="2F89EFF4"/>
    <w:rsid w:val="2FA65792"/>
    <w:rsid w:val="2FAD642D"/>
    <w:rsid w:val="2FC69FD1"/>
    <w:rsid w:val="2FC73879"/>
    <w:rsid w:val="2FC9A71D"/>
    <w:rsid w:val="2FE9CF67"/>
    <w:rsid w:val="2FFE7683"/>
    <w:rsid w:val="3001A794"/>
    <w:rsid w:val="3004C988"/>
    <w:rsid w:val="3006F77F"/>
    <w:rsid w:val="3010AA26"/>
    <w:rsid w:val="30110D78"/>
    <w:rsid w:val="30120A8F"/>
    <w:rsid w:val="3015FB0E"/>
    <w:rsid w:val="301AB5D0"/>
    <w:rsid w:val="30314938"/>
    <w:rsid w:val="303AC9C5"/>
    <w:rsid w:val="3064C64A"/>
    <w:rsid w:val="3070A280"/>
    <w:rsid w:val="308A1EA2"/>
    <w:rsid w:val="30906D02"/>
    <w:rsid w:val="30972833"/>
    <w:rsid w:val="30A6846C"/>
    <w:rsid w:val="30B14D32"/>
    <w:rsid w:val="30C3DA44"/>
    <w:rsid w:val="30C4C209"/>
    <w:rsid w:val="30D29E88"/>
    <w:rsid w:val="30DC5FA9"/>
    <w:rsid w:val="30ECDA3E"/>
    <w:rsid w:val="30F29C0D"/>
    <w:rsid w:val="30F2BA3F"/>
    <w:rsid w:val="31127C3F"/>
    <w:rsid w:val="3117B40D"/>
    <w:rsid w:val="3118CDFC"/>
    <w:rsid w:val="312A3759"/>
    <w:rsid w:val="312BE5B8"/>
    <w:rsid w:val="3151D51B"/>
    <w:rsid w:val="316D7FDB"/>
    <w:rsid w:val="31753145"/>
    <w:rsid w:val="3183D7C4"/>
    <w:rsid w:val="318701B4"/>
    <w:rsid w:val="318B8176"/>
    <w:rsid w:val="31A1C561"/>
    <w:rsid w:val="31A260CA"/>
    <w:rsid w:val="31A48345"/>
    <w:rsid w:val="31C5D7F4"/>
    <w:rsid w:val="31EEC610"/>
    <w:rsid w:val="31EF62F1"/>
    <w:rsid w:val="31F86FB4"/>
    <w:rsid w:val="32163A4D"/>
    <w:rsid w:val="321F55D4"/>
    <w:rsid w:val="322B838E"/>
    <w:rsid w:val="323CC001"/>
    <w:rsid w:val="32409F96"/>
    <w:rsid w:val="324CBC11"/>
    <w:rsid w:val="325F8668"/>
    <w:rsid w:val="326CCE53"/>
    <w:rsid w:val="32886C27"/>
    <w:rsid w:val="328A478C"/>
    <w:rsid w:val="328EBBC2"/>
    <w:rsid w:val="3295A05A"/>
    <w:rsid w:val="32A0A0CC"/>
    <w:rsid w:val="32AFDED8"/>
    <w:rsid w:val="32CE3B5E"/>
    <w:rsid w:val="32D3AFF5"/>
    <w:rsid w:val="32D92FC1"/>
    <w:rsid w:val="32E468CB"/>
    <w:rsid w:val="32E51BA3"/>
    <w:rsid w:val="32E845E3"/>
    <w:rsid w:val="32F76E86"/>
    <w:rsid w:val="330CF4B3"/>
    <w:rsid w:val="332169CD"/>
    <w:rsid w:val="3328F548"/>
    <w:rsid w:val="339163CF"/>
    <w:rsid w:val="33A35F8D"/>
    <w:rsid w:val="33D43C4F"/>
    <w:rsid w:val="33D59C08"/>
    <w:rsid w:val="33DB85E9"/>
    <w:rsid w:val="33E30D72"/>
    <w:rsid w:val="33E7EB39"/>
    <w:rsid w:val="33EB8300"/>
    <w:rsid w:val="34334C7D"/>
    <w:rsid w:val="343C712D"/>
    <w:rsid w:val="346E7630"/>
    <w:rsid w:val="3473C395"/>
    <w:rsid w:val="34768811"/>
    <w:rsid w:val="34866ED5"/>
    <w:rsid w:val="3487690A"/>
    <w:rsid w:val="34A1A59B"/>
    <w:rsid w:val="34D043D4"/>
    <w:rsid w:val="34D06D46"/>
    <w:rsid w:val="34F5E701"/>
    <w:rsid w:val="34FCBE1D"/>
    <w:rsid w:val="34FED60D"/>
    <w:rsid w:val="35023CE9"/>
    <w:rsid w:val="35068057"/>
    <w:rsid w:val="350E5D92"/>
    <w:rsid w:val="351A8E98"/>
    <w:rsid w:val="353E81F2"/>
    <w:rsid w:val="355B08E2"/>
    <w:rsid w:val="355F02A2"/>
    <w:rsid w:val="35602E37"/>
    <w:rsid w:val="35640018"/>
    <w:rsid w:val="356AF4B4"/>
    <w:rsid w:val="356BF91D"/>
    <w:rsid w:val="357827D7"/>
    <w:rsid w:val="35820666"/>
    <w:rsid w:val="35AB07DC"/>
    <w:rsid w:val="35B0C917"/>
    <w:rsid w:val="35BF1CF5"/>
    <w:rsid w:val="35C6FD55"/>
    <w:rsid w:val="35CDCACB"/>
    <w:rsid w:val="35DFA2BE"/>
    <w:rsid w:val="35E0924C"/>
    <w:rsid w:val="35E4DD58"/>
    <w:rsid w:val="35E8539B"/>
    <w:rsid w:val="35F3BD6E"/>
    <w:rsid w:val="3621FE6D"/>
    <w:rsid w:val="362862A1"/>
    <w:rsid w:val="36556CCC"/>
    <w:rsid w:val="3660CDB3"/>
    <w:rsid w:val="366C3DA7"/>
    <w:rsid w:val="366C5B8D"/>
    <w:rsid w:val="367401B8"/>
    <w:rsid w:val="367A7BAA"/>
    <w:rsid w:val="36916074"/>
    <w:rsid w:val="369F18D2"/>
    <w:rsid w:val="36A89944"/>
    <w:rsid w:val="36AAE750"/>
    <w:rsid w:val="36B152FB"/>
    <w:rsid w:val="36C9F3F6"/>
    <w:rsid w:val="36CF4307"/>
    <w:rsid w:val="36DB7280"/>
    <w:rsid w:val="36EC103E"/>
    <w:rsid w:val="36EFA91C"/>
    <w:rsid w:val="36FDE67D"/>
    <w:rsid w:val="3707BBAF"/>
    <w:rsid w:val="3711F3D6"/>
    <w:rsid w:val="3723FCAC"/>
    <w:rsid w:val="3725ACD1"/>
    <w:rsid w:val="3729830A"/>
    <w:rsid w:val="372CE2F7"/>
    <w:rsid w:val="3744E22E"/>
    <w:rsid w:val="3753F923"/>
    <w:rsid w:val="375FD728"/>
    <w:rsid w:val="3767AD14"/>
    <w:rsid w:val="37786943"/>
    <w:rsid w:val="377DA721"/>
    <w:rsid w:val="3780CEDE"/>
    <w:rsid w:val="378A4F7F"/>
    <w:rsid w:val="379BA5D9"/>
    <w:rsid w:val="37B11519"/>
    <w:rsid w:val="37B2590F"/>
    <w:rsid w:val="37EA204B"/>
    <w:rsid w:val="37FE6CEB"/>
    <w:rsid w:val="381A692E"/>
    <w:rsid w:val="382D82E0"/>
    <w:rsid w:val="3832CDC3"/>
    <w:rsid w:val="38363ABE"/>
    <w:rsid w:val="38393667"/>
    <w:rsid w:val="383F88C3"/>
    <w:rsid w:val="38438A97"/>
    <w:rsid w:val="384A91E4"/>
    <w:rsid w:val="3867B24A"/>
    <w:rsid w:val="388161E3"/>
    <w:rsid w:val="388639E8"/>
    <w:rsid w:val="38874680"/>
    <w:rsid w:val="388907A9"/>
    <w:rsid w:val="38968F6D"/>
    <w:rsid w:val="38985110"/>
    <w:rsid w:val="38B7DF8A"/>
    <w:rsid w:val="38B9C176"/>
    <w:rsid w:val="38C3078A"/>
    <w:rsid w:val="38CB2BF9"/>
    <w:rsid w:val="38D381F2"/>
    <w:rsid w:val="38DCD74B"/>
    <w:rsid w:val="38EC4C24"/>
    <w:rsid w:val="38ED8A7E"/>
    <w:rsid w:val="38EF64E0"/>
    <w:rsid w:val="38F80E4E"/>
    <w:rsid w:val="3905F07B"/>
    <w:rsid w:val="3915C2A3"/>
    <w:rsid w:val="391F9F7A"/>
    <w:rsid w:val="393F6F85"/>
    <w:rsid w:val="3968841A"/>
    <w:rsid w:val="39783DF2"/>
    <w:rsid w:val="398BB358"/>
    <w:rsid w:val="399C580B"/>
    <w:rsid w:val="399EBB18"/>
    <w:rsid w:val="39AB925C"/>
    <w:rsid w:val="39B8ECD5"/>
    <w:rsid w:val="39C95824"/>
    <w:rsid w:val="39D2AAF7"/>
    <w:rsid w:val="39DA0C47"/>
    <w:rsid w:val="39DE0CAC"/>
    <w:rsid w:val="39E4C602"/>
    <w:rsid w:val="39EDB9CE"/>
    <w:rsid w:val="39F0641B"/>
    <w:rsid w:val="3A07230B"/>
    <w:rsid w:val="3A29418B"/>
    <w:rsid w:val="3A3EDC33"/>
    <w:rsid w:val="3A43FE34"/>
    <w:rsid w:val="3A46E65D"/>
    <w:rsid w:val="3A47D1E6"/>
    <w:rsid w:val="3A4953D0"/>
    <w:rsid w:val="3A7B8B5E"/>
    <w:rsid w:val="3A7DFB1A"/>
    <w:rsid w:val="3AB4CE29"/>
    <w:rsid w:val="3ABEEA55"/>
    <w:rsid w:val="3ACD55F2"/>
    <w:rsid w:val="3AD4300C"/>
    <w:rsid w:val="3AD51AFE"/>
    <w:rsid w:val="3AE2C2F7"/>
    <w:rsid w:val="3AF24353"/>
    <w:rsid w:val="3B1DFA0B"/>
    <w:rsid w:val="3B222915"/>
    <w:rsid w:val="3B245A22"/>
    <w:rsid w:val="3B46ADEC"/>
    <w:rsid w:val="3B47AF7A"/>
    <w:rsid w:val="3B56ADD9"/>
    <w:rsid w:val="3B6018C9"/>
    <w:rsid w:val="3B64AB1F"/>
    <w:rsid w:val="3BA56D85"/>
    <w:rsid w:val="3BA7138D"/>
    <w:rsid w:val="3BB14E6E"/>
    <w:rsid w:val="3BB92B5F"/>
    <w:rsid w:val="3BD45516"/>
    <w:rsid w:val="3BDC066A"/>
    <w:rsid w:val="3BDDDC41"/>
    <w:rsid w:val="3BDF9CD9"/>
    <w:rsid w:val="3BE3942F"/>
    <w:rsid w:val="3BF82DF9"/>
    <w:rsid w:val="3C09FF04"/>
    <w:rsid w:val="3C0D636B"/>
    <w:rsid w:val="3C243CF3"/>
    <w:rsid w:val="3C2793B8"/>
    <w:rsid w:val="3C2E00A7"/>
    <w:rsid w:val="3C2F18AE"/>
    <w:rsid w:val="3C365770"/>
    <w:rsid w:val="3C3C8D35"/>
    <w:rsid w:val="3C419259"/>
    <w:rsid w:val="3C4E9675"/>
    <w:rsid w:val="3C5E9A87"/>
    <w:rsid w:val="3C6250A2"/>
    <w:rsid w:val="3C65513F"/>
    <w:rsid w:val="3C733CEB"/>
    <w:rsid w:val="3C87206F"/>
    <w:rsid w:val="3C89BAF3"/>
    <w:rsid w:val="3C9271E2"/>
    <w:rsid w:val="3CB1389A"/>
    <w:rsid w:val="3CC64842"/>
    <w:rsid w:val="3CCA4903"/>
    <w:rsid w:val="3CD3C7E8"/>
    <w:rsid w:val="3CD8683C"/>
    <w:rsid w:val="3CDDDD08"/>
    <w:rsid w:val="3CDDE7A0"/>
    <w:rsid w:val="3CE3070C"/>
    <w:rsid w:val="3CEE4D99"/>
    <w:rsid w:val="3CFAB5DE"/>
    <w:rsid w:val="3D17F6EA"/>
    <w:rsid w:val="3D2C2D80"/>
    <w:rsid w:val="3D34052F"/>
    <w:rsid w:val="3D36EDAE"/>
    <w:rsid w:val="3D3C45B8"/>
    <w:rsid w:val="3D428961"/>
    <w:rsid w:val="3D4BC579"/>
    <w:rsid w:val="3D54FBC0"/>
    <w:rsid w:val="3D6A1118"/>
    <w:rsid w:val="3D76C4DD"/>
    <w:rsid w:val="3DA9304C"/>
    <w:rsid w:val="3DB1BE93"/>
    <w:rsid w:val="3DC4BC9A"/>
    <w:rsid w:val="3DE30DB6"/>
    <w:rsid w:val="3DEFEB2A"/>
    <w:rsid w:val="3E2A10C7"/>
    <w:rsid w:val="3E3037CD"/>
    <w:rsid w:val="3E414F15"/>
    <w:rsid w:val="3E557F0A"/>
    <w:rsid w:val="3E5A02A9"/>
    <w:rsid w:val="3E7255A2"/>
    <w:rsid w:val="3E7AE6F1"/>
    <w:rsid w:val="3E7B845E"/>
    <w:rsid w:val="3E8086F5"/>
    <w:rsid w:val="3E8422E6"/>
    <w:rsid w:val="3E882F3C"/>
    <w:rsid w:val="3E88F6F0"/>
    <w:rsid w:val="3E8D39FA"/>
    <w:rsid w:val="3E8FEB06"/>
    <w:rsid w:val="3EA487B9"/>
    <w:rsid w:val="3EC666EA"/>
    <w:rsid w:val="3EC90704"/>
    <w:rsid w:val="3EDBA55E"/>
    <w:rsid w:val="3EE3EC4A"/>
    <w:rsid w:val="3EF8AE9D"/>
    <w:rsid w:val="3F0A11BC"/>
    <w:rsid w:val="3F179B76"/>
    <w:rsid w:val="3F1BFFE2"/>
    <w:rsid w:val="3F244EE6"/>
    <w:rsid w:val="3F2FC1F1"/>
    <w:rsid w:val="3F5F0B08"/>
    <w:rsid w:val="3F69A823"/>
    <w:rsid w:val="3F6BCE68"/>
    <w:rsid w:val="3F6D7F4C"/>
    <w:rsid w:val="3F7AA4C4"/>
    <w:rsid w:val="3F9C3EDE"/>
    <w:rsid w:val="3F9EBFF8"/>
    <w:rsid w:val="3FA29B39"/>
    <w:rsid w:val="3FB2F58D"/>
    <w:rsid w:val="3FBEC31D"/>
    <w:rsid w:val="3FCAB227"/>
    <w:rsid w:val="3FD0772C"/>
    <w:rsid w:val="3FD2E3C3"/>
    <w:rsid w:val="3FD84C28"/>
    <w:rsid w:val="3FE03508"/>
    <w:rsid w:val="3FF201A7"/>
    <w:rsid w:val="4005E3C9"/>
    <w:rsid w:val="402211D6"/>
    <w:rsid w:val="4024C751"/>
    <w:rsid w:val="40358A2C"/>
    <w:rsid w:val="403C5FF5"/>
    <w:rsid w:val="404AD7D8"/>
    <w:rsid w:val="404C5930"/>
    <w:rsid w:val="404DB4CA"/>
    <w:rsid w:val="405C2C48"/>
    <w:rsid w:val="406EDD06"/>
    <w:rsid w:val="4084EC62"/>
    <w:rsid w:val="4092BD66"/>
    <w:rsid w:val="40968C9B"/>
    <w:rsid w:val="4098ACAC"/>
    <w:rsid w:val="40A382B5"/>
    <w:rsid w:val="40B1B698"/>
    <w:rsid w:val="40BB8E14"/>
    <w:rsid w:val="40D3BE3D"/>
    <w:rsid w:val="411CDB5D"/>
    <w:rsid w:val="4121838E"/>
    <w:rsid w:val="41236F19"/>
    <w:rsid w:val="4129C51B"/>
    <w:rsid w:val="4137A190"/>
    <w:rsid w:val="413C9776"/>
    <w:rsid w:val="4151B03D"/>
    <w:rsid w:val="415B5935"/>
    <w:rsid w:val="4169F95C"/>
    <w:rsid w:val="417A1A38"/>
    <w:rsid w:val="417DC6CD"/>
    <w:rsid w:val="418142B2"/>
    <w:rsid w:val="41891413"/>
    <w:rsid w:val="4190A82D"/>
    <w:rsid w:val="41D5E04B"/>
    <w:rsid w:val="41DBE914"/>
    <w:rsid w:val="41E3AF70"/>
    <w:rsid w:val="41FD84B7"/>
    <w:rsid w:val="420AED4D"/>
    <w:rsid w:val="4214BB71"/>
    <w:rsid w:val="42591E30"/>
    <w:rsid w:val="42638039"/>
    <w:rsid w:val="42691BE6"/>
    <w:rsid w:val="426DE171"/>
    <w:rsid w:val="42706B96"/>
    <w:rsid w:val="42742729"/>
    <w:rsid w:val="42855CFC"/>
    <w:rsid w:val="42937FB6"/>
    <w:rsid w:val="42E23DB5"/>
    <w:rsid w:val="42F88AF5"/>
    <w:rsid w:val="42FB97DB"/>
    <w:rsid w:val="4307EABD"/>
    <w:rsid w:val="4325AC4F"/>
    <w:rsid w:val="4333F176"/>
    <w:rsid w:val="433D280A"/>
    <w:rsid w:val="43404B69"/>
    <w:rsid w:val="43583CFB"/>
    <w:rsid w:val="4361F92F"/>
    <w:rsid w:val="436E4216"/>
    <w:rsid w:val="4371C9E1"/>
    <w:rsid w:val="4372FA67"/>
    <w:rsid w:val="4377B975"/>
    <w:rsid w:val="437887D5"/>
    <w:rsid w:val="43CC2283"/>
    <w:rsid w:val="43E8E5DF"/>
    <w:rsid w:val="43F3CC38"/>
    <w:rsid w:val="43F66744"/>
    <w:rsid w:val="44070714"/>
    <w:rsid w:val="441437E5"/>
    <w:rsid w:val="4415B4A5"/>
    <w:rsid w:val="441C2A97"/>
    <w:rsid w:val="441D56CA"/>
    <w:rsid w:val="445F0BA7"/>
    <w:rsid w:val="445FFA0A"/>
    <w:rsid w:val="44608A0E"/>
    <w:rsid w:val="446D1529"/>
    <w:rsid w:val="4470F091"/>
    <w:rsid w:val="448950FF"/>
    <w:rsid w:val="449D7059"/>
    <w:rsid w:val="449DE358"/>
    <w:rsid w:val="44B1BFA4"/>
    <w:rsid w:val="44B2163F"/>
    <w:rsid w:val="44B26C00"/>
    <w:rsid w:val="44BD5D9F"/>
    <w:rsid w:val="44E15407"/>
    <w:rsid w:val="44E80438"/>
    <w:rsid w:val="44FDE8C2"/>
    <w:rsid w:val="450552AC"/>
    <w:rsid w:val="4516E853"/>
    <w:rsid w:val="452374A3"/>
    <w:rsid w:val="45347C4A"/>
    <w:rsid w:val="4539ED31"/>
    <w:rsid w:val="4558684F"/>
    <w:rsid w:val="45609F42"/>
    <w:rsid w:val="456702CC"/>
    <w:rsid w:val="4576D628"/>
    <w:rsid w:val="4576F3D8"/>
    <w:rsid w:val="457F9345"/>
    <w:rsid w:val="4583B1F9"/>
    <w:rsid w:val="459740E6"/>
    <w:rsid w:val="45A26B2D"/>
    <w:rsid w:val="45A46CD9"/>
    <w:rsid w:val="45C21E77"/>
    <w:rsid w:val="45C615B9"/>
    <w:rsid w:val="45E0CD1E"/>
    <w:rsid w:val="45E21814"/>
    <w:rsid w:val="45F8F18F"/>
    <w:rsid w:val="45F9CBBD"/>
    <w:rsid w:val="4604AC98"/>
    <w:rsid w:val="46080ADC"/>
    <w:rsid w:val="460A6737"/>
    <w:rsid w:val="46211EF7"/>
    <w:rsid w:val="4629EF69"/>
    <w:rsid w:val="463D637F"/>
    <w:rsid w:val="4640051C"/>
    <w:rsid w:val="46417D0E"/>
    <w:rsid w:val="464B565C"/>
    <w:rsid w:val="46593F7C"/>
    <w:rsid w:val="465E9A91"/>
    <w:rsid w:val="466156E3"/>
    <w:rsid w:val="4663D044"/>
    <w:rsid w:val="4671A3C7"/>
    <w:rsid w:val="467AD98A"/>
    <w:rsid w:val="467B61FD"/>
    <w:rsid w:val="467E7537"/>
    <w:rsid w:val="468279F7"/>
    <w:rsid w:val="46975784"/>
    <w:rsid w:val="469819F8"/>
    <w:rsid w:val="46A25E97"/>
    <w:rsid w:val="46A57B28"/>
    <w:rsid w:val="46BB0B1C"/>
    <w:rsid w:val="46CC687B"/>
    <w:rsid w:val="46D934F5"/>
    <w:rsid w:val="46EA32B5"/>
    <w:rsid w:val="47083715"/>
    <w:rsid w:val="470B9893"/>
    <w:rsid w:val="471C74AA"/>
    <w:rsid w:val="47224C4A"/>
    <w:rsid w:val="47529C69"/>
    <w:rsid w:val="47539E67"/>
    <w:rsid w:val="4753FDA9"/>
    <w:rsid w:val="47667868"/>
    <w:rsid w:val="4785A6D7"/>
    <w:rsid w:val="47A31D2A"/>
    <w:rsid w:val="47BAD8AA"/>
    <w:rsid w:val="47DDB94A"/>
    <w:rsid w:val="47DF2779"/>
    <w:rsid w:val="4811A26C"/>
    <w:rsid w:val="4816735C"/>
    <w:rsid w:val="482587A0"/>
    <w:rsid w:val="4825F5E6"/>
    <w:rsid w:val="482EA358"/>
    <w:rsid w:val="4833F515"/>
    <w:rsid w:val="483F9E52"/>
    <w:rsid w:val="485A04D9"/>
    <w:rsid w:val="48696335"/>
    <w:rsid w:val="486AB969"/>
    <w:rsid w:val="4894C1BB"/>
    <w:rsid w:val="48991A7D"/>
    <w:rsid w:val="48A18E62"/>
    <w:rsid w:val="48A28B9B"/>
    <w:rsid w:val="48AADC4E"/>
    <w:rsid w:val="48AFF091"/>
    <w:rsid w:val="48BF717C"/>
    <w:rsid w:val="48C82148"/>
    <w:rsid w:val="48DDD930"/>
    <w:rsid w:val="48DFAFBD"/>
    <w:rsid w:val="48E37B37"/>
    <w:rsid w:val="48F0D719"/>
    <w:rsid w:val="48F4D58A"/>
    <w:rsid w:val="48F89B74"/>
    <w:rsid w:val="492A9CCA"/>
    <w:rsid w:val="49301B82"/>
    <w:rsid w:val="4950CDF0"/>
    <w:rsid w:val="4981714E"/>
    <w:rsid w:val="49858D7D"/>
    <w:rsid w:val="498B6BF1"/>
    <w:rsid w:val="4994AE4E"/>
    <w:rsid w:val="4997905A"/>
    <w:rsid w:val="499D9295"/>
    <w:rsid w:val="499EAD8B"/>
    <w:rsid w:val="49B049E7"/>
    <w:rsid w:val="49B6630D"/>
    <w:rsid w:val="49C732BA"/>
    <w:rsid w:val="49D31837"/>
    <w:rsid w:val="49DC899D"/>
    <w:rsid w:val="49E21317"/>
    <w:rsid w:val="49E52A9A"/>
    <w:rsid w:val="4A08D0FF"/>
    <w:rsid w:val="4A18EEEA"/>
    <w:rsid w:val="4A24E943"/>
    <w:rsid w:val="4A262ED1"/>
    <w:rsid w:val="4A2E91EA"/>
    <w:rsid w:val="4A2EAB76"/>
    <w:rsid w:val="4A4366FA"/>
    <w:rsid w:val="4A6D07F0"/>
    <w:rsid w:val="4A76BD8C"/>
    <w:rsid w:val="4A79D030"/>
    <w:rsid w:val="4AAA8CB0"/>
    <w:rsid w:val="4ABADFA1"/>
    <w:rsid w:val="4AD50129"/>
    <w:rsid w:val="4AFB7EE7"/>
    <w:rsid w:val="4AFD396B"/>
    <w:rsid w:val="4AFEA373"/>
    <w:rsid w:val="4B023BA4"/>
    <w:rsid w:val="4B0552EC"/>
    <w:rsid w:val="4B29D27F"/>
    <w:rsid w:val="4B315B5D"/>
    <w:rsid w:val="4B346CFC"/>
    <w:rsid w:val="4B34B9FB"/>
    <w:rsid w:val="4B4A4D61"/>
    <w:rsid w:val="4B8FB0A6"/>
    <w:rsid w:val="4B9441DB"/>
    <w:rsid w:val="4B9D6E28"/>
    <w:rsid w:val="4BA3B325"/>
    <w:rsid w:val="4BAE9434"/>
    <w:rsid w:val="4BB45687"/>
    <w:rsid w:val="4BB47CE3"/>
    <w:rsid w:val="4BB6B315"/>
    <w:rsid w:val="4BB88469"/>
    <w:rsid w:val="4BC35114"/>
    <w:rsid w:val="4BC7B998"/>
    <w:rsid w:val="4BDD6FEF"/>
    <w:rsid w:val="4BE6355C"/>
    <w:rsid w:val="4C022CD6"/>
    <w:rsid w:val="4C0AEC19"/>
    <w:rsid w:val="4C0C7B88"/>
    <w:rsid w:val="4C0DD229"/>
    <w:rsid w:val="4C0F86E8"/>
    <w:rsid w:val="4C1C1CEB"/>
    <w:rsid w:val="4C212EE8"/>
    <w:rsid w:val="4C283D02"/>
    <w:rsid w:val="4C32C64E"/>
    <w:rsid w:val="4C423F76"/>
    <w:rsid w:val="4C48E5E4"/>
    <w:rsid w:val="4C67B5DF"/>
    <w:rsid w:val="4C6D9E03"/>
    <w:rsid w:val="4C7992F6"/>
    <w:rsid w:val="4C883356"/>
    <w:rsid w:val="4C913248"/>
    <w:rsid w:val="4C93A6BB"/>
    <w:rsid w:val="4CC3B3E9"/>
    <w:rsid w:val="4CCBEB32"/>
    <w:rsid w:val="4CDB1F7F"/>
    <w:rsid w:val="4CDBF08D"/>
    <w:rsid w:val="4CE3F3F3"/>
    <w:rsid w:val="4CFC271C"/>
    <w:rsid w:val="4D244704"/>
    <w:rsid w:val="4D323E6D"/>
    <w:rsid w:val="4D372EEB"/>
    <w:rsid w:val="4D55D239"/>
    <w:rsid w:val="4D5E8E74"/>
    <w:rsid w:val="4D65CBD1"/>
    <w:rsid w:val="4D8CE8CD"/>
    <w:rsid w:val="4DB7CB51"/>
    <w:rsid w:val="4DB8F448"/>
    <w:rsid w:val="4DC2A091"/>
    <w:rsid w:val="4DC71384"/>
    <w:rsid w:val="4DC836E1"/>
    <w:rsid w:val="4DDC1CBC"/>
    <w:rsid w:val="4DDD3C28"/>
    <w:rsid w:val="4DF505A3"/>
    <w:rsid w:val="4E034136"/>
    <w:rsid w:val="4E0532E4"/>
    <w:rsid w:val="4E2513F6"/>
    <w:rsid w:val="4E28C2C5"/>
    <w:rsid w:val="4E2AE8B9"/>
    <w:rsid w:val="4E4FC37D"/>
    <w:rsid w:val="4E710DDF"/>
    <w:rsid w:val="4E749460"/>
    <w:rsid w:val="4E910477"/>
    <w:rsid w:val="4E914596"/>
    <w:rsid w:val="4E9C0877"/>
    <w:rsid w:val="4EC5DA80"/>
    <w:rsid w:val="4ED327E7"/>
    <w:rsid w:val="4EEC1DA5"/>
    <w:rsid w:val="4EEEDF63"/>
    <w:rsid w:val="4EF23F2C"/>
    <w:rsid w:val="4EF44D93"/>
    <w:rsid w:val="4EF62769"/>
    <w:rsid w:val="4F016571"/>
    <w:rsid w:val="4F28FA6A"/>
    <w:rsid w:val="4F48A807"/>
    <w:rsid w:val="4F4BA9FA"/>
    <w:rsid w:val="4F4E2B2B"/>
    <w:rsid w:val="4F5310C2"/>
    <w:rsid w:val="4F5C48CF"/>
    <w:rsid w:val="4F71FD6F"/>
    <w:rsid w:val="4F8094A1"/>
    <w:rsid w:val="4F8DCFDB"/>
    <w:rsid w:val="4FAB6C88"/>
    <w:rsid w:val="4FAF8EA3"/>
    <w:rsid w:val="4FB3E23C"/>
    <w:rsid w:val="4FDA936D"/>
    <w:rsid w:val="4FE6F504"/>
    <w:rsid w:val="4FFCB438"/>
    <w:rsid w:val="500B791B"/>
    <w:rsid w:val="501BF332"/>
    <w:rsid w:val="5025D50A"/>
    <w:rsid w:val="502F0F8A"/>
    <w:rsid w:val="504CC114"/>
    <w:rsid w:val="504FB571"/>
    <w:rsid w:val="505601B6"/>
    <w:rsid w:val="506FE234"/>
    <w:rsid w:val="5087A069"/>
    <w:rsid w:val="5089FC83"/>
    <w:rsid w:val="5091F7CA"/>
    <w:rsid w:val="509F5E17"/>
    <w:rsid w:val="50A42BE4"/>
    <w:rsid w:val="50B86AD4"/>
    <w:rsid w:val="50BBD640"/>
    <w:rsid w:val="50BEA940"/>
    <w:rsid w:val="50CEDB02"/>
    <w:rsid w:val="50D3B67C"/>
    <w:rsid w:val="50D6B64D"/>
    <w:rsid w:val="50DCCA80"/>
    <w:rsid w:val="50E376F5"/>
    <w:rsid w:val="50E59AA7"/>
    <w:rsid w:val="50EFA140"/>
    <w:rsid w:val="50F0BEF5"/>
    <w:rsid w:val="50F7CE72"/>
    <w:rsid w:val="50FE1CCE"/>
    <w:rsid w:val="51099F88"/>
    <w:rsid w:val="5112A1FB"/>
    <w:rsid w:val="5118ECB9"/>
    <w:rsid w:val="511FDD28"/>
    <w:rsid w:val="5122D071"/>
    <w:rsid w:val="51245FA6"/>
    <w:rsid w:val="5154FC28"/>
    <w:rsid w:val="516B1911"/>
    <w:rsid w:val="5189436D"/>
    <w:rsid w:val="51929280"/>
    <w:rsid w:val="51968EF9"/>
    <w:rsid w:val="51972D50"/>
    <w:rsid w:val="51A07CB7"/>
    <w:rsid w:val="51BA11F7"/>
    <w:rsid w:val="51C04289"/>
    <w:rsid w:val="51D671B3"/>
    <w:rsid w:val="51E7F3E2"/>
    <w:rsid w:val="51E98DD7"/>
    <w:rsid w:val="51F4C477"/>
    <w:rsid w:val="5238E2B4"/>
    <w:rsid w:val="523C4E83"/>
    <w:rsid w:val="526079D1"/>
    <w:rsid w:val="52681EBD"/>
    <w:rsid w:val="5270E5CE"/>
    <w:rsid w:val="5276D356"/>
    <w:rsid w:val="527A320E"/>
    <w:rsid w:val="52932747"/>
    <w:rsid w:val="5295878A"/>
    <w:rsid w:val="52A85660"/>
    <w:rsid w:val="52AD137B"/>
    <w:rsid w:val="52BDBCA1"/>
    <w:rsid w:val="52FCF46E"/>
    <w:rsid w:val="530FED11"/>
    <w:rsid w:val="5319D680"/>
    <w:rsid w:val="531E4D50"/>
    <w:rsid w:val="5326BE9F"/>
    <w:rsid w:val="532895D5"/>
    <w:rsid w:val="53476C67"/>
    <w:rsid w:val="534880C6"/>
    <w:rsid w:val="5361AEBF"/>
    <w:rsid w:val="5361E7BA"/>
    <w:rsid w:val="536F8436"/>
    <w:rsid w:val="537F6720"/>
    <w:rsid w:val="53838690"/>
    <w:rsid w:val="5385DFD6"/>
    <w:rsid w:val="538DB127"/>
    <w:rsid w:val="5391AC7A"/>
    <w:rsid w:val="53950421"/>
    <w:rsid w:val="539C8062"/>
    <w:rsid w:val="53C914D4"/>
    <w:rsid w:val="53DF9C7F"/>
    <w:rsid w:val="53F314D1"/>
    <w:rsid w:val="53F504C8"/>
    <w:rsid w:val="53F6643B"/>
    <w:rsid w:val="5413654C"/>
    <w:rsid w:val="5414A8D4"/>
    <w:rsid w:val="5424B48F"/>
    <w:rsid w:val="542AE50C"/>
    <w:rsid w:val="5432283F"/>
    <w:rsid w:val="5433F8C0"/>
    <w:rsid w:val="543FDD12"/>
    <w:rsid w:val="545D2B6C"/>
    <w:rsid w:val="546929A2"/>
    <w:rsid w:val="546DCDAB"/>
    <w:rsid w:val="5481AF83"/>
    <w:rsid w:val="54971220"/>
    <w:rsid w:val="54A3CCB4"/>
    <w:rsid w:val="54A9DC9C"/>
    <w:rsid w:val="54ADDEFB"/>
    <w:rsid w:val="54B2EDF3"/>
    <w:rsid w:val="54BDDE0C"/>
    <w:rsid w:val="54BEAA27"/>
    <w:rsid w:val="54C33C13"/>
    <w:rsid w:val="54CA146B"/>
    <w:rsid w:val="54D24DE5"/>
    <w:rsid w:val="54DA9BF5"/>
    <w:rsid w:val="54DBE20E"/>
    <w:rsid w:val="54EB3539"/>
    <w:rsid w:val="54EDD327"/>
    <w:rsid w:val="54FB11EF"/>
    <w:rsid w:val="55094E94"/>
    <w:rsid w:val="550E88D8"/>
    <w:rsid w:val="5512E293"/>
    <w:rsid w:val="551DC5CD"/>
    <w:rsid w:val="552F1399"/>
    <w:rsid w:val="552F4202"/>
    <w:rsid w:val="55363C08"/>
    <w:rsid w:val="55372120"/>
    <w:rsid w:val="55396C33"/>
    <w:rsid w:val="553C62E8"/>
    <w:rsid w:val="553FC104"/>
    <w:rsid w:val="5540AA7A"/>
    <w:rsid w:val="55435357"/>
    <w:rsid w:val="5548F89E"/>
    <w:rsid w:val="554C241B"/>
    <w:rsid w:val="554E6387"/>
    <w:rsid w:val="555B38CD"/>
    <w:rsid w:val="556C73A4"/>
    <w:rsid w:val="557E5BEA"/>
    <w:rsid w:val="55971346"/>
    <w:rsid w:val="559EB2DA"/>
    <w:rsid w:val="55A3C51B"/>
    <w:rsid w:val="55A79FA9"/>
    <w:rsid w:val="55A954AD"/>
    <w:rsid w:val="55B0EB2F"/>
    <w:rsid w:val="55D74F70"/>
    <w:rsid w:val="55E40A33"/>
    <w:rsid w:val="55F27428"/>
    <w:rsid w:val="55FF775F"/>
    <w:rsid w:val="560EAF58"/>
    <w:rsid w:val="560F9DD3"/>
    <w:rsid w:val="5617F5B5"/>
    <w:rsid w:val="562FC137"/>
    <w:rsid w:val="5638CE64"/>
    <w:rsid w:val="564160B2"/>
    <w:rsid w:val="5643F25C"/>
    <w:rsid w:val="56503EA7"/>
    <w:rsid w:val="5659471E"/>
    <w:rsid w:val="5663A5C3"/>
    <w:rsid w:val="566BF5BC"/>
    <w:rsid w:val="5672108A"/>
    <w:rsid w:val="56993153"/>
    <w:rsid w:val="56AC03A7"/>
    <w:rsid w:val="56BFF856"/>
    <w:rsid w:val="56C5C023"/>
    <w:rsid w:val="56D69FB5"/>
    <w:rsid w:val="56E03F6C"/>
    <w:rsid w:val="56E0F5F2"/>
    <w:rsid w:val="56EB8DF0"/>
    <w:rsid w:val="56F7B680"/>
    <w:rsid w:val="56FB69E1"/>
    <w:rsid w:val="570397B6"/>
    <w:rsid w:val="57040C3D"/>
    <w:rsid w:val="570A3A5D"/>
    <w:rsid w:val="570E337B"/>
    <w:rsid w:val="570FCC53"/>
    <w:rsid w:val="57136C63"/>
    <w:rsid w:val="573A6769"/>
    <w:rsid w:val="573FA0DC"/>
    <w:rsid w:val="575E2EC2"/>
    <w:rsid w:val="5761E4FA"/>
    <w:rsid w:val="576AF849"/>
    <w:rsid w:val="576B201B"/>
    <w:rsid w:val="5789485D"/>
    <w:rsid w:val="57AEAA95"/>
    <w:rsid w:val="57B0C1ED"/>
    <w:rsid w:val="57CBD3A6"/>
    <w:rsid w:val="57DAB087"/>
    <w:rsid w:val="57E2DE9B"/>
    <w:rsid w:val="57F1756E"/>
    <w:rsid w:val="5802E970"/>
    <w:rsid w:val="581019FE"/>
    <w:rsid w:val="5822874F"/>
    <w:rsid w:val="585B684A"/>
    <w:rsid w:val="58834B85"/>
    <w:rsid w:val="58880937"/>
    <w:rsid w:val="589BA140"/>
    <w:rsid w:val="589E2AF1"/>
    <w:rsid w:val="58A9BF12"/>
    <w:rsid w:val="58B5BFB7"/>
    <w:rsid w:val="58BFC75E"/>
    <w:rsid w:val="58C2BD1F"/>
    <w:rsid w:val="58CC89F1"/>
    <w:rsid w:val="58D8EFBB"/>
    <w:rsid w:val="58D9C81E"/>
    <w:rsid w:val="58DD9BA6"/>
    <w:rsid w:val="58E326F0"/>
    <w:rsid w:val="58E8C915"/>
    <w:rsid w:val="58F1CCBE"/>
    <w:rsid w:val="58F81B0B"/>
    <w:rsid w:val="58FDB55B"/>
    <w:rsid w:val="590637F8"/>
    <w:rsid w:val="590A85DA"/>
    <w:rsid w:val="59140154"/>
    <w:rsid w:val="591790D3"/>
    <w:rsid w:val="59243591"/>
    <w:rsid w:val="59390B3A"/>
    <w:rsid w:val="59460646"/>
    <w:rsid w:val="59479FBA"/>
    <w:rsid w:val="594F6526"/>
    <w:rsid w:val="5953B2FB"/>
    <w:rsid w:val="5982278A"/>
    <w:rsid w:val="598D95AB"/>
    <w:rsid w:val="59A048A0"/>
    <w:rsid w:val="59A9548A"/>
    <w:rsid w:val="59B1BBF2"/>
    <w:rsid w:val="59C1EB13"/>
    <w:rsid w:val="59C200C1"/>
    <w:rsid w:val="59C54513"/>
    <w:rsid w:val="59CCB2AE"/>
    <w:rsid w:val="59D3080E"/>
    <w:rsid w:val="59E4BE93"/>
    <w:rsid w:val="59E6AAF4"/>
    <w:rsid w:val="59F79918"/>
    <w:rsid w:val="5A0F3D98"/>
    <w:rsid w:val="5A1A51DF"/>
    <w:rsid w:val="5A1BF2EC"/>
    <w:rsid w:val="5A1CA708"/>
    <w:rsid w:val="5A3E486C"/>
    <w:rsid w:val="5A5009E8"/>
    <w:rsid w:val="5A50F85D"/>
    <w:rsid w:val="5A63BF96"/>
    <w:rsid w:val="5A7271EF"/>
    <w:rsid w:val="5A7C278C"/>
    <w:rsid w:val="5A7CEA6F"/>
    <w:rsid w:val="5A8B2867"/>
    <w:rsid w:val="5A8BF833"/>
    <w:rsid w:val="5A95947A"/>
    <w:rsid w:val="5A975971"/>
    <w:rsid w:val="5AA29D76"/>
    <w:rsid w:val="5AAAC093"/>
    <w:rsid w:val="5AB18A31"/>
    <w:rsid w:val="5AC17B2A"/>
    <w:rsid w:val="5AD3B9FA"/>
    <w:rsid w:val="5AE02CC0"/>
    <w:rsid w:val="5AE05A83"/>
    <w:rsid w:val="5AE9F646"/>
    <w:rsid w:val="5AED3ECA"/>
    <w:rsid w:val="5AF0895D"/>
    <w:rsid w:val="5B076100"/>
    <w:rsid w:val="5B092199"/>
    <w:rsid w:val="5B2C1E5A"/>
    <w:rsid w:val="5B3D1829"/>
    <w:rsid w:val="5B41B717"/>
    <w:rsid w:val="5B4BB068"/>
    <w:rsid w:val="5B4DB87D"/>
    <w:rsid w:val="5B53D0BF"/>
    <w:rsid w:val="5B588F3C"/>
    <w:rsid w:val="5B5CC566"/>
    <w:rsid w:val="5B6CB885"/>
    <w:rsid w:val="5B87AFCD"/>
    <w:rsid w:val="5B8ED78A"/>
    <w:rsid w:val="5B95C4FB"/>
    <w:rsid w:val="5B9C6430"/>
    <w:rsid w:val="5BABA32F"/>
    <w:rsid w:val="5BAE8F95"/>
    <w:rsid w:val="5BBD930D"/>
    <w:rsid w:val="5BD00B16"/>
    <w:rsid w:val="5BD9AB5D"/>
    <w:rsid w:val="5BEED95D"/>
    <w:rsid w:val="5BF0DE97"/>
    <w:rsid w:val="5BF62128"/>
    <w:rsid w:val="5BF7957F"/>
    <w:rsid w:val="5C0AE84E"/>
    <w:rsid w:val="5C0D65B4"/>
    <w:rsid w:val="5C0FF37B"/>
    <w:rsid w:val="5C18BAD0"/>
    <w:rsid w:val="5C1C92FD"/>
    <w:rsid w:val="5C205D80"/>
    <w:rsid w:val="5C28D608"/>
    <w:rsid w:val="5C35B176"/>
    <w:rsid w:val="5C5582DD"/>
    <w:rsid w:val="5C5B90DD"/>
    <w:rsid w:val="5C6EAB3A"/>
    <w:rsid w:val="5C794346"/>
    <w:rsid w:val="5C843310"/>
    <w:rsid w:val="5C8EBAA4"/>
    <w:rsid w:val="5C913E34"/>
    <w:rsid w:val="5CA514E7"/>
    <w:rsid w:val="5CB7CA31"/>
    <w:rsid w:val="5CB9393C"/>
    <w:rsid w:val="5CC28DDC"/>
    <w:rsid w:val="5CCB3CE5"/>
    <w:rsid w:val="5CD24F78"/>
    <w:rsid w:val="5CD51259"/>
    <w:rsid w:val="5CD99A4A"/>
    <w:rsid w:val="5CE51D04"/>
    <w:rsid w:val="5CF940AE"/>
    <w:rsid w:val="5CFF980F"/>
    <w:rsid w:val="5D020543"/>
    <w:rsid w:val="5D175EE2"/>
    <w:rsid w:val="5D22FE85"/>
    <w:rsid w:val="5D2F85D3"/>
    <w:rsid w:val="5D3BF347"/>
    <w:rsid w:val="5D46D5D0"/>
    <w:rsid w:val="5D53FE5E"/>
    <w:rsid w:val="5D5C36BD"/>
    <w:rsid w:val="5D682B8C"/>
    <w:rsid w:val="5D92017C"/>
    <w:rsid w:val="5DA3109F"/>
    <w:rsid w:val="5DA63136"/>
    <w:rsid w:val="5DAD8B3F"/>
    <w:rsid w:val="5DB55A2A"/>
    <w:rsid w:val="5DC63065"/>
    <w:rsid w:val="5DC70049"/>
    <w:rsid w:val="5DCED97D"/>
    <w:rsid w:val="5DE4160D"/>
    <w:rsid w:val="5DEA6A04"/>
    <w:rsid w:val="5E1C2F84"/>
    <w:rsid w:val="5E3E59AF"/>
    <w:rsid w:val="5E400A78"/>
    <w:rsid w:val="5E44EF7B"/>
    <w:rsid w:val="5E4C6BC0"/>
    <w:rsid w:val="5E5293A7"/>
    <w:rsid w:val="5E697B91"/>
    <w:rsid w:val="5E7C3DB9"/>
    <w:rsid w:val="5E8A9734"/>
    <w:rsid w:val="5E8B9BB5"/>
    <w:rsid w:val="5E919718"/>
    <w:rsid w:val="5EBBD44C"/>
    <w:rsid w:val="5ED02FF8"/>
    <w:rsid w:val="5ED1DE7D"/>
    <w:rsid w:val="5EDCC402"/>
    <w:rsid w:val="5EF000F8"/>
    <w:rsid w:val="5EF677EE"/>
    <w:rsid w:val="5F0BD8DE"/>
    <w:rsid w:val="5F31B2E0"/>
    <w:rsid w:val="5F35EAC6"/>
    <w:rsid w:val="5F42EEB2"/>
    <w:rsid w:val="5F482902"/>
    <w:rsid w:val="5F4FF206"/>
    <w:rsid w:val="5F5D5AE1"/>
    <w:rsid w:val="5F5E998A"/>
    <w:rsid w:val="5F6E851D"/>
    <w:rsid w:val="5F8ACAAD"/>
    <w:rsid w:val="5F901F65"/>
    <w:rsid w:val="5F98DB00"/>
    <w:rsid w:val="5FA79106"/>
    <w:rsid w:val="5FBAFEB8"/>
    <w:rsid w:val="5FC38D4C"/>
    <w:rsid w:val="5FC67FBD"/>
    <w:rsid w:val="5FCDBD0F"/>
    <w:rsid w:val="5FD16996"/>
    <w:rsid w:val="5FDA8B40"/>
    <w:rsid w:val="5FDDAB95"/>
    <w:rsid w:val="5FF02624"/>
    <w:rsid w:val="5FF32614"/>
    <w:rsid w:val="60098AB1"/>
    <w:rsid w:val="6037988F"/>
    <w:rsid w:val="604F78A7"/>
    <w:rsid w:val="6054C6F8"/>
    <w:rsid w:val="60560025"/>
    <w:rsid w:val="605D806F"/>
    <w:rsid w:val="605E8D87"/>
    <w:rsid w:val="606CC1A9"/>
    <w:rsid w:val="606DD21E"/>
    <w:rsid w:val="6073F207"/>
    <w:rsid w:val="607ADDAF"/>
    <w:rsid w:val="607D46C3"/>
    <w:rsid w:val="608C7E67"/>
    <w:rsid w:val="6097B250"/>
    <w:rsid w:val="60996715"/>
    <w:rsid w:val="609A7B22"/>
    <w:rsid w:val="60ACFE1D"/>
    <w:rsid w:val="60B59053"/>
    <w:rsid w:val="60BF748C"/>
    <w:rsid w:val="60D2A76C"/>
    <w:rsid w:val="60EDBC3B"/>
    <w:rsid w:val="60FA2F2A"/>
    <w:rsid w:val="6102F517"/>
    <w:rsid w:val="6106A58D"/>
    <w:rsid w:val="61155B26"/>
    <w:rsid w:val="611C8732"/>
    <w:rsid w:val="611D749C"/>
    <w:rsid w:val="6129B3AE"/>
    <w:rsid w:val="612E10C8"/>
    <w:rsid w:val="61318789"/>
    <w:rsid w:val="61624B0B"/>
    <w:rsid w:val="616E3B23"/>
    <w:rsid w:val="617F8EFB"/>
    <w:rsid w:val="61885CB9"/>
    <w:rsid w:val="61951E1C"/>
    <w:rsid w:val="61974525"/>
    <w:rsid w:val="619ACCF0"/>
    <w:rsid w:val="61A19A3B"/>
    <w:rsid w:val="61A2E93E"/>
    <w:rsid w:val="61AD710F"/>
    <w:rsid w:val="61AE6B22"/>
    <w:rsid w:val="61B32DD2"/>
    <w:rsid w:val="61CB383F"/>
    <w:rsid w:val="61E1ACCC"/>
    <w:rsid w:val="61EE1FE4"/>
    <w:rsid w:val="61EFA417"/>
    <w:rsid w:val="61F3EA1F"/>
    <w:rsid w:val="61F7B446"/>
    <w:rsid w:val="6219E80F"/>
    <w:rsid w:val="622D1C6D"/>
    <w:rsid w:val="623E3594"/>
    <w:rsid w:val="624379A0"/>
    <w:rsid w:val="62497456"/>
    <w:rsid w:val="624AC0F3"/>
    <w:rsid w:val="624F35F2"/>
    <w:rsid w:val="62561FFB"/>
    <w:rsid w:val="6261794C"/>
    <w:rsid w:val="62645B77"/>
    <w:rsid w:val="6264FA6A"/>
    <w:rsid w:val="628D97A1"/>
    <w:rsid w:val="6291307F"/>
    <w:rsid w:val="62955846"/>
    <w:rsid w:val="629BECE0"/>
    <w:rsid w:val="62A94312"/>
    <w:rsid w:val="62B6CC00"/>
    <w:rsid w:val="62BA15AD"/>
    <w:rsid w:val="62BE4995"/>
    <w:rsid w:val="62D28B85"/>
    <w:rsid w:val="62D48F5B"/>
    <w:rsid w:val="62D5C986"/>
    <w:rsid w:val="62FCC37B"/>
    <w:rsid w:val="63262810"/>
    <w:rsid w:val="6327BCDE"/>
    <w:rsid w:val="63291D14"/>
    <w:rsid w:val="633B23F3"/>
    <w:rsid w:val="633BE1B8"/>
    <w:rsid w:val="634A78C4"/>
    <w:rsid w:val="635D5BAD"/>
    <w:rsid w:val="63613A3A"/>
    <w:rsid w:val="6364329A"/>
    <w:rsid w:val="636ED993"/>
    <w:rsid w:val="6377EF69"/>
    <w:rsid w:val="637DD16E"/>
    <w:rsid w:val="6386ACD3"/>
    <w:rsid w:val="638BF308"/>
    <w:rsid w:val="639297EE"/>
    <w:rsid w:val="63C59446"/>
    <w:rsid w:val="63CD0D72"/>
    <w:rsid w:val="63D61021"/>
    <w:rsid w:val="63F3136A"/>
    <w:rsid w:val="63F87B7D"/>
    <w:rsid w:val="63FC39DD"/>
    <w:rsid w:val="63FD9C1F"/>
    <w:rsid w:val="63FE0E0B"/>
    <w:rsid w:val="640A0311"/>
    <w:rsid w:val="640AA458"/>
    <w:rsid w:val="64171D26"/>
    <w:rsid w:val="641CCCC3"/>
    <w:rsid w:val="642D00E0"/>
    <w:rsid w:val="644DEAD8"/>
    <w:rsid w:val="645381C7"/>
    <w:rsid w:val="646E570B"/>
    <w:rsid w:val="6481FC80"/>
    <w:rsid w:val="6493FABE"/>
    <w:rsid w:val="64A673D6"/>
    <w:rsid w:val="64BC0F63"/>
    <w:rsid w:val="64C44DEC"/>
    <w:rsid w:val="64D6FDFE"/>
    <w:rsid w:val="650AE0C1"/>
    <w:rsid w:val="651177DB"/>
    <w:rsid w:val="65278C90"/>
    <w:rsid w:val="6560ED7E"/>
    <w:rsid w:val="6562F647"/>
    <w:rsid w:val="65688B78"/>
    <w:rsid w:val="6576E2EB"/>
    <w:rsid w:val="658BE09F"/>
    <w:rsid w:val="658D0662"/>
    <w:rsid w:val="6598AD17"/>
    <w:rsid w:val="659D6CC8"/>
    <w:rsid w:val="65AD192E"/>
    <w:rsid w:val="65BDEA1F"/>
    <w:rsid w:val="65C73B39"/>
    <w:rsid w:val="65D3EF37"/>
    <w:rsid w:val="65D52461"/>
    <w:rsid w:val="65DC3F1E"/>
    <w:rsid w:val="65E0E3D4"/>
    <w:rsid w:val="65EAFF52"/>
    <w:rsid w:val="65F0D43B"/>
    <w:rsid w:val="65F690B4"/>
    <w:rsid w:val="65FB21BA"/>
    <w:rsid w:val="66084B42"/>
    <w:rsid w:val="661185A1"/>
    <w:rsid w:val="6621CE04"/>
    <w:rsid w:val="66277B3D"/>
    <w:rsid w:val="66297CC3"/>
    <w:rsid w:val="663A7614"/>
    <w:rsid w:val="6640ECD3"/>
    <w:rsid w:val="664C6764"/>
    <w:rsid w:val="666EAC6E"/>
    <w:rsid w:val="6677877C"/>
    <w:rsid w:val="668E2B92"/>
    <w:rsid w:val="66958872"/>
    <w:rsid w:val="6696B291"/>
    <w:rsid w:val="6697681A"/>
    <w:rsid w:val="66992923"/>
    <w:rsid w:val="669B3CA8"/>
    <w:rsid w:val="66AD41DA"/>
    <w:rsid w:val="66ADEA4C"/>
    <w:rsid w:val="66B49D30"/>
    <w:rsid w:val="66C1E7ED"/>
    <w:rsid w:val="66C25689"/>
    <w:rsid w:val="66E84B36"/>
    <w:rsid w:val="66EC1E17"/>
    <w:rsid w:val="67045BD9"/>
    <w:rsid w:val="6714FB1E"/>
    <w:rsid w:val="6726F934"/>
    <w:rsid w:val="6727B100"/>
    <w:rsid w:val="672BD700"/>
    <w:rsid w:val="6731EA7E"/>
    <w:rsid w:val="673E2689"/>
    <w:rsid w:val="67685CC8"/>
    <w:rsid w:val="67738DC3"/>
    <w:rsid w:val="6787A0B0"/>
    <w:rsid w:val="678996F3"/>
    <w:rsid w:val="679D1D24"/>
    <w:rsid w:val="67A868E7"/>
    <w:rsid w:val="67AB1079"/>
    <w:rsid w:val="67B3C860"/>
    <w:rsid w:val="67C6F00C"/>
    <w:rsid w:val="67C84AC6"/>
    <w:rsid w:val="67CBF61A"/>
    <w:rsid w:val="67D3CBCB"/>
    <w:rsid w:val="67E7C78E"/>
    <w:rsid w:val="68100294"/>
    <w:rsid w:val="681F3D72"/>
    <w:rsid w:val="6857C3BE"/>
    <w:rsid w:val="6868EEE5"/>
    <w:rsid w:val="686AFDAD"/>
    <w:rsid w:val="687BD0A3"/>
    <w:rsid w:val="68880234"/>
    <w:rsid w:val="68909DF6"/>
    <w:rsid w:val="6894FFF8"/>
    <w:rsid w:val="689B228A"/>
    <w:rsid w:val="68ADC77A"/>
    <w:rsid w:val="68B3D2F9"/>
    <w:rsid w:val="68C9A022"/>
    <w:rsid w:val="68CBF32A"/>
    <w:rsid w:val="68D31198"/>
    <w:rsid w:val="68F4D93A"/>
    <w:rsid w:val="68F52D9A"/>
    <w:rsid w:val="68F589D8"/>
    <w:rsid w:val="69042D29"/>
    <w:rsid w:val="690F49F6"/>
    <w:rsid w:val="691D9035"/>
    <w:rsid w:val="69280214"/>
    <w:rsid w:val="69485A30"/>
    <w:rsid w:val="694D7B99"/>
    <w:rsid w:val="69537DD4"/>
    <w:rsid w:val="69771249"/>
    <w:rsid w:val="697D44CE"/>
    <w:rsid w:val="69890E23"/>
    <w:rsid w:val="698D0BCE"/>
    <w:rsid w:val="698F670D"/>
    <w:rsid w:val="6990BE08"/>
    <w:rsid w:val="6997D3AD"/>
    <w:rsid w:val="69C1C8C4"/>
    <w:rsid w:val="6A04BF46"/>
    <w:rsid w:val="6A1D81B7"/>
    <w:rsid w:val="6A209B03"/>
    <w:rsid w:val="6A3A22EC"/>
    <w:rsid w:val="6A44E951"/>
    <w:rsid w:val="6A4A67F8"/>
    <w:rsid w:val="6A56AA9E"/>
    <w:rsid w:val="6A58AFE5"/>
    <w:rsid w:val="6A5B0360"/>
    <w:rsid w:val="6A5FF7C0"/>
    <w:rsid w:val="6A6853D6"/>
    <w:rsid w:val="6A705703"/>
    <w:rsid w:val="6A874B72"/>
    <w:rsid w:val="6A8AE932"/>
    <w:rsid w:val="6A8B62D5"/>
    <w:rsid w:val="6AC1FD5E"/>
    <w:rsid w:val="6AC5702D"/>
    <w:rsid w:val="6AC6E125"/>
    <w:rsid w:val="6ACEA202"/>
    <w:rsid w:val="6AE2B46C"/>
    <w:rsid w:val="6AE3C0E1"/>
    <w:rsid w:val="6AE9F3F3"/>
    <w:rsid w:val="6AF6F2BF"/>
    <w:rsid w:val="6AF85F18"/>
    <w:rsid w:val="6AFC58BA"/>
    <w:rsid w:val="6B0DE2FE"/>
    <w:rsid w:val="6B103147"/>
    <w:rsid w:val="6B14DD10"/>
    <w:rsid w:val="6B2133B5"/>
    <w:rsid w:val="6B255C9A"/>
    <w:rsid w:val="6B3AE438"/>
    <w:rsid w:val="6B421F19"/>
    <w:rsid w:val="6B5F2EA4"/>
    <w:rsid w:val="6B68D55A"/>
    <w:rsid w:val="6B6DE408"/>
    <w:rsid w:val="6B9FE0A4"/>
    <w:rsid w:val="6BB23A3F"/>
    <w:rsid w:val="6BBB97B9"/>
    <w:rsid w:val="6BC9B5BC"/>
    <w:rsid w:val="6BCD3DE9"/>
    <w:rsid w:val="6BE63859"/>
    <w:rsid w:val="6BEB1873"/>
    <w:rsid w:val="6BF138C1"/>
    <w:rsid w:val="6C0A51D7"/>
    <w:rsid w:val="6C27DEA8"/>
    <w:rsid w:val="6C2C79FC"/>
    <w:rsid w:val="6C300E61"/>
    <w:rsid w:val="6C4127DF"/>
    <w:rsid w:val="6C4825FB"/>
    <w:rsid w:val="6C48A4F6"/>
    <w:rsid w:val="6C5E25D5"/>
    <w:rsid w:val="6C6A1773"/>
    <w:rsid w:val="6C784590"/>
    <w:rsid w:val="6C87509F"/>
    <w:rsid w:val="6C8BEFEA"/>
    <w:rsid w:val="6C954805"/>
    <w:rsid w:val="6CB2617E"/>
    <w:rsid w:val="6CB2AC44"/>
    <w:rsid w:val="6CC38EFB"/>
    <w:rsid w:val="6CE55E54"/>
    <w:rsid w:val="6CEBC8DF"/>
    <w:rsid w:val="6CFC937C"/>
    <w:rsid w:val="6D014EDD"/>
    <w:rsid w:val="6D06EA18"/>
    <w:rsid w:val="6D1B504C"/>
    <w:rsid w:val="6D329521"/>
    <w:rsid w:val="6D3AB73F"/>
    <w:rsid w:val="6D4ECCC4"/>
    <w:rsid w:val="6D67C26F"/>
    <w:rsid w:val="6D7AEC49"/>
    <w:rsid w:val="6D7B9A96"/>
    <w:rsid w:val="6D8B1B72"/>
    <w:rsid w:val="6D93591C"/>
    <w:rsid w:val="6D94356E"/>
    <w:rsid w:val="6D96C4CB"/>
    <w:rsid w:val="6D9DF2A0"/>
    <w:rsid w:val="6DA94E1C"/>
    <w:rsid w:val="6DAD9A61"/>
    <w:rsid w:val="6DB717D7"/>
    <w:rsid w:val="6DC1A685"/>
    <w:rsid w:val="6E250D6F"/>
    <w:rsid w:val="6E3B4BA6"/>
    <w:rsid w:val="6E615BF9"/>
    <w:rsid w:val="6E642099"/>
    <w:rsid w:val="6E9287AD"/>
    <w:rsid w:val="6EB693B9"/>
    <w:rsid w:val="6EBF0DC9"/>
    <w:rsid w:val="6EDB0D3B"/>
    <w:rsid w:val="6EF0D2D5"/>
    <w:rsid w:val="6EF5C92C"/>
    <w:rsid w:val="6EFDEF76"/>
    <w:rsid w:val="6F198E4E"/>
    <w:rsid w:val="6F1AA008"/>
    <w:rsid w:val="6F1BFCEB"/>
    <w:rsid w:val="6F1ED2CE"/>
    <w:rsid w:val="6F2BA556"/>
    <w:rsid w:val="6F39E702"/>
    <w:rsid w:val="6F41F7FC"/>
    <w:rsid w:val="6F42DE7F"/>
    <w:rsid w:val="6F52F24C"/>
    <w:rsid w:val="6F5BC3FE"/>
    <w:rsid w:val="6F7A52A8"/>
    <w:rsid w:val="6F7AAB0C"/>
    <w:rsid w:val="6F830C91"/>
    <w:rsid w:val="6F8D66D9"/>
    <w:rsid w:val="6FE194B2"/>
    <w:rsid w:val="6FED26A4"/>
    <w:rsid w:val="6FF2D973"/>
    <w:rsid w:val="6FFC973E"/>
    <w:rsid w:val="70006792"/>
    <w:rsid w:val="700564BD"/>
    <w:rsid w:val="70119C0E"/>
    <w:rsid w:val="70243B5A"/>
    <w:rsid w:val="702B5AD6"/>
    <w:rsid w:val="70527CEC"/>
    <w:rsid w:val="705525C8"/>
    <w:rsid w:val="706B59A4"/>
    <w:rsid w:val="707045A1"/>
    <w:rsid w:val="707B08CF"/>
    <w:rsid w:val="707FC567"/>
    <w:rsid w:val="70875F25"/>
    <w:rsid w:val="708E854A"/>
    <w:rsid w:val="7099BFD7"/>
    <w:rsid w:val="70A12A7B"/>
    <w:rsid w:val="70AA35A3"/>
    <w:rsid w:val="70B64D36"/>
    <w:rsid w:val="70C3FD68"/>
    <w:rsid w:val="70E529BA"/>
    <w:rsid w:val="70F1FEFE"/>
    <w:rsid w:val="710B83E8"/>
    <w:rsid w:val="71106F9A"/>
    <w:rsid w:val="712C7D02"/>
    <w:rsid w:val="712EB1B6"/>
    <w:rsid w:val="713122F8"/>
    <w:rsid w:val="7131F321"/>
    <w:rsid w:val="714B1312"/>
    <w:rsid w:val="71687444"/>
    <w:rsid w:val="716E14BF"/>
    <w:rsid w:val="71738E02"/>
    <w:rsid w:val="71757685"/>
    <w:rsid w:val="718B5680"/>
    <w:rsid w:val="71C63CE6"/>
    <w:rsid w:val="71D6AA0F"/>
    <w:rsid w:val="71DAC81D"/>
    <w:rsid w:val="71E7BA24"/>
    <w:rsid w:val="71EC8AD5"/>
    <w:rsid w:val="71EEAF62"/>
    <w:rsid w:val="7225122D"/>
    <w:rsid w:val="722C4596"/>
    <w:rsid w:val="72360EE6"/>
    <w:rsid w:val="723CFA4D"/>
    <w:rsid w:val="723E74D8"/>
    <w:rsid w:val="72486293"/>
    <w:rsid w:val="72498947"/>
    <w:rsid w:val="724BE2BB"/>
    <w:rsid w:val="725D7B5A"/>
    <w:rsid w:val="727414FE"/>
    <w:rsid w:val="728BF3C0"/>
    <w:rsid w:val="72928094"/>
    <w:rsid w:val="72A0DCAA"/>
    <w:rsid w:val="72A64ECB"/>
    <w:rsid w:val="72B028E9"/>
    <w:rsid w:val="72BFCC1F"/>
    <w:rsid w:val="72CAAB4B"/>
    <w:rsid w:val="72E112DD"/>
    <w:rsid w:val="72E58B2C"/>
    <w:rsid w:val="72F284E5"/>
    <w:rsid w:val="7301355E"/>
    <w:rsid w:val="730DBF0D"/>
    <w:rsid w:val="7335E5E4"/>
    <w:rsid w:val="73453D3F"/>
    <w:rsid w:val="7345F7CF"/>
    <w:rsid w:val="7349B30F"/>
    <w:rsid w:val="734F61B7"/>
    <w:rsid w:val="735536BA"/>
    <w:rsid w:val="73583AC7"/>
    <w:rsid w:val="735D11F2"/>
    <w:rsid w:val="737DCA0E"/>
    <w:rsid w:val="737DE9E1"/>
    <w:rsid w:val="738AE31F"/>
    <w:rsid w:val="73C9A316"/>
    <w:rsid w:val="73E8DDC6"/>
    <w:rsid w:val="73EC4103"/>
    <w:rsid w:val="73ED34BB"/>
    <w:rsid w:val="740514CB"/>
    <w:rsid w:val="740B3BE6"/>
    <w:rsid w:val="741533C1"/>
    <w:rsid w:val="743ADE13"/>
    <w:rsid w:val="743B4E04"/>
    <w:rsid w:val="74452783"/>
    <w:rsid w:val="74568BCC"/>
    <w:rsid w:val="745F97F3"/>
    <w:rsid w:val="747D463D"/>
    <w:rsid w:val="74815B8D"/>
    <w:rsid w:val="74A0E763"/>
    <w:rsid w:val="74BD3606"/>
    <w:rsid w:val="74D5C444"/>
    <w:rsid w:val="74E50D31"/>
    <w:rsid w:val="74F979CB"/>
    <w:rsid w:val="74F9F744"/>
    <w:rsid w:val="75022607"/>
    <w:rsid w:val="750B7336"/>
    <w:rsid w:val="751491F2"/>
    <w:rsid w:val="751B3759"/>
    <w:rsid w:val="751CEE79"/>
    <w:rsid w:val="754E404C"/>
    <w:rsid w:val="75582C71"/>
    <w:rsid w:val="7558C31B"/>
    <w:rsid w:val="75591F40"/>
    <w:rsid w:val="755EF24A"/>
    <w:rsid w:val="758DC7A9"/>
    <w:rsid w:val="75986126"/>
    <w:rsid w:val="75AE7A06"/>
    <w:rsid w:val="75BB90E0"/>
    <w:rsid w:val="75C88879"/>
    <w:rsid w:val="75DB537A"/>
    <w:rsid w:val="75EB3C1A"/>
    <w:rsid w:val="75EEE964"/>
    <w:rsid w:val="75F34BDF"/>
    <w:rsid w:val="75F9B450"/>
    <w:rsid w:val="760B848A"/>
    <w:rsid w:val="76119828"/>
    <w:rsid w:val="761478C4"/>
    <w:rsid w:val="761B6930"/>
    <w:rsid w:val="761DCB0C"/>
    <w:rsid w:val="7622E7F0"/>
    <w:rsid w:val="76586D17"/>
    <w:rsid w:val="76590667"/>
    <w:rsid w:val="765B5527"/>
    <w:rsid w:val="76712DA0"/>
    <w:rsid w:val="7683AF24"/>
    <w:rsid w:val="768CFAFE"/>
    <w:rsid w:val="76965D4B"/>
    <w:rsid w:val="76B1EF0D"/>
    <w:rsid w:val="76B64169"/>
    <w:rsid w:val="76BFFACB"/>
    <w:rsid w:val="76C26454"/>
    <w:rsid w:val="76D38380"/>
    <w:rsid w:val="76DB7233"/>
    <w:rsid w:val="76E30BE6"/>
    <w:rsid w:val="76E3AA3B"/>
    <w:rsid w:val="76F2013F"/>
    <w:rsid w:val="76FD57A0"/>
    <w:rsid w:val="77094FD1"/>
    <w:rsid w:val="770BA13A"/>
    <w:rsid w:val="771D674D"/>
    <w:rsid w:val="77360E34"/>
    <w:rsid w:val="774F72F1"/>
    <w:rsid w:val="77693F14"/>
    <w:rsid w:val="7770D3CC"/>
    <w:rsid w:val="7782CD47"/>
    <w:rsid w:val="779439F4"/>
    <w:rsid w:val="779738B5"/>
    <w:rsid w:val="779D1E77"/>
    <w:rsid w:val="77C0D50A"/>
    <w:rsid w:val="77C2A301"/>
    <w:rsid w:val="77CE4FC2"/>
    <w:rsid w:val="77DC66FE"/>
    <w:rsid w:val="77EEF31B"/>
    <w:rsid w:val="77F0B293"/>
    <w:rsid w:val="77F44795"/>
    <w:rsid w:val="78013AD2"/>
    <w:rsid w:val="780C0A91"/>
    <w:rsid w:val="780D6506"/>
    <w:rsid w:val="7816EAA0"/>
    <w:rsid w:val="782826CD"/>
    <w:rsid w:val="7829AF4F"/>
    <w:rsid w:val="7830E144"/>
    <w:rsid w:val="78350B9F"/>
    <w:rsid w:val="784352D3"/>
    <w:rsid w:val="7868C724"/>
    <w:rsid w:val="788799B4"/>
    <w:rsid w:val="78A11149"/>
    <w:rsid w:val="78B80944"/>
    <w:rsid w:val="78C18F14"/>
    <w:rsid w:val="78C6F9E3"/>
    <w:rsid w:val="78CBAFEA"/>
    <w:rsid w:val="78D72525"/>
    <w:rsid w:val="78FBB326"/>
    <w:rsid w:val="78FF5DFC"/>
    <w:rsid w:val="7915EB9C"/>
    <w:rsid w:val="791F1C04"/>
    <w:rsid w:val="79342019"/>
    <w:rsid w:val="793B30C4"/>
    <w:rsid w:val="79418261"/>
    <w:rsid w:val="7948E6C5"/>
    <w:rsid w:val="796078E7"/>
    <w:rsid w:val="79650A18"/>
    <w:rsid w:val="7988E9A6"/>
    <w:rsid w:val="79891857"/>
    <w:rsid w:val="7990ED70"/>
    <w:rsid w:val="79B8924B"/>
    <w:rsid w:val="79BD767F"/>
    <w:rsid w:val="79C2631A"/>
    <w:rsid w:val="79EA59CA"/>
    <w:rsid w:val="7A01AD49"/>
    <w:rsid w:val="7A1710B3"/>
    <w:rsid w:val="7A2B60C6"/>
    <w:rsid w:val="7A3A3CF3"/>
    <w:rsid w:val="7A4A2A64"/>
    <w:rsid w:val="7A53291C"/>
    <w:rsid w:val="7A5D0578"/>
    <w:rsid w:val="7A9991BB"/>
    <w:rsid w:val="7A9B27A0"/>
    <w:rsid w:val="7A9C0335"/>
    <w:rsid w:val="7AA264C6"/>
    <w:rsid w:val="7AA6C127"/>
    <w:rsid w:val="7AA705F1"/>
    <w:rsid w:val="7AAD2405"/>
    <w:rsid w:val="7AB118EA"/>
    <w:rsid w:val="7AB9FB78"/>
    <w:rsid w:val="7AC42486"/>
    <w:rsid w:val="7AC8CD3D"/>
    <w:rsid w:val="7ACDBAD6"/>
    <w:rsid w:val="7AD21A18"/>
    <w:rsid w:val="7ADF2C28"/>
    <w:rsid w:val="7AE0F208"/>
    <w:rsid w:val="7AED1B68"/>
    <w:rsid w:val="7AF45998"/>
    <w:rsid w:val="7B0664AA"/>
    <w:rsid w:val="7B0708EA"/>
    <w:rsid w:val="7B0B28E6"/>
    <w:rsid w:val="7B25733E"/>
    <w:rsid w:val="7B3AD395"/>
    <w:rsid w:val="7B55FF6D"/>
    <w:rsid w:val="7B88A8A7"/>
    <w:rsid w:val="7BAC78B6"/>
    <w:rsid w:val="7BB0E2C2"/>
    <w:rsid w:val="7BB1BB43"/>
    <w:rsid w:val="7BBDA38C"/>
    <w:rsid w:val="7BC93780"/>
    <w:rsid w:val="7BCB30AD"/>
    <w:rsid w:val="7BCFBD7C"/>
    <w:rsid w:val="7BED479F"/>
    <w:rsid w:val="7BEF190A"/>
    <w:rsid w:val="7C1026B0"/>
    <w:rsid w:val="7C17111C"/>
    <w:rsid w:val="7C1E9FF8"/>
    <w:rsid w:val="7C2387DA"/>
    <w:rsid w:val="7C2DBEF9"/>
    <w:rsid w:val="7C346DE7"/>
    <w:rsid w:val="7C3D45DA"/>
    <w:rsid w:val="7C3FA94D"/>
    <w:rsid w:val="7C4D8069"/>
    <w:rsid w:val="7C516316"/>
    <w:rsid w:val="7C5CFB72"/>
    <w:rsid w:val="7C6567E7"/>
    <w:rsid w:val="7C6F6539"/>
    <w:rsid w:val="7C70F5B8"/>
    <w:rsid w:val="7C734515"/>
    <w:rsid w:val="7C737E6D"/>
    <w:rsid w:val="7C852C97"/>
    <w:rsid w:val="7C87AAC4"/>
    <w:rsid w:val="7C8CE37C"/>
    <w:rsid w:val="7CA71E9A"/>
    <w:rsid w:val="7CB0A72F"/>
    <w:rsid w:val="7CC4E6FE"/>
    <w:rsid w:val="7CCC0B4D"/>
    <w:rsid w:val="7CE47F36"/>
    <w:rsid w:val="7CEBC2CA"/>
    <w:rsid w:val="7CF20079"/>
    <w:rsid w:val="7CF993C0"/>
    <w:rsid w:val="7CFA1B52"/>
    <w:rsid w:val="7D09AE0A"/>
    <w:rsid w:val="7D0A2F2A"/>
    <w:rsid w:val="7D1326F8"/>
    <w:rsid w:val="7D193641"/>
    <w:rsid w:val="7D1E130C"/>
    <w:rsid w:val="7D3C3847"/>
    <w:rsid w:val="7D404C67"/>
    <w:rsid w:val="7D429170"/>
    <w:rsid w:val="7D48D0DF"/>
    <w:rsid w:val="7D553732"/>
    <w:rsid w:val="7D565CC0"/>
    <w:rsid w:val="7D575CFF"/>
    <w:rsid w:val="7D6369C9"/>
    <w:rsid w:val="7D638140"/>
    <w:rsid w:val="7D711996"/>
    <w:rsid w:val="7D891800"/>
    <w:rsid w:val="7DACEC5C"/>
    <w:rsid w:val="7DAD3A39"/>
    <w:rsid w:val="7DC7F7FF"/>
    <w:rsid w:val="7DE5010A"/>
    <w:rsid w:val="7DE7E5AA"/>
    <w:rsid w:val="7DE80553"/>
    <w:rsid w:val="7DF0828B"/>
    <w:rsid w:val="7DF33657"/>
    <w:rsid w:val="7E008E01"/>
    <w:rsid w:val="7E053226"/>
    <w:rsid w:val="7E100AA7"/>
    <w:rsid w:val="7E1823DA"/>
    <w:rsid w:val="7E1C85B2"/>
    <w:rsid w:val="7E2393AE"/>
    <w:rsid w:val="7E3F26A9"/>
    <w:rsid w:val="7E4A93E5"/>
    <w:rsid w:val="7E5AF441"/>
    <w:rsid w:val="7E612A73"/>
    <w:rsid w:val="7E6181A8"/>
    <w:rsid w:val="7E6C8FE7"/>
    <w:rsid w:val="7E8BEF77"/>
    <w:rsid w:val="7E8EB799"/>
    <w:rsid w:val="7E928F44"/>
    <w:rsid w:val="7EA7D4EC"/>
    <w:rsid w:val="7EA7E04B"/>
    <w:rsid w:val="7EB6CC56"/>
    <w:rsid w:val="7EC8A22F"/>
    <w:rsid w:val="7ECCB12F"/>
    <w:rsid w:val="7ED5A870"/>
    <w:rsid w:val="7EF36FDA"/>
    <w:rsid w:val="7F126103"/>
    <w:rsid w:val="7F1CA401"/>
    <w:rsid w:val="7F27108F"/>
    <w:rsid w:val="7F27C197"/>
    <w:rsid w:val="7F330FA0"/>
    <w:rsid w:val="7F410D08"/>
    <w:rsid w:val="7F514E6B"/>
    <w:rsid w:val="7F57D6C7"/>
    <w:rsid w:val="7F648D31"/>
    <w:rsid w:val="7F73DA83"/>
    <w:rsid w:val="7F7FC661"/>
    <w:rsid w:val="7F9432FE"/>
    <w:rsid w:val="7F95159F"/>
    <w:rsid w:val="7FA1241D"/>
    <w:rsid w:val="7FA8305C"/>
    <w:rsid w:val="7FBF640F"/>
    <w:rsid w:val="7FDF9720"/>
    <w:rsid w:val="7FE0DA07"/>
    <w:rsid w:val="7FEB9C60"/>
    <w:rsid w:val="7FEC5C03"/>
    <w:rsid w:val="7FF4A72C"/>
    <w:rsid w:val="7FF4EEB2"/>
    <w:rsid w:val="7FF905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27C3A"/>
  <w15:docId w15:val="{F328A7DB-8AF9-466A-8BC3-352B8F4F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ADA"/>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sz w:val="36"/>
    </w:rPr>
  </w:style>
  <w:style w:type="paragraph" w:styleId="Heading4">
    <w:name w:val="heading 4"/>
    <w:basedOn w:val="Normal"/>
    <w:next w:val="Normal"/>
    <w:qFormat/>
    <w:rsid w:val="003C28F0"/>
    <w:pPr>
      <w:keepNext/>
      <w:spacing w:before="240" w:after="60"/>
      <w:outlineLvl w:val="3"/>
    </w:pPr>
    <w:rPr>
      <w:b/>
      <w:bCs/>
      <w:sz w:val="28"/>
      <w:szCs w:val="28"/>
    </w:rPr>
  </w:style>
  <w:style w:type="paragraph" w:styleId="Heading5">
    <w:name w:val="heading 5"/>
    <w:basedOn w:val="Normal"/>
    <w:next w:val="Normal"/>
    <w:qFormat/>
    <w:rsid w:val="003308A4"/>
    <w:pPr>
      <w:spacing w:before="240" w:after="60"/>
      <w:outlineLvl w:val="4"/>
    </w:pPr>
    <w:rPr>
      <w:b/>
      <w:bCs/>
      <w:i/>
      <w:iCs/>
      <w:sz w:val="26"/>
      <w:szCs w:val="26"/>
    </w:rPr>
  </w:style>
  <w:style w:type="paragraph" w:styleId="Heading6">
    <w:name w:val="heading 6"/>
    <w:basedOn w:val="Normal"/>
    <w:next w:val="Normal"/>
    <w:qFormat/>
    <w:rsid w:val="003C28F0"/>
    <w:pPr>
      <w:spacing w:before="240" w:after="60"/>
      <w:outlineLvl w:val="5"/>
    </w:pPr>
    <w:rPr>
      <w:b/>
      <w:bCs/>
      <w:sz w:val="22"/>
      <w:szCs w:val="22"/>
    </w:rPr>
  </w:style>
  <w:style w:type="paragraph" w:styleId="Heading7">
    <w:name w:val="heading 7"/>
    <w:basedOn w:val="Normal"/>
    <w:next w:val="Normal"/>
    <w:qFormat/>
    <w:rsid w:val="003C28F0"/>
    <w:pPr>
      <w:spacing w:before="240" w:after="60"/>
      <w:outlineLvl w:val="6"/>
    </w:pPr>
    <w:rPr>
      <w:sz w:val="24"/>
      <w:szCs w:val="24"/>
    </w:rPr>
  </w:style>
  <w:style w:type="paragraph" w:styleId="Heading8">
    <w:name w:val="heading 8"/>
    <w:basedOn w:val="Normal"/>
    <w:next w:val="Normal"/>
    <w:qFormat/>
    <w:rsid w:val="003C28F0"/>
    <w:pPr>
      <w:spacing w:before="240" w:after="60"/>
      <w:outlineLvl w:val="7"/>
    </w:pPr>
    <w:rPr>
      <w:i/>
      <w:iCs/>
      <w:sz w:val="24"/>
      <w:szCs w:val="24"/>
    </w:rPr>
  </w:style>
  <w:style w:type="paragraph" w:styleId="Heading9">
    <w:name w:val="heading 9"/>
    <w:basedOn w:val="Normal"/>
    <w:next w:val="Normal"/>
    <w:qFormat/>
    <w:rsid w:val="003C28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7292"/>
    <w:rPr>
      <w:rFonts w:ascii="Tahoma" w:hAnsi="Tahoma" w:cs="Tahoma"/>
      <w:sz w:val="16"/>
      <w:szCs w:val="16"/>
    </w:rPr>
  </w:style>
  <w:style w:type="paragraph" w:styleId="Title">
    <w:name w:val="Title"/>
    <w:basedOn w:val="Normal"/>
    <w:link w:val="TitleChar"/>
    <w:qFormat/>
    <w:rsid w:val="00910221"/>
    <w:pPr>
      <w:jc w:val="center"/>
    </w:pPr>
    <w:rPr>
      <w:sz w:val="24"/>
    </w:rPr>
  </w:style>
  <w:style w:type="paragraph" w:styleId="Subtitle">
    <w:name w:val="Subtitle"/>
    <w:basedOn w:val="Normal"/>
    <w:link w:val="SubtitleChar"/>
    <w:uiPriority w:val="11"/>
    <w:qFormat/>
    <w:rsid w:val="00910221"/>
    <w:pPr>
      <w:jc w:val="center"/>
    </w:pPr>
    <w:rPr>
      <w:b/>
      <w:sz w:val="24"/>
    </w:rPr>
  </w:style>
  <w:style w:type="character" w:styleId="Hyperlink">
    <w:name w:val="Hyperlink"/>
    <w:rsid w:val="00910221"/>
    <w:rPr>
      <w:color w:val="0000FF"/>
      <w:u w:val="single"/>
    </w:rPr>
  </w:style>
  <w:style w:type="paragraph" w:styleId="Footer">
    <w:name w:val="footer"/>
    <w:basedOn w:val="Normal"/>
    <w:link w:val="FooterChar"/>
    <w:uiPriority w:val="99"/>
    <w:rsid w:val="00910221"/>
    <w:pPr>
      <w:tabs>
        <w:tab w:val="center" w:pos="4320"/>
        <w:tab w:val="right" w:pos="8640"/>
      </w:tabs>
    </w:pPr>
    <w:rPr>
      <w:sz w:val="24"/>
      <w:szCs w:val="24"/>
      <w:lang w:val="x-none" w:eastAsia="x-none"/>
    </w:rPr>
  </w:style>
  <w:style w:type="character" w:styleId="PageNumber">
    <w:name w:val="page number"/>
    <w:basedOn w:val="DefaultParagraphFont"/>
    <w:rsid w:val="00910221"/>
  </w:style>
  <w:style w:type="paragraph" w:styleId="BodyTextIndent">
    <w:name w:val="Body Text Indent"/>
    <w:basedOn w:val="Normal"/>
    <w:rsid w:val="003C28F0"/>
    <w:pPr>
      <w:ind w:left="-1440"/>
    </w:pPr>
    <w:rPr>
      <w:sz w:val="24"/>
    </w:rPr>
  </w:style>
  <w:style w:type="paragraph" w:styleId="BodyTextIndent2">
    <w:name w:val="Body Text Indent 2"/>
    <w:basedOn w:val="Normal"/>
    <w:rsid w:val="003C28F0"/>
    <w:pPr>
      <w:ind w:left="-1440"/>
    </w:pPr>
    <w:rPr>
      <w:bCs/>
      <w:i/>
      <w:iCs/>
      <w:sz w:val="24"/>
    </w:rPr>
  </w:style>
  <w:style w:type="paragraph" w:styleId="BodyTextIndent3">
    <w:name w:val="Body Text Indent 3"/>
    <w:basedOn w:val="Normal"/>
    <w:rsid w:val="003C28F0"/>
    <w:pPr>
      <w:ind w:left="-1080"/>
    </w:pPr>
    <w:rPr>
      <w:b/>
      <w:i/>
      <w:iCs/>
      <w:sz w:val="24"/>
    </w:rPr>
  </w:style>
  <w:style w:type="table" w:styleId="TableGrid">
    <w:name w:val="Table Grid"/>
    <w:basedOn w:val="TableNormal"/>
    <w:uiPriority w:val="39"/>
    <w:rsid w:val="00C2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308A4"/>
  </w:style>
  <w:style w:type="paragraph" w:styleId="BodyText2">
    <w:name w:val="Body Text 2"/>
    <w:basedOn w:val="Normal"/>
    <w:rsid w:val="00E8723A"/>
    <w:pPr>
      <w:spacing w:line="480" w:lineRule="auto"/>
    </w:pPr>
  </w:style>
  <w:style w:type="paragraph" w:styleId="BodyText3">
    <w:name w:val="Body Text 3"/>
    <w:basedOn w:val="Normal"/>
    <w:rsid w:val="00E8723A"/>
    <w:rPr>
      <w:sz w:val="16"/>
      <w:szCs w:val="16"/>
    </w:rPr>
  </w:style>
  <w:style w:type="paragraph" w:styleId="Header">
    <w:name w:val="header"/>
    <w:basedOn w:val="Normal"/>
    <w:link w:val="HeaderChar"/>
    <w:uiPriority w:val="99"/>
    <w:rsid w:val="002D19E1"/>
    <w:pPr>
      <w:tabs>
        <w:tab w:val="center" w:pos="4320"/>
        <w:tab w:val="right" w:pos="8640"/>
      </w:tabs>
    </w:pPr>
  </w:style>
  <w:style w:type="paragraph" w:styleId="ListParagraph">
    <w:name w:val="List Paragraph"/>
    <w:basedOn w:val="Normal"/>
    <w:uiPriority w:val="34"/>
    <w:qFormat/>
    <w:rsid w:val="002343E3"/>
    <w:pPr>
      <w:ind w:left="720"/>
    </w:pPr>
  </w:style>
  <w:style w:type="paragraph" w:styleId="NoSpacing">
    <w:name w:val="No Spacing"/>
    <w:uiPriority w:val="1"/>
    <w:qFormat/>
    <w:rsid w:val="008B063F"/>
    <w:rPr>
      <w:rFonts w:ascii="Arial Narrow" w:eastAsia="Calibri" w:hAnsi="Arial Narrow"/>
      <w:sz w:val="24"/>
      <w:szCs w:val="22"/>
    </w:rPr>
  </w:style>
  <w:style w:type="paragraph" w:customStyle="1" w:styleId="Default">
    <w:name w:val="Default"/>
    <w:rsid w:val="00FF006D"/>
    <w:pPr>
      <w:autoSpaceDE w:val="0"/>
      <w:autoSpaceDN w:val="0"/>
      <w:adjustRightInd w:val="0"/>
    </w:pPr>
    <w:rPr>
      <w:rFonts w:ascii="Arial" w:hAnsi="Arial" w:cs="Arial"/>
      <w:color w:val="000000"/>
      <w:sz w:val="24"/>
      <w:szCs w:val="24"/>
    </w:rPr>
  </w:style>
  <w:style w:type="paragraph" w:styleId="z-TopofForm">
    <w:name w:val="HTML Top of Form"/>
    <w:basedOn w:val="Normal"/>
    <w:next w:val="Normal"/>
    <w:link w:val="z-TopofFormChar"/>
    <w:hidden/>
    <w:uiPriority w:val="99"/>
    <w:unhideWhenUsed/>
    <w:rsid w:val="00831530"/>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831530"/>
    <w:rPr>
      <w:rFonts w:ascii="Arial" w:hAnsi="Arial" w:cs="Arial"/>
      <w:vanish/>
      <w:sz w:val="16"/>
      <w:szCs w:val="16"/>
    </w:rPr>
  </w:style>
  <w:style w:type="paragraph" w:styleId="NormalWeb">
    <w:name w:val="Normal (Web)"/>
    <w:basedOn w:val="Normal"/>
    <w:uiPriority w:val="99"/>
    <w:unhideWhenUsed/>
    <w:rsid w:val="00831530"/>
    <w:pPr>
      <w:spacing w:before="100" w:beforeAutospacing="1" w:after="100" w:afterAutospacing="1"/>
    </w:pPr>
    <w:rPr>
      <w:sz w:val="24"/>
      <w:szCs w:val="24"/>
    </w:rPr>
  </w:style>
  <w:style w:type="character" w:styleId="Strong">
    <w:name w:val="Strong"/>
    <w:uiPriority w:val="22"/>
    <w:qFormat/>
    <w:rsid w:val="00831530"/>
    <w:rPr>
      <w:b/>
      <w:bCs/>
    </w:rPr>
  </w:style>
  <w:style w:type="paragraph" w:styleId="z-BottomofForm">
    <w:name w:val="HTML Bottom of Form"/>
    <w:basedOn w:val="Normal"/>
    <w:next w:val="Normal"/>
    <w:link w:val="z-BottomofFormChar"/>
    <w:hidden/>
    <w:uiPriority w:val="99"/>
    <w:unhideWhenUsed/>
    <w:rsid w:val="00831530"/>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31530"/>
    <w:rPr>
      <w:rFonts w:ascii="Arial" w:hAnsi="Arial" w:cs="Arial"/>
      <w:vanish/>
      <w:sz w:val="16"/>
      <w:szCs w:val="16"/>
    </w:rPr>
  </w:style>
  <w:style w:type="character" w:customStyle="1" w:styleId="FooterChar">
    <w:name w:val="Footer Char"/>
    <w:link w:val="Footer"/>
    <w:uiPriority w:val="99"/>
    <w:rsid w:val="00A550C7"/>
    <w:rPr>
      <w:sz w:val="24"/>
      <w:szCs w:val="24"/>
    </w:rPr>
  </w:style>
  <w:style w:type="character" w:customStyle="1" w:styleId="HeaderChar">
    <w:name w:val="Header Char"/>
    <w:basedOn w:val="DefaultParagraphFont"/>
    <w:link w:val="Header"/>
    <w:uiPriority w:val="99"/>
    <w:rsid w:val="00A550C7"/>
  </w:style>
  <w:style w:type="character" w:styleId="Emphasis">
    <w:name w:val="Emphasis"/>
    <w:qFormat/>
    <w:rsid w:val="00707D84"/>
    <w:rPr>
      <w:i/>
      <w:iCs/>
    </w:rPr>
  </w:style>
  <w:style w:type="character" w:styleId="FollowedHyperlink">
    <w:name w:val="FollowedHyperlink"/>
    <w:rsid w:val="00931907"/>
    <w:rPr>
      <w:color w:val="954F72"/>
      <w:u w:val="single"/>
    </w:rPr>
  </w:style>
  <w:style w:type="character" w:customStyle="1" w:styleId="TitleChar">
    <w:name w:val="Title Char"/>
    <w:basedOn w:val="DefaultParagraphFont"/>
    <w:link w:val="Title"/>
    <w:rsid w:val="00C40E21"/>
    <w:rPr>
      <w:sz w:val="24"/>
    </w:rPr>
  </w:style>
  <w:style w:type="character" w:customStyle="1" w:styleId="SubtitleChar">
    <w:name w:val="Subtitle Char"/>
    <w:basedOn w:val="DefaultParagraphFont"/>
    <w:link w:val="Subtitle"/>
    <w:uiPriority w:val="11"/>
    <w:rsid w:val="006D420F"/>
    <w:rPr>
      <w:b/>
      <w:sz w:val="24"/>
    </w:rPr>
  </w:style>
  <w:style w:type="paragraph" w:customStyle="1" w:styleId="xmsonormal">
    <w:name w:val="x_msonormal"/>
    <w:basedOn w:val="Normal"/>
    <w:rsid w:val="003D1B34"/>
    <w:pPr>
      <w:spacing w:before="100" w:beforeAutospacing="1" w:after="100" w:afterAutospacing="1"/>
    </w:pPr>
    <w:rPr>
      <w:sz w:val="24"/>
      <w:szCs w:val="24"/>
    </w:rPr>
  </w:style>
  <w:style w:type="paragraph" w:customStyle="1" w:styleId="paragraph">
    <w:name w:val="paragraph"/>
    <w:basedOn w:val="Normal"/>
    <w:rsid w:val="00DB08A8"/>
    <w:pPr>
      <w:spacing w:before="100" w:beforeAutospacing="1" w:after="100" w:afterAutospacing="1"/>
    </w:pPr>
    <w:rPr>
      <w:sz w:val="24"/>
      <w:szCs w:val="24"/>
    </w:rPr>
  </w:style>
  <w:style w:type="character" w:customStyle="1" w:styleId="eop">
    <w:name w:val="eop"/>
    <w:basedOn w:val="DefaultParagraphFont"/>
    <w:rsid w:val="00DB08A8"/>
  </w:style>
  <w:style w:type="character" w:customStyle="1" w:styleId="normaltextrun">
    <w:name w:val="normaltextrun"/>
    <w:basedOn w:val="DefaultParagraphFont"/>
    <w:rsid w:val="00DB08A8"/>
  </w:style>
  <w:style w:type="character" w:styleId="UnresolvedMention">
    <w:name w:val="Unresolved Mention"/>
    <w:basedOn w:val="DefaultParagraphFont"/>
    <w:uiPriority w:val="99"/>
    <w:semiHidden/>
    <w:unhideWhenUsed/>
    <w:rsid w:val="00605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86383">
      <w:bodyDiv w:val="1"/>
      <w:marLeft w:val="0"/>
      <w:marRight w:val="0"/>
      <w:marTop w:val="0"/>
      <w:marBottom w:val="0"/>
      <w:divBdr>
        <w:top w:val="none" w:sz="0" w:space="0" w:color="auto"/>
        <w:left w:val="none" w:sz="0" w:space="0" w:color="auto"/>
        <w:bottom w:val="none" w:sz="0" w:space="0" w:color="auto"/>
        <w:right w:val="none" w:sz="0" w:space="0" w:color="auto"/>
      </w:divBdr>
      <w:divsChild>
        <w:div w:id="642926844">
          <w:marLeft w:val="0"/>
          <w:marRight w:val="0"/>
          <w:marTop w:val="0"/>
          <w:marBottom w:val="0"/>
          <w:divBdr>
            <w:top w:val="none" w:sz="0" w:space="0" w:color="auto"/>
            <w:left w:val="none" w:sz="0" w:space="0" w:color="auto"/>
            <w:bottom w:val="none" w:sz="0" w:space="0" w:color="auto"/>
            <w:right w:val="none" w:sz="0" w:space="0" w:color="auto"/>
          </w:divBdr>
          <w:divsChild>
            <w:div w:id="19302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942">
      <w:bodyDiv w:val="1"/>
      <w:marLeft w:val="0"/>
      <w:marRight w:val="0"/>
      <w:marTop w:val="0"/>
      <w:marBottom w:val="0"/>
      <w:divBdr>
        <w:top w:val="none" w:sz="0" w:space="0" w:color="auto"/>
        <w:left w:val="none" w:sz="0" w:space="0" w:color="auto"/>
        <w:bottom w:val="none" w:sz="0" w:space="0" w:color="auto"/>
        <w:right w:val="none" w:sz="0" w:space="0" w:color="auto"/>
      </w:divBdr>
      <w:divsChild>
        <w:div w:id="725646412">
          <w:marLeft w:val="0"/>
          <w:marRight w:val="0"/>
          <w:marTop w:val="0"/>
          <w:marBottom w:val="0"/>
          <w:divBdr>
            <w:top w:val="none" w:sz="0" w:space="0" w:color="auto"/>
            <w:left w:val="none" w:sz="0" w:space="0" w:color="auto"/>
            <w:bottom w:val="none" w:sz="0" w:space="0" w:color="auto"/>
            <w:right w:val="none" w:sz="0" w:space="0" w:color="auto"/>
          </w:divBdr>
          <w:divsChild>
            <w:div w:id="309284764">
              <w:marLeft w:val="0"/>
              <w:marRight w:val="0"/>
              <w:marTop w:val="0"/>
              <w:marBottom w:val="0"/>
              <w:divBdr>
                <w:top w:val="none" w:sz="0" w:space="0" w:color="auto"/>
                <w:left w:val="none" w:sz="0" w:space="0" w:color="auto"/>
                <w:bottom w:val="none" w:sz="0" w:space="0" w:color="auto"/>
                <w:right w:val="none" w:sz="0" w:space="0" w:color="auto"/>
              </w:divBdr>
              <w:divsChild>
                <w:div w:id="471362234">
                  <w:marLeft w:val="0"/>
                  <w:marRight w:val="0"/>
                  <w:marTop w:val="0"/>
                  <w:marBottom w:val="0"/>
                  <w:divBdr>
                    <w:top w:val="none" w:sz="0" w:space="0" w:color="auto"/>
                    <w:left w:val="none" w:sz="0" w:space="0" w:color="auto"/>
                    <w:bottom w:val="none" w:sz="0" w:space="0" w:color="auto"/>
                    <w:right w:val="none" w:sz="0" w:space="0" w:color="auto"/>
                  </w:divBdr>
                  <w:divsChild>
                    <w:div w:id="1634554743">
                      <w:marLeft w:val="0"/>
                      <w:marRight w:val="0"/>
                      <w:marTop w:val="0"/>
                      <w:marBottom w:val="0"/>
                      <w:divBdr>
                        <w:top w:val="none" w:sz="0" w:space="0" w:color="auto"/>
                        <w:left w:val="none" w:sz="0" w:space="0" w:color="auto"/>
                        <w:bottom w:val="none" w:sz="0" w:space="0" w:color="auto"/>
                        <w:right w:val="none" w:sz="0" w:space="0" w:color="auto"/>
                      </w:divBdr>
                      <w:divsChild>
                        <w:div w:id="714892651">
                          <w:marLeft w:val="0"/>
                          <w:marRight w:val="0"/>
                          <w:marTop w:val="0"/>
                          <w:marBottom w:val="0"/>
                          <w:divBdr>
                            <w:top w:val="none" w:sz="0" w:space="0" w:color="auto"/>
                            <w:left w:val="none" w:sz="0" w:space="0" w:color="auto"/>
                            <w:bottom w:val="none" w:sz="0" w:space="0" w:color="auto"/>
                            <w:right w:val="none" w:sz="0" w:space="0" w:color="auto"/>
                          </w:divBdr>
                          <w:divsChild>
                            <w:div w:id="323902635">
                              <w:marLeft w:val="0"/>
                              <w:marRight w:val="0"/>
                              <w:marTop w:val="0"/>
                              <w:marBottom w:val="0"/>
                              <w:divBdr>
                                <w:top w:val="none" w:sz="0" w:space="0" w:color="auto"/>
                                <w:left w:val="none" w:sz="0" w:space="0" w:color="auto"/>
                                <w:bottom w:val="none" w:sz="0" w:space="0" w:color="auto"/>
                                <w:right w:val="none" w:sz="0" w:space="0" w:color="auto"/>
                              </w:divBdr>
                              <w:divsChild>
                                <w:div w:id="1140609430">
                                  <w:marLeft w:val="0"/>
                                  <w:marRight w:val="0"/>
                                  <w:marTop w:val="0"/>
                                  <w:marBottom w:val="0"/>
                                  <w:divBdr>
                                    <w:top w:val="none" w:sz="0" w:space="0" w:color="auto"/>
                                    <w:left w:val="none" w:sz="0" w:space="0" w:color="auto"/>
                                    <w:bottom w:val="none" w:sz="0" w:space="0" w:color="auto"/>
                                    <w:right w:val="none" w:sz="0" w:space="0" w:color="auto"/>
                                  </w:divBdr>
                                  <w:divsChild>
                                    <w:div w:id="1547793238">
                                      <w:marLeft w:val="0"/>
                                      <w:marRight w:val="0"/>
                                      <w:marTop w:val="0"/>
                                      <w:marBottom w:val="0"/>
                                      <w:divBdr>
                                        <w:top w:val="none" w:sz="0" w:space="0" w:color="auto"/>
                                        <w:left w:val="none" w:sz="0" w:space="0" w:color="auto"/>
                                        <w:bottom w:val="none" w:sz="0" w:space="0" w:color="auto"/>
                                        <w:right w:val="none" w:sz="0" w:space="0" w:color="auto"/>
                                      </w:divBdr>
                                      <w:divsChild>
                                        <w:div w:id="1272471417">
                                          <w:marLeft w:val="0"/>
                                          <w:marRight w:val="0"/>
                                          <w:marTop w:val="0"/>
                                          <w:marBottom w:val="0"/>
                                          <w:divBdr>
                                            <w:top w:val="none" w:sz="0" w:space="0" w:color="auto"/>
                                            <w:left w:val="none" w:sz="0" w:space="0" w:color="auto"/>
                                            <w:bottom w:val="none" w:sz="0" w:space="0" w:color="auto"/>
                                            <w:right w:val="none" w:sz="0" w:space="0" w:color="auto"/>
                                          </w:divBdr>
                                          <w:divsChild>
                                            <w:div w:id="1621103666">
                                              <w:marLeft w:val="0"/>
                                              <w:marRight w:val="0"/>
                                              <w:marTop w:val="0"/>
                                              <w:marBottom w:val="0"/>
                                              <w:divBdr>
                                                <w:top w:val="none" w:sz="0" w:space="0" w:color="auto"/>
                                                <w:left w:val="none" w:sz="0" w:space="0" w:color="auto"/>
                                                <w:bottom w:val="none" w:sz="0" w:space="0" w:color="auto"/>
                                                <w:right w:val="none" w:sz="0" w:space="0" w:color="auto"/>
                                              </w:divBdr>
                                              <w:divsChild>
                                                <w:div w:id="384766636">
                                                  <w:marLeft w:val="2520"/>
                                                  <w:marRight w:val="0"/>
                                                  <w:marTop w:val="0"/>
                                                  <w:marBottom w:val="0"/>
                                                  <w:divBdr>
                                                    <w:top w:val="single" w:sz="12" w:space="0" w:color="D2D5D7"/>
                                                    <w:left w:val="single" w:sz="6" w:space="0" w:color="D2D5D7"/>
                                                    <w:bottom w:val="none" w:sz="0" w:space="0" w:color="auto"/>
                                                    <w:right w:val="single" w:sz="6" w:space="0" w:color="D2D5D7"/>
                                                  </w:divBdr>
                                                  <w:divsChild>
                                                    <w:div w:id="328945436">
                                                      <w:marLeft w:val="0"/>
                                                      <w:marRight w:val="0"/>
                                                      <w:marTop w:val="0"/>
                                                      <w:marBottom w:val="0"/>
                                                      <w:divBdr>
                                                        <w:top w:val="none" w:sz="0" w:space="0" w:color="auto"/>
                                                        <w:left w:val="none" w:sz="0" w:space="0" w:color="auto"/>
                                                        <w:bottom w:val="none" w:sz="0" w:space="0" w:color="auto"/>
                                                        <w:right w:val="none" w:sz="0" w:space="0" w:color="auto"/>
                                                      </w:divBdr>
                                                      <w:divsChild>
                                                        <w:div w:id="1525483598">
                                                          <w:marLeft w:val="0"/>
                                                          <w:marRight w:val="0"/>
                                                          <w:marTop w:val="0"/>
                                                          <w:marBottom w:val="0"/>
                                                          <w:divBdr>
                                                            <w:top w:val="none" w:sz="0" w:space="0" w:color="auto"/>
                                                            <w:left w:val="none" w:sz="0" w:space="0" w:color="auto"/>
                                                            <w:bottom w:val="none" w:sz="0" w:space="0" w:color="auto"/>
                                                            <w:right w:val="none" w:sz="0" w:space="0" w:color="auto"/>
                                                          </w:divBdr>
                                                          <w:divsChild>
                                                            <w:div w:id="370349467">
                                                              <w:marLeft w:val="0"/>
                                                              <w:marRight w:val="0"/>
                                                              <w:marTop w:val="0"/>
                                                              <w:marBottom w:val="0"/>
                                                              <w:divBdr>
                                                                <w:top w:val="none" w:sz="0" w:space="0" w:color="auto"/>
                                                                <w:left w:val="none" w:sz="0" w:space="0" w:color="auto"/>
                                                                <w:bottom w:val="none" w:sz="0" w:space="0" w:color="auto"/>
                                                                <w:right w:val="none" w:sz="0" w:space="0" w:color="auto"/>
                                                              </w:divBdr>
                                                              <w:divsChild>
                                                                <w:div w:id="383258128">
                                                                  <w:marLeft w:val="0"/>
                                                                  <w:marRight w:val="0"/>
                                                                  <w:marTop w:val="0"/>
                                                                  <w:marBottom w:val="0"/>
                                                                  <w:divBdr>
                                                                    <w:top w:val="none" w:sz="0" w:space="0" w:color="auto"/>
                                                                    <w:left w:val="none" w:sz="0" w:space="0" w:color="auto"/>
                                                                    <w:bottom w:val="none" w:sz="0" w:space="0" w:color="auto"/>
                                                                    <w:right w:val="none" w:sz="0" w:space="0" w:color="auto"/>
                                                                  </w:divBdr>
                                                                  <w:divsChild>
                                                                    <w:div w:id="480343949">
                                                                      <w:marLeft w:val="0"/>
                                                                      <w:marRight w:val="0"/>
                                                                      <w:marTop w:val="0"/>
                                                                      <w:marBottom w:val="0"/>
                                                                      <w:divBdr>
                                                                        <w:top w:val="none" w:sz="0" w:space="0" w:color="auto"/>
                                                                        <w:left w:val="none" w:sz="0" w:space="0" w:color="auto"/>
                                                                        <w:bottom w:val="none" w:sz="0" w:space="0" w:color="auto"/>
                                                                        <w:right w:val="none" w:sz="0" w:space="0" w:color="auto"/>
                                                                      </w:divBdr>
                                                                      <w:divsChild>
                                                                        <w:div w:id="138571668">
                                                                          <w:marLeft w:val="0"/>
                                                                          <w:marRight w:val="0"/>
                                                                          <w:marTop w:val="0"/>
                                                                          <w:marBottom w:val="0"/>
                                                                          <w:divBdr>
                                                                            <w:top w:val="none" w:sz="0" w:space="0" w:color="auto"/>
                                                                            <w:left w:val="none" w:sz="0" w:space="0" w:color="auto"/>
                                                                            <w:bottom w:val="none" w:sz="0" w:space="0" w:color="auto"/>
                                                                            <w:right w:val="none" w:sz="0" w:space="0" w:color="auto"/>
                                                                          </w:divBdr>
                                                                          <w:divsChild>
                                                                            <w:div w:id="90008154">
                                                                              <w:marLeft w:val="0"/>
                                                                              <w:marRight w:val="0"/>
                                                                              <w:marTop w:val="0"/>
                                                                              <w:marBottom w:val="0"/>
                                                                              <w:divBdr>
                                                                                <w:top w:val="none" w:sz="0" w:space="0" w:color="auto"/>
                                                                                <w:left w:val="none" w:sz="0" w:space="0" w:color="auto"/>
                                                                                <w:bottom w:val="none" w:sz="0" w:space="0" w:color="auto"/>
                                                                                <w:right w:val="none" w:sz="0" w:space="0" w:color="auto"/>
                                                                              </w:divBdr>
                                                                            </w:div>
                                                                            <w:div w:id="110976691">
                                                                              <w:marLeft w:val="0"/>
                                                                              <w:marRight w:val="0"/>
                                                                              <w:marTop w:val="0"/>
                                                                              <w:marBottom w:val="0"/>
                                                                              <w:divBdr>
                                                                                <w:top w:val="none" w:sz="0" w:space="0" w:color="auto"/>
                                                                                <w:left w:val="none" w:sz="0" w:space="0" w:color="auto"/>
                                                                                <w:bottom w:val="none" w:sz="0" w:space="0" w:color="auto"/>
                                                                                <w:right w:val="none" w:sz="0" w:space="0" w:color="auto"/>
                                                                              </w:divBdr>
                                                                            </w:div>
                                                                            <w:div w:id="124079265">
                                                                              <w:marLeft w:val="0"/>
                                                                              <w:marRight w:val="0"/>
                                                                              <w:marTop w:val="0"/>
                                                                              <w:marBottom w:val="0"/>
                                                                              <w:divBdr>
                                                                                <w:top w:val="none" w:sz="0" w:space="0" w:color="auto"/>
                                                                                <w:left w:val="none" w:sz="0" w:space="0" w:color="auto"/>
                                                                                <w:bottom w:val="none" w:sz="0" w:space="0" w:color="auto"/>
                                                                                <w:right w:val="none" w:sz="0" w:space="0" w:color="auto"/>
                                                                              </w:divBdr>
                                                                            </w:div>
                                                                            <w:div w:id="164633481">
                                                                              <w:marLeft w:val="0"/>
                                                                              <w:marRight w:val="0"/>
                                                                              <w:marTop w:val="0"/>
                                                                              <w:marBottom w:val="0"/>
                                                                              <w:divBdr>
                                                                                <w:top w:val="none" w:sz="0" w:space="0" w:color="auto"/>
                                                                                <w:left w:val="none" w:sz="0" w:space="0" w:color="auto"/>
                                                                                <w:bottom w:val="none" w:sz="0" w:space="0" w:color="auto"/>
                                                                                <w:right w:val="none" w:sz="0" w:space="0" w:color="auto"/>
                                                                              </w:divBdr>
                                                                            </w:div>
                                                                            <w:div w:id="185678046">
                                                                              <w:marLeft w:val="0"/>
                                                                              <w:marRight w:val="0"/>
                                                                              <w:marTop w:val="0"/>
                                                                              <w:marBottom w:val="0"/>
                                                                              <w:divBdr>
                                                                                <w:top w:val="none" w:sz="0" w:space="0" w:color="auto"/>
                                                                                <w:left w:val="none" w:sz="0" w:space="0" w:color="auto"/>
                                                                                <w:bottom w:val="none" w:sz="0" w:space="0" w:color="auto"/>
                                                                                <w:right w:val="none" w:sz="0" w:space="0" w:color="auto"/>
                                                                              </w:divBdr>
                                                                            </w:div>
                                                                            <w:div w:id="217087828">
                                                                              <w:marLeft w:val="0"/>
                                                                              <w:marRight w:val="0"/>
                                                                              <w:marTop w:val="0"/>
                                                                              <w:marBottom w:val="0"/>
                                                                              <w:divBdr>
                                                                                <w:top w:val="none" w:sz="0" w:space="0" w:color="auto"/>
                                                                                <w:left w:val="none" w:sz="0" w:space="0" w:color="auto"/>
                                                                                <w:bottom w:val="none" w:sz="0" w:space="0" w:color="auto"/>
                                                                                <w:right w:val="none" w:sz="0" w:space="0" w:color="auto"/>
                                                                              </w:divBdr>
                                                                            </w:div>
                                                                            <w:div w:id="224990628">
                                                                              <w:marLeft w:val="0"/>
                                                                              <w:marRight w:val="0"/>
                                                                              <w:marTop w:val="0"/>
                                                                              <w:marBottom w:val="0"/>
                                                                              <w:divBdr>
                                                                                <w:top w:val="none" w:sz="0" w:space="0" w:color="auto"/>
                                                                                <w:left w:val="none" w:sz="0" w:space="0" w:color="auto"/>
                                                                                <w:bottom w:val="none" w:sz="0" w:space="0" w:color="auto"/>
                                                                                <w:right w:val="none" w:sz="0" w:space="0" w:color="auto"/>
                                                                              </w:divBdr>
                                                                            </w:div>
                                                                            <w:div w:id="332680464">
                                                                              <w:marLeft w:val="0"/>
                                                                              <w:marRight w:val="0"/>
                                                                              <w:marTop w:val="0"/>
                                                                              <w:marBottom w:val="0"/>
                                                                              <w:divBdr>
                                                                                <w:top w:val="none" w:sz="0" w:space="0" w:color="auto"/>
                                                                                <w:left w:val="none" w:sz="0" w:space="0" w:color="auto"/>
                                                                                <w:bottom w:val="none" w:sz="0" w:space="0" w:color="auto"/>
                                                                                <w:right w:val="none" w:sz="0" w:space="0" w:color="auto"/>
                                                                              </w:divBdr>
                                                                            </w:div>
                                                                            <w:div w:id="336806672">
                                                                              <w:marLeft w:val="0"/>
                                                                              <w:marRight w:val="0"/>
                                                                              <w:marTop w:val="0"/>
                                                                              <w:marBottom w:val="0"/>
                                                                              <w:divBdr>
                                                                                <w:top w:val="none" w:sz="0" w:space="0" w:color="auto"/>
                                                                                <w:left w:val="none" w:sz="0" w:space="0" w:color="auto"/>
                                                                                <w:bottom w:val="none" w:sz="0" w:space="0" w:color="auto"/>
                                                                                <w:right w:val="none" w:sz="0" w:space="0" w:color="auto"/>
                                                                              </w:divBdr>
                                                                            </w:div>
                                                                            <w:div w:id="400058535">
                                                                              <w:marLeft w:val="0"/>
                                                                              <w:marRight w:val="0"/>
                                                                              <w:marTop w:val="0"/>
                                                                              <w:marBottom w:val="0"/>
                                                                              <w:divBdr>
                                                                                <w:top w:val="none" w:sz="0" w:space="0" w:color="auto"/>
                                                                                <w:left w:val="none" w:sz="0" w:space="0" w:color="auto"/>
                                                                                <w:bottom w:val="none" w:sz="0" w:space="0" w:color="auto"/>
                                                                                <w:right w:val="none" w:sz="0" w:space="0" w:color="auto"/>
                                                                              </w:divBdr>
                                                                            </w:div>
                                                                            <w:div w:id="440102691">
                                                                              <w:marLeft w:val="0"/>
                                                                              <w:marRight w:val="0"/>
                                                                              <w:marTop w:val="0"/>
                                                                              <w:marBottom w:val="0"/>
                                                                              <w:divBdr>
                                                                                <w:top w:val="none" w:sz="0" w:space="0" w:color="auto"/>
                                                                                <w:left w:val="none" w:sz="0" w:space="0" w:color="auto"/>
                                                                                <w:bottom w:val="none" w:sz="0" w:space="0" w:color="auto"/>
                                                                                <w:right w:val="none" w:sz="0" w:space="0" w:color="auto"/>
                                                                              </w:divBdr>
                                                                            </w:div>
                                                                            <w:div w:id="463541831">
                                                                              <w:marLeft w:val="0"/>
                                                                              <w:marRight w:val="0"/>
                                                                              <w:marTop w:val="0"/>
                                                                              <w:marBottom w:val="0"/>
                                                                              <w:divBdr>
                                                                                <w:top w:val="none" w:sz="0" w:space="0" w:color="auto"/>
                                                                                <w:left w:val="none" w:sz="0" w:space="0" w:color="auto"/>
                                                                                <w:bottom w:val="none" w:sz="0" w:space="0" w:color="auto"/>
                                                                                <w:right w:val="none" w:sz="0" w:space="0" w:color="auto"/>
                                                                              </w:divBdr>
                                                                            </w:div>
                                                                            <w:div w:id="503126745">
                                                                              <w:marLeft w:val="0"/>
                                                                              <w:marRight w:val="0"/>
                                                                              <w:marTop w:val="0"/>
                                                                              <w:marBottom w:val="0"/>
                                                                              <w:divBdr>
                                                                                <w:top w:val="none" w:sz="0" w:space="0" w:color="auto"/>
                                                                                <w:left w:val="none" w:sz="0" w:space="0" w:color="auto"/>
                                                                                <w:bottom w:val="none" w:sz="0" w:space="0" w:color="auto"/>
                                                                                <w:right w:val="none" w:sz="0" w:space="0" w:color="auto"/>
                                                                              </w:divBdr>
                                                                            </w:div>
                                                                            <w:div w:id="555162385">
                                                                              <w:marLeft w:val="0"/>
                                                                              <w:marRight w:val="0"/>
                                                                              <w:marTop w:val="0"/>
                                                                              <w:marBottom w:val="0"/>
                                                                              <w:divBdr>
                                                                                <w:top w:val="none" w:sz="0" w:space="0" w:color="auto"/>
                                                                                <w:left w:val="none" w:sz="0" w:space="0" w:color="auto"/>
                                                                                <w:bottom w:val="none" w:sz="0" w:space="0" w:color="auto"/>
                                                                                <w:right w:val="none" w:sz="0" w:space="0" w:color="auto"/>
                                                                              </w:divBdr>
                                                                            </w:div>
                                                                            <w:div w:id="645939375">
                                                                              <w:marLeft w:val="0"/>
                                                                              <w:marRight w:val="0"/>
                                                                              <w:marTop w:val="0"/>
                                                                              <w:marBottom w:val="0"/>
                                                                              <w:divBdr>
                                                                                <w:top w:val="none" w:sz="0" w:space="0" w:color="auto"/>
                                                                                <w:left w:val="none" w:sz="0" w:space="0" w:color="auto"/>
                                                                                <w:bottom w:val="none" w:sz="0" w:space="0" w:color="auto"/>
                                                                                <w:right w:val="none" w:sz="0" w:space="0" w:color="auto"/>
                                                                              </w:divBdr>
                                                                            </w:div>
                                                                            <w:div w:id="688916451">
                                                                              <w:marLeft w:val="0"/>
                                                                              <w:marRight w:val="0"/>
                                                                              <w:marTop w:val="0"/>
                                                                              <w:marBottom w:val="0"/>
                                                                              <w:divBdr>
                                                                                <w:top w:val="none" w:sz="0" w:space="0" w:color="auto"/>
                                                                                <w:left w:val="none" w:sz="0" w:space="0" w:color="auto"/>
                                                                                <w:bottom w:val="none" w:sz="0" w:space="0" w:color="auto"/>
                                                                                <w:right w:val="none" w:sz="0" w:space="0" w:color="auto"/>
                                                                              </w:divBdr>
                                                                            </w:div>
                                                                            <w:div w:id="769858050">
                                                                              <w:marLeft w:val="0"/>
                                                                              <w:marRight w:val="0"/>
                                                                              <w:marTop w:val="0"/>
                                                                              <w:marBottom w:val="0"/>
                                                                              <w:divBdr>
                                                                                <w:top w:val="none" w:sz="0" w:space="0" w:color="auto"/>
                                                                                <w:left w:val="none" w:sz="0" w:space="0" w:color="auto"/>
                                                                                <w:bottom w:val="none" w:sz="0" w:space="0" w:color="auto"/>
                                                                                <w:right w:val="none" w:sz="0" w:space="0" w:color="auto"/>
                                                                              </w:divBdr>
                                                                            </w:div>
                                                                            <w:div w:id="788084235">
                                                                              <w:marLeft w:val="0"/>
                                                                              <w:marRight w:val="0"/>
                                                                              <w:marTop w:val="0"/>
                                                                              <w:marBottom w:val="0"/>
                                                                              <w:divBdr>
                                                                                <w:top w:val="none" w:sz="0" w:space="0" w:color="auto"/>
                                                                                <w:left w:val="none" w:sz="0" w:space="0" w:color="auto"/>
                                                                                <w:bottom w:val="none" w:sz="0" w:space="0" w:color="auto"/>
                                                                                <w:right w:val="none" w:sz="0" w:space="0" w:color="auto"/>
                                                                              </w:divBdr>
                                                                            </w:div>
                                                                            <w:div w:id="812719969">
                                                                              <w:marLeft w:val="0"/>
                                                                              <w:marRight w:val="0"/>
                                                                              <w:marTop w:val="0"/>
                                                                              <w:marBottom w:val="0"/>
                                                                              <w:divBdr>
                                                                                <w:top w:val="none" w:sz="0" w:space="0" w:color="auto"/>
                                                                                <w:left w:val="none" w:sz="0" w:space="0" w:color="auto"/>
                                                                                <w:bottom w:val="none" w:sz="0" w:space="0" w:color="auto"/>
                                                                                <w:right w:val="none" w:sz="0" w:space="0" w:color="auto"/>
                                                                              </w:divBdr>
                                                                            </w:div>
                                                                            <w:div w:id="1071388257">
                                                                              <w:marLeft w:val="0"/>
                                                                              <w:marRight w:val="0"/>
                                                                              <w:marTop w:val="0"/>
                                                                              <w:marBottom w:val="0"/>
                                                                              <w:divBdr>
                                                                                <w:top w:val="none" w:sz="0" w:space="0" w:color="auto"/>
                                                                                <w:left w:val="none" w:sz="0" w:space="0" w:color="auto"/>
                                                                                <w:bottom w:val="none" w:sz="0" w:space="0" w:color="auto"/>
                                                                                <w:right w:val="none" w:sz="0" w:space="0" w:color="auto"/>
                                                                              </w:divBdr>
                                                                            </w:div>
                                                                            <w:div w:id="1076322030">
                                                                              <w:marLeft w:val="0"/>
                                                                              <w:marRight w:val="0"/>
                                                                              <w:marTop w:val="0"/>
                                                                              <w:marBottom w:val="0"/>
                                                                              <w:divBdr>
                                                                                <w:top w:val="none" w:sz="0" w:space="0" w:color="auto"/>
                                                                                <w:left w:val="none" w:sz="0" w:space="0" w:color="auto"/>
                                                                                <w:bottom w:val="none" w:sz="0" w:space="0" w:color="auto"/>
                                                                                <w:right w:val="none" w:sz="0" w:space="0" w:color="auto"/>
                                                                              </w:divBdr>
                                                                            </w:div>
                                                                            <w:div w:id="1099760882">
                                                                              <w:marLeft w:val="0"/>
                                                                              <w:marRight w:val="0"/>
                                                                              <w:marTop w:val="0"/>
                                                                              <w:marBottom w:val="0"/>
                                                                              <w:divBdr>
                                                                                <w:top w:val="none" w:sz="0" w:space="0" w:color="auto"/>
                                                                                <w:left w:val="none" w:sz="0" w:space="0" w:color="auto"/>
                                                                                <w:bottom w:val="none" w:sz="0" w:space="0" w:color="auto"/>
                                                                                <w:right w:val="none" w:sz="0" w:space="0" w:color="auto"/>
                                                                              </w:divBdr>
                                                                            </w:div>
                                                                            <w:div w:id="1182891870">
                                                                              <w:marLeft w:val="0"/>
                                                                              <w:marRight w:val="0"/>
                                                                              <w:marTop w:val="0"/>
                                                                              <w:marBottom w:val="0"/>
                                                                              <w:divBdr>
                                                                                <w:top w:val="none" w:sz="0" w:space="0" w:color="auto"/>
                                                                                <w:left w:val="none" w:sz="0" w:space="0" w:color="auto"/>
                                                                                <w:bottom w:val="none" w:sz="0" w:space="0" w:color="auto"/>
                                                                                <w:right w:val="none" w:sz="0" w:space="0" w:color="auto"/>
                                                                              </w:divBdr>
                                                                            </w:div>
                                                                            <w:div w:id="1209607989">
                                                                              <w:marLeft w:val="0"/>
                                                                              <w:marRight w:val="0"/>
                                                                              <w:marTop w:val="0"/>
                                                                              <w:marBottom w:val="0"/>
                                                                              <w:divBdr>
                                                                                <w:top w:val="none" w:sz="0" w:space="0" w:color="auto"/>
                                                                                <w:left w:val="none" w:sz="0" w:space="0" w:color="auto"/>
                                                                                <w:bottom w:val="none" w:sz="0" w:space="0" w:color="auto"/>
                                                                                <w:right w:val="none" w:sz="0" w:space="0" w:color="auto"/>
                                                                              </w:divBdr>
                                                                            </w:div>
                                                                            <w:div w:id="1217816177">
                                                                              <w:marLeft w:val="0"/>
                                                                              <w:marRight w:val="0"/>
                                                                              <w:marTop w:val="0"/>
                                                                              <w:marBottom w:val="0"/>
                                                                              <w:divBdr>
                                                                                <w:top w:val="none" w:sz="0" w:space="0" w:color="auto"/>
                                                                                <w:left w:val="none" w:sz="0" w:space="0" w:color="auto"/>
                                                                                <w:bottom w:val="none" w:sz="0" w:space="0" w:color="auto"/>
                                                                                <w:right w:val="none" w:sz="0" w:space="0" w:color="auto"/>
                                                                              </w:divBdr>
                                                                            </w:div>
                                                                            <w:div w:id="1285383174">
                                                                              <w:marLeft w:val="0"/>
                                                                              <w:marRight w:val="0"/>
                                                                              <w:marTop w:val="0"/>
                                                                              <w:marBottom w:val="0"/>
                                                                              <w:divBdr>
                                                                                <w:top w:val="none" w:sz="0" w:space="0" w:color="auto"/>
                                                                                <w:left w:val="none" w:sz="0" w:space="0" w:color="auto"/>
                                                                                <w:bottom w:val="none" w:sz="0" w:space="0" w:color="auto"/>
                                                                                <w:right w:val="none" w:sz="0" w:space="0" w:color="auto"/>
                                                                              </w:divBdr>
                                                                            </w:div>
                                                                            <w:div w:id="1314524281">
                                                                              <w:marLeft w:val="0"/>
                                                                              <w:marRight w:val="0"/>
                                                                              <w:marTop w:val="0"/>
                                                                              <w:marBottom w:val="0"/>
                                                                              <w:divBdr>
                                                                                <w:top w:val="none" w:sz="0" w:space="0" w:color="auto"/>
                                                                                <w:left w:val="none" w:sz="0" w:space="0" w:color="auto"/>
                                                                                <w:bottom w:val="none" w:sz="0" w:space="0" w:color="auto"/>
                                                                                <w:right w:val="none" w:sz="0" w:space="0" w:color="auto"/>
                                                                              </w:divBdr>
                                                                            </w:div>
                                                                            <w:div w:id="1416123862">
                                                                              <w:marLeft w:val="0"/>
                                                                              <w:marRight w:val="0"/>
                                                                              <w:marTop w:val="0"/>
                                                                              <w:marBottom w:val="0"/>
                                                                              <w:divBdr>
                                                                                <w:top w:val="none" w:sz="0" w:space="0" w:color="auto"/>
                                                                                <w:left w:val="none" w:sz="0" w:space="0" w:color="auto"/>
                                                                                <w:bottom w:val="none" w:sz="0" w:space="0" w:color="auto"/>
                                                                                <w:right w:val="none" w:sz="0" w:space="0" w:color="auto"/>
                                                                              </w:divBdr>
                                                                            </w:div>
                                                                            <w:div w:id="1461877444">
                                                                              <w:marLeft w:val="0"/>
                                                                              <w:marRight w:val="0"/>
                                                                              <w:marTop w:val="0"/>
                                                                              <w:marBottom w:val="0"/>
                                                                              <w:divBdr>
                                                                                <w:top w:val="none" w:sz="0" w:space="0" w:color="auto"/>
                                                                                <w:left w:val="none" w:sz="0" w:space="0" w:color="auto"/>
                                                                                <w:bottom w:val="none" w:sz="0" w:space="0" w:color="auto"/>
                                                                                <w:right w:val="none" w:sz="0" w:space="0" w:color="auto"/>
                                                                              </w:divBdr>
                                                                            </w:div>
                                                                            <w:div w:id="1467624222">
                                                                              <w:marLeft w:val="0"/>
                                                                              <w:marRight w:val="0"/>
                                                                              <w:marTop w:val="0"/>
                                                                              <w:marBottom w:val="0"/>
                                                                              <w:divBdr>
                                                                                <w:top w:val="none" w:sz="0" w:space="0" w:color="auto"/>
                                                                                <w:left w:val="none" w:sz="0" w:space="0" w:color="auto"/>
                                                                                <w:bottom w:val="none" w:sz="0" w:space="0" w:color="auto"/>
                                                                                <w:right w:val="none" w:sz="0" w:space="0" w:color="auto"/>
                                                                              </w:divBdr>
                                                                            </w:div>
                                                                            <w:div w:id="1490288880">
                                                                              <w:marLeft w:val="0"/>
                                                                              <w:marRight w:val="0"/>
                                                                              <w:marTop w:val="0"/>
                                                                              <w:marBottom w:val="0"/>
                                                                              <w:divBdr>
                                                                                <w:top w:val="none" w:sz="0" w:space="0" w:color="auto"/>
                                                                                <w:left w:val="none" w:sz="0" w:space="0" w:color="auto"/>
                                                                                <w:bottom w:val="none" w:sz="0" w:space="0" w:color="auto"/>
                                                                                <w:right w:val="none" w:sz="0" w:space="0" w:color="auto"/>
                                                                              </w:divBdr>
                                                                            </w:div>
                                                                            <w:div w:id="1513569912">
                                                                              <w:marLeft w:val="0"/>
                                                                              <w:marRight w:val="0"/>
                                                                              <w:marTop w:val="0"/>
                                                                              <w:marBottom w:val="0"/>
                                                                              <w:divBdr>
                                                                                <w:top w:val="none" w:sz="0" w:space="0" w:color="auto"/>
                                                                                <w:left w:val="none" w:sz="0" w:space="0" w:color="auto"/>
                                                                                <w:bottom w:val="none" w:sz="0" w:space="0" w:color="auto"/>
                                                                                <w:right w:val="none" w:sz="0" w:space="0" w:color="auto"/>
                                                                              </w:divBdr>
                                                                            </w:div>
                                                                            <w:div w:id="1589270651">
                                                                              <w:marLeft w:val="0"/>
                                                                              <w:marRight w:val="0"/>
                                                                              <w:marTop w:val="0"/>
                                                                              <w:marBottom w:val="0"/>
                                                                              <w:divBdr>
                                                                                <w:top w:val="none" w:sz="0" w:space="0" w:color="auto"/>
                                                                                <w:left w:val="none" w:sz="0" w:space="0" w:color="auto"/>
                                                                                <w:bottom w:val="none" w:sz="0" w:space="0" w:color="auto"/>
                                                                                <w:right w:val="none" w:sz="0" w:space="0" w:color="auto"/>
                                                                              </w:divBdr>
                                                                            </w:div>
                                                                            <w:div w:id="1615404951">
                                                                              <w:marLeft w:val="0"/>
                                                                              <w:marRight w:val="0"/>
                                                                              <w:marTop w:val="0"/>
                                                                              <w:marBottom w:val="0"/>
                                                                              <w:divBdr>
                                                                                <w:top w:val="none" w:sz="0" w:space="0" w:color="auto"/>
                                                                                <w:left w:val="none" w:sz="0" w:space="0" w:color="auto"/>
                                                                                <w:bottom w:val="none" w:sz="0" w:space="0" w:color="auto"/>
                                                                                <w:right w:val="none" w:sz="0" w:space="0" w:color="auto"/>
                                                                              </w:divBdr>
                                                                            </w:div>
                                                                            <w:div w:id="1680810830">
                                                                              <w:marLeft w:val="0"/>
                                                                              <w:marRight w:val="0"/>
                                                                              <w:marTop w:val="0"/>
                                                                              <w:marBottom w:val="0"/>
                                                                              <w:divBdr>
                                                                                <w:top w:val="none" w:sz="0" w:space="0" w:color="auto"/>
                                                                                <w:left w:val="none" w:sz="0" w:space="0" w:color="auto"/>
                                                                                <w:bottom w:val="none" w:sz="0" w:space="0" w:color="auto"/>
                                                                                <w:right w:val="none" w:sz="0" w:space="0" w:color="auto"/>
                                                                              </w:divBdr>
                                                                            </w:div>
                                                                            <w:div w:id="1701853781">
                                                                              <w:marLeft w:val="0"/>
                                                                              <w:marRight w:val="0"/>
                                                                              <w:marTop w:val="0"/>
                                                                              <w:marBottom w:val="0"/>
                                                                              <w:divBdr>
                                                                                <w:top w:val="none" w:sz="0" w:space="0" w:color="auto"/>
                                                                                <w:left w:val="none" w:sz="0" w:space="0" w:color="auto"/>
                                                                                <w:bottom w:val="none" w:sz="0" w:space="0" w:color="auto"/>
                                                                                <w:right w:val="none" w:sz="0" w:space="0" w:color="auto"/>
                                                                              </w:divBdr>
                                                                            </w:div>
                                                                            <w:div w:id="1738556723">
                                                                              <w:marLeft w:val="0"/>
                                                                              <w:marRight w:val="0"/>
                                                                              <w:marTop w:val="0"/>
                                                                              <w:marBottom w:val="0"/>
                                                                              <w:divBdr>
                                                                                <w:top w:val="none" w:sz="0" w:space="0" w:color="auto"/>
                                                                                <w:left w:val="none" w:sz="0" w:space="0" w:color="auto"/>
                                                                                <w:bottom w:val="none" w:sz="0" w:space="0" w:color="auto"/>
                                                                                <w:right w:val="none" w:sz="0" w:space="0" w:color="auto"/>
                                                                              </w:divBdr>
                                                                            </w:div>
                                                                            <w:div w:id="1750735648">
                                                                              <w:marLeft w:val="0"/>
                                                                              <w:marRight w:val="0"/>
                                                                              <w:marTop w:val="0"/>
                                                                              <w:marBottom w:val="0"/>
                                                                              <w:divBdr>
                                                                                <w:top w:val="none" w:sz="0" w:space="0" w:color="auto"/>
                                                                                <w:left w:val="none" w:sz="0" w:space="0" w:color="auto"/>
                                                                                <w:bottom w:val="none" w:sz="0" w:space="0" w:color="auto"/>
                                                                                <w:right w:val="none" w:sz="0" w:space="0" w:color="auto"/>
                                                                              </w:divBdr>
                                                                            </w:div>
                                                                            <w:div w:id="1756707475">
                                                                              <w:marLeft w:val="0"/>
                                                                              <w:marRight w:val="0"/>
                                                                              <w:marTop w:val="0"/>
                                                                              <w:marBottom w:val="0"/>
                                                                              <w:divBdr>
                                                                                <w:top w:val="none" w:sz="0" w:space="0" w:color="auto"/>
                                                                                <w:left w:val="none" w:sz="0" w:space="0" w:color="auto"/>
                                                                                <w:bottom w:val="none" w:sz="0" w:space="0" w:color="auto"/>
                                                                                <w:right w:val="none" w:sz="0" w:space="0" w:color="auto"/>
                                                                              </w:divBdr>
                                                                            </w:div>
                                                                            <w:div w:id="1759325200">
                                                                              <w:marLeft w:val="0"/>
                                                                              <w:marRight w:val="0"/>
                                                                              <w:marTop w:val="0"/>
                                                                              <w:marBottom w:val="0"/>
                                                                              <w:divBdr>
                                                                                <w:top w:val="none" w:sz="0" w:space="0" w:color="auto"/>
                                                                                <w:left w:val="none" w:sz="0" w:space="0" w:color="auto"/>
                                                                                <w:bottom w:val="none" w:sz="0" w:space="0" w:color="auto"/>
                                                                                <w:right w:val="none" w:sz="0" w:space="0" w:color="auto"/>
                                                                              </w:divBdr>
                                                                            </w:div>
                                                                            <w:div w:id="1784419252">
                                                                              <w:marLeft w:val="0"/>
                                                                              <w:marRight w:val="0"/>
                                                                              <w:marTop w:val="0"/>
                                                                              <w:marBottom w:val="0"/>
                                                                              <w:divBdr>
                                                                                <w:top w:val="none" w:sz="0" w:space="0" w:color="auto"/>
                                                                                <w:left w:val="none" w:sz="0" w:space="0" w:color="auto"/>
                                                                                <w:bottom w:val="none" w:sz="0" w:space="0" w:color="auto"/>
                                                                                <w:right w:val="none" w:sz="0" w:space="0" w:color="auto"/>
                                                                              </w:divBdr>
                                                                            </w:div>
                                                                            <w:div w:id="1815752129">
                                                                              <w:marLeft w:val="0"/>
                                                                              <w:marRight w:val="0"/>
                                                                              <w:marTop w:val="0"/>
                                                                              <w:marBottom w:val="0"/>
                                                                              <w:divBdr>
                                                                                <w:top w:val="none" w:sz="0" w:space="0" w:color="auto"/>
                                                                                <w:left w:val="none" w:sz="0" w:space="0" w:color="auto"/>
                                                                                <w:bottom w:val="none" w:sz="0" w:space="0" w:color="auto"/>
                                                                                <w:right w:val="none" w:sz="0" w:space="0" w:color="auto"/>
                                                                              </w:divBdr>
                                                                            </w:div>
                                                                            <w:div w:id="2080398655">
                                                                              <w:marLeft w:val="0"/>
                                                                              <w:marRight w:val="0"/>
                                                                              <w:marTop w:val="0"/>
                                                                              <w:marBottom w:val="0"/>
                                                                              <w:divBdr>
                                                                                <w:top w:val="none" w:sz="0" w:space="0" w:color="auto"/>
                                                                                <w:left w:val="none" w:sz="0" w:space="0" w:color="auto"/>
                                                                                <w:bottom w:val="none" w:sz="0" w:space="0" w:color="auto"/>
                                                                                <w:right w:val="none" w:sz="0" w:space="0" w:color="auto"/>
                                                                              </w:divBdr>
                                                                            </w:div>
                                                                            <w:div w:id="20966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748659">
      <w:bodyDiv w:val="1"/>
      <w:marLeft w:val="0"/>
      <w:marRight w:val="0"/>
      <w:marTop w:val="0"/>
      <w:marBottom w:val="0"/>
      <w:divBdr>
        <w:top w:val="none" w:sz="0" w:space="0" w:color="auto"/>
        <w:left w:val="none" w:sz="0" w:space="0" w:color="auto"/>
        <w:bottom w:val="none" w:sz="0" w:space="0" w:color="auto"/>
        <w:right w:val="none" w:sz="0" w:space="0" w:color="auto"/>
      </w:divBdr>
      <w:divsChild>
        <w:div w:id="756748307">
          <w:marLeft w:val="0"/>
          <w:marRight w:val="0"/>
          <w:marTop w:val="0"/>
          <w:marBottom w:val="0"/>
          <w:divBdr>
            <w:top w:val="none" w:sz="0" w:space="0" w:color="auto"/>
            <w:left w:val="none" w:sz="0" w:space="0" w:color="auto"/>
            <w:bottom w:val="none" w:sz="0" w:space="0" w:color="auto"/>
            <w:right w:val="none" w:sz="0" w:space="0" w:color="auto"/>
          </w:divBdr>
        </w:div>
      </w:divsChild>
    </w:div>
    <w:div w:id="834884492">
      <w:bodyDiv w:val="1"/>
      <w:marLeft w:val="0"/>
      <w:marRight w:val="0"/>
      <w:marTop w:val="0"/>
      <w:marBottom w:val="0"/>
      <w:divBdr>
        <w:top w:val="none" w:sz="0" w:space="0" w:color="auto"/>
        <w:left w:val="none" w:sz="0" w:space="0" w:color="auto"/>
        <w:bottom w:val="none" w:sz="0" w:space="0" w:color="auto"/>
        <w:right w:val="none" w:sz="0" w:space="0" w:color="auto"/>
      </w:divBdr>
      <w:divsChild>
        <w:div w:id="306477358">
          <w:marLeft w:val="0"/>
          <w:marRight w:val="0"/>
          <w:marTop w:val="0"/>
          <w:marBottom w:val="0"/>
          <w:divBdr>
            <w:top w:val="none" w:sz="0" w:space="0" w:color="auto"/>
            <w:left w:val="none" w:sz="0" w:space="0" w:color="auto"/>
            <w:bottom w:val="none" w:sz="0" w:space="0" w:color="auto"/>
            <w:right w:val="none" w:sz="0" w:space="0" w:color="auto"/>
          </w:divBdr>
        </w:div>
        <w:div w:id="903099584">
          <w:marLeft w:val="0"/>
          <w:marRight w:val="0"/>
          <w:marTop w:val="0"/>
          <w:marBottom w:val="0"/>
          <w:divBdr>
            <w:top w:val="none" w:sz="0" w:space="0" w:color="auto"/>
            <w:left w:val="none" w:sz="0" w:space="0" w:color="auto"/>
            <w:bottom w:val="none" w:sz="0" w:space="0" w:color="auto"/>
            <w:right w:val="none" w:sz="0" w:space="0" w:color="auto"/>
          </w:divBdr>
        </w:div>
        <w:div w:id="1320688619">
          <w:marLeft w:val="0"/>
          <w:marRight w:val="0"/>
          <w:marTop w:val="0"/>
          <w:marBottom w:val="0"/>
          <w:divBdr>
            <w:top w:val="none" w:sz="0" w:space="0" w:color="auto"/>
            <w:left w:val="none" w:sz="0" w:space="0" w:color="auto"/>
            <w:bottom w:val="none" w:sz="0" w:space="0" w:color="auto"/>
            <w:right w:val="none" w:sz="0" w:space="0" w:color="auto"/>
          </w:divBdr>
        </w:div>
        <w:div w:id="1445149121">
          <w:marLeft w:val="0"/>
          <w:marRight w:val="0"/>
          <w:marTop w:val="0"/>
          <w:marBottom w:val="0"/>
          <w:divBdr>
            <w:top w:val="none" w:sz="0" w:space="0" w:color="auto"/>
            <w:left w:val="none" w:sz="0" w:space="0" w:color="auto"/>
            <w:bottom w:val="none" w:sz="0" w:space="0" w:color="auto"/>
            <w:right w:val="none" w:sz="0" w:space="0" w:color="auto"/>
          </w:divBdr>
        </w:div>
        <w:div w:id="1802721085">
          <w:marLeft w:val="0"/>
          <w:marRight w:val="0"/>
          <w:marTop w:val="0"/>
          <w:marBottom w:val="0"/>
          <w:divBdr>
            <w:top w:val="none" w:sz="0" w:space="0" w:color="auto"/>
            <w:left w:val="none" w:sz="0" w:space="0" w:color="auto"/>
            <w:bottom w:val="none" w:sz="0" w:space="0" w:color="auto"/>
            <w:right w:val="none" w:sz="0" w:space="0" w:color="auto"/>
          </w:divBdr>
        </w:div>
        <w:div w:id="1845511972">
          <w:marLeft w:val="0"/>
          <w:marRight w:val="0"/>
          <w:marTop w:val="0"/>
          <w:marBottom w:val="0"/>
          <w:divBdr>
            <w:top w:val="none" w:sz="0" w:space="0" w:color="auto"/>
            <w:left w:val="none" w:sz="0" w:space="0" w:color="auto"/>
            <w:bottom w:val="none" w:sz="0" w:space="0" w:color="auto"/>
            <w:right w:val="none" w:sz="0" w:space="0" w:color="auto"/>
          </w:divBdr>
        </w:div>
        <w:div w:id="1890336989">
          <w:marLeft w:val="0"/>
          <w:marRight w:val="0"/>
          <w:marTop w:val="0"/>
          <w:marBottom w:val="0"/>
          <w:divBdr>
            <w:top w:val="none" w:sz="0" w:space="0" w:color="auto"/>
            <w:left w:val="none" w:sz="0" w:space="0" w:color="auto"/>
            <w:bottom w:val="none" w:sz="0" w:space="0" w:color="auto"/>
            <w:right w:val="none" w:sz="0" w:space="0" w:color="auto"/>
          </w:divBdr>
        </w:div>
        <w:div w:id="1962615126">
          <w:marLeft w:val="0"/>
          <w:marRight w:val="0"/>
          <w:marTop w:val="0"/>
          <w:marBottom w:val="0"/>
          <w:divBdr>
            <w:top w:val="none" w:sz="0" w:space="0" w:color="auto"/>
            <w:left w:val="none" w:sz="0" w:space="0" w:color="auto"/>
            <w:bottom w:val="none" w:sz="0" w:space="0" w:color="auto"/>
            <w:right w:val="none" w:sz="0" w:space="0" w:color="auto"/>
          </w:divBdr>
        </w:div>
        <w:div w:id="2012951078">
          <w:marLeft w:val="0"/>
          <w:marRight w:val="0"/>
          <w:marTop w:val="0"/>
          <w:marBottom w:val="0"/>
          <w:divBdr>
            <w:top w:val="none" w:sz="0" w:space="0" w:color="auto"/>
            <w:left w:val="none" w:sz="0" w:space="0" w:color="auto"/>
            <w:bottom w:val="none" w:sz="0" w:space="0" w:color="auto"/>
            <w:right w:val="none" w:sz="0" w:space="0" w:color="auto"/>
          </w:divBdr>
        </w:div>
      </w:divsChild>
    </w:div>
    <w:div w:id="1045373014">
      <w:bodyDiv w:val="1"/>
      <w:marLeft w:val="0"/>
      <w:marRight w:val="0"/>
      <w:marTop w:val="0"/>
      <w:marBottom w:val="0"/>
      <w:divBdr>
        <w:top w:val="none" w:sz="0" w:space="0" w:color="auto"/>
        <w:left w:val="none" w:sz="0" w:space="0" w:color="auto"/>
        <w:bottom w:val="none" w:sz="0" w:space="0" w:color="auto"/>
        <w:right w:val="none" w:sz="0" w:space="0" w:color="auto"/>
      </w:divBdr>
    </w:div>
    <w:div w:id="16909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courtney@hanover.edu" TargetMode="External"/><Relationship Id="rId26" Type="http://schemas.openxmlformats.org/officeDocument/2006/relationships/hyperlink" Target="https://education.hanover.edu/resources/" TargetMode="External"/><Relationship Id="rId21" Type="http://schemas.openxmlformats.org/officeDocument/2006/relationships/hyperlink" Target="mailto:sterk@hanover.edu" TargetMode="External"/><Relationship Id="rId34" Type="http://schemas.openxmlformats.org/officeDocument/2006/relationships/hyperlink" Target="https://www.d2l.org/training-catalog/recognizing-reporting-child-abuse-and-neglec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4.png"/><Relationship Id="rId33" Type="http://schemas.openxmlformats.org/officeDocument/2006/relationships/hyperlink" Target="https://jasonfoundation.com/get-involved/educator-youth-worker-coach/professional-development-series/"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torline@hanover.edu" TargetMode="External"/><Relationship Id="rId20" Type="http://schemas.openxmlformats.org/officeDocument/2006/relationships/hyperlink" Target="mailto:reardon@hanover.edu"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anover.lumivero-elc.app" TargetMode="External"/><Relationship Id="rId32" Type="http://schemas.openxmlformats.org/officeDocument/2006/relationships/hyperlink" Target="http://www.nasdtec.net/?page=MCEE_Doc"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tenko@hanover.edu" TargetMode="External"/><Relationship Id="rId23" Type="http://schemas.openxmlformats.org/officeDocument/2006/relationships/image" Target="media/image3.png"/><Relationship Id="rId28" Type="http://schemas.openxmlformats.org/officeDocument/2006/relationships/hyperlink" Target="https://ims.nea.org/HowToJoin/stateStudent.action?mbrType=STUDENT&amp;sea=in"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hanson@hanover.edu" TargetMode="External"/><Relationship Id="rId31" Type="http://schemas.openxmlformats.org/officeDocument/2006/relationships/hyperlink" Target="http://www.nasdtec.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iley@hanover.edu" TargetMode="External"/><Relationship Id="rId22" Type="http://schemas.openxmlformats.org/officeDocument/2006/relationships/hyperlink" Target="mailto:stormerj@hanover.edu" TargetMode="External"/><Relationship Id="rId27" Type="http://schemas.openxmlformats.org/officeDocument/2006/relationships/hyperlink" Target="http://www.education.hanover.edu" TargetMode="External"/><Relationship Id="rId30" Type="http://schemas.openxmlformats.org/officeDocument/2006/relationships/image" Target="media/image6.png"/><Relationship Id="rId35" Type="http://schemas.openxmlformats.org/officeDocument/2006/relationships/hyperlink" Target="https://www.d2l.org/training-catalog/protecting-children-from-sex-trafficking/"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SharedWithUsers xmlns="4190809e-bd4c-4935-9e80-13e9da181101">
      <UserInfo>
        <DisplayName>Hanson, Deborah</DisplayName>
        <AccountId>16</AccountId>
        <AccountType/>
      </UserInfo>
      <UserInfo>
        <DisplayName>Bailey, Dustin</DisplayName>
        <AccountId>11</AccountId>
        <AccountType/>
      </UserInfo>
    </SharedWithUsers>
    <_ip_UnifiedCompliancePolicyUIAction xmlns="http://schemas.microsoft.com/sharepoint/v3" xsi:nil="true"/>
    <_ip_UnifiedCompliancePolicyProperties xmlns="http://schemas.microsoft.com/sharepoint/v3" xsi:nil="true"/>
    <lcf76f155ced4ddcb4097134ff3c332f xmlns="25275378-5d61-43cb-8446-f05a1c93bff6">
      <Terms xmlns="http://schemas.microsoft.com/office/infopath/2007/PartnerControls"/>
    </lcf76f155ced4ddcb4097134ff3c332f>
    <TaxCatchAll xmlns="4190809e-bd4c-4935-9e80-13e9da181101"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578AD298F5EAE4691CA1D5EFA46499D" ma:contentTypeVersion="24" ma:contentTypeDescription="Create a new document." ma:contentTypeScope="" ma:versionID="9ebe439beba88ca752b6bf7451acc2be">
  <xsd:schema xmlns:xsd="http://www.w3.org/2001/XMLSchema" xmlns:xs="http://www.w3.org/2001/XMLSchema" xmlns:p="http://schemas.microsoft.com/office/2006/metadata/properties" xmlns:ns1="http://schemas.microsoft.com/sharepoint/v3" xmlns:ns2="4190809e-bd4c-4935-9e80-13e9da181101" xmlns:ns3="25275378-5d61-43cb-8446-f05a1c93bff6" targetNamespace="http://schemas.microsoft.com/office/2006/metadata/properties" ma:root="true" ma:fieldsID="52eac97a5fc5b1cbe9023d1434d9f2c6" ns1:_="" ns2:_="" ns3:_="">
    <xsd:import namespace="http://schemas.microsoft.com/sharepoint/v3"/>
    <xsd:import namespace="4190809e-bd4c-4935-9e80-13e9da181101"/>
    <xsd:import namespace="25275378-5d61-43cb-8446-f05a1c93bff6"/>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0809e-bd4c-4935-9e80-13e9da1811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d3dfd5d5-35a7-4daf-ad6d-340ce622e10f}" ma:internalName="TaxCatchAll" ma:showField="CatchAllData" ma:web="4190809e-bd4c-4935-9e80-13e9da1811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275378-5d61-43cb-8446-f05a1c93bff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3bc46af-88ea-4e5a-8bf4-60b83a0a03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F516D-EA61-4812-B159-4957F77515DC}">
  <ds:schemaRefs>
    <ds:schemaRef ds:uri="http://schemas.microsoft.com/sharepoint/v3/contenttype/forms"/>
  </ds:schemaRefs>
</ds:datastoreItem>
</file>

<file path=customXml/itemProps2.xml><?xml version="1.0" encoding="utf-8"?>
<ds:datastoreItem xmlns:ds="http://schemas.openxmlformats.org/officeDocument/2006/customXml" ds:itemID="{BF77BB50-80A1-4CA3-A279-A751BB0AD4A9}">
  <ds:schemaRefs>
    <ds:schemaRef ds:uri="http://schemas.openxmlformats.org/officeDocument/2006/bibliography"/>
  </ds:schemaRefs>
</ds:datastoreItem>
</file>

<file path=customXml/itemProps3.xml><?xml version="1.0" encoding="utf-8"?>
<ds:datastoreItem xmlns:ds="http://schemas.openxmlformats.org/officeDocument/2006/customXml" ds:itemID="{C5BDBD66-B1DE-4E2D-8374-8C1081B6CDEB}">
  <ds:schemaRefs>
    <ds:schemaRef ds:uri="http://schemas.microsoft.com/office/2006/metadata/properties"/>
    <ds:schemaRef ds:uri="http://schemas.microsoft.com/office/infopath/2007/PartnerControls"/>
    <ds:schemaRef ds:uri="http://schemas.microsoft.com/sharepoint/v3"/>
    <ds:schemaRef ds:uri="4190809e-bd4c-4935-9e80-13e9da181101"/>
    <ds:schemaRef ds:uri="25275378-5d61-43cb-8446-f05a1c93bff6"/>
  </ds:schemaRefs>
</ds:datastoreItem>
</file>

<file path=customXml/itemProps4.xml><?xml version="1.0" encoding="utf-8"?>
<ds:datastoreItem xmlns:ds="http://schemas.openxmlformats.org/officeDocument/2006/customXml" ds:itemID="{258C4D94-809A-4AF2-B955-D7C93CE228B3}">
  <ds:schemaRefs>
    <ds:schemaRef ds:uri="http://schemas.microsoft.com/office/2006/metadata/longProperties"/>
  </ds:schemaRefs>
</ds:datastoreItem>
</file>

<file path=customXml/itemProps5.xml><?xml version="1.0" encoding="utf-8"?>
<ds:datastoreItem xmlns:ds="http://schemas.openxmlformats.org/officeDocument/2006/customXml" ds:itemID="{E46293B2-0947-4B3A-B878-5CA8C7FB6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0809e-bd4c-4935-9e80-13e9da181101"/>
    <ds:schemaRef ds:uri="25275378-5d61-43cb-8446-f05a1c93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13993</Words>
  <Characters>79762</Characters>
  <Application>Microsoft Office Word</Application>
  <DocSecurity>4</DocSecurity>
  <Lines>664</Lines>
  <Paragraphs>187</Paragraphs>
  <ScaleCrop>false</ScaleCrop>
  <Company>Hanover College</Company>
  <LinksUpToDate>false</LinksUpToDate>
  <CharactersWithSpaces>93568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2000-2001</dc:title>
  <dc:subject/>
  <dc:creator>Bailey,Dustin</dc:creator>
  <cp:keywords/>
  <dc:description/>
  <cp:lastModifiedBy>Cheryl Torline</cp:lastModifiedBy>
  <cp:revision>61</cp:revision>
  <cp:lastPrinted>2025-05-19T16:36:00Z</cp:lastPrinted>
  <dcterms:created xsi:type="dcterms:W3CDTF">2025-05-19T16:36:00Z</dcterms:created>
  <dcterms:modified xsi:type="dcterms:W3CDTF">2025-06-11T20:59:00Z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0x0101006578AD298F5EAE4691CA1D5EFA46499D</vt:lpwstr>
  </property>
  <property fmtid="{D5CDD505-2E9C-101B-9397-08002B2CF9AE}" pid="4" name="MediaServiceImageTags">
    <vt:lpwstr/>
  </property>
</Properties>
</file>