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DE" w:rsidRDefault="00EE57DE" w:rsidP="00EE57DE">
      <w:pPr>
        <w:rPr>
          <w:b/>
          <w:color w:val="1F497D"/>
          <w:sz w:val="28"/>
          <w:szCs w:val="28"/>
        </w:rPr>
      </w:pPr>
      <w:r>
        <w:rPr>
          <w:b/>
          <w:color w:val="1F497D"/>
          <w:sz w:val="28"/>
          <w:szCs w:val="28"/>
        </w:rPr>
        <w:t>3.3</w:t>
      </w:r>
      <w:proofErr w:type="gramStart"/>
      <w:r>
        <w:rPr>
          <w:b/>
          <w:color w:val="1F497D"/>
          <w:sz w:val="28"/>
          <w:szCs w:val="28"/>
        </w:rPr>
        <w:t>.f</w:t>
      </w:r>
      <w:proofErr w:type="gramEnd"/>
      <w:r>
        <w:rPr>
          <w:b/>
          <w:color w:val="1F497D"/>
          <w:sz w:val="28"/>
          <w:szCs w:val="28"/>
        </w:rPr>
        <w:t xml:space="preserve">  Fall 2013 Survey for Mentor Teachers</w:t>
      </w:r>
    </w:p>
    <w:p w:rsidR="00EE57DE" w:rsidRPr="00EE57DE" w:rsidRDefault="00EE57DE" w:rsidP="00EE57DE">
      <w:pPr>
        <w:rPr>
          <w:b/>
          <w:color w:val="1F497D"/>
          <w:sz w:val="28"/>
          <w:szCs w:val="28"/>
        </w:rPr>
      </w:pPr>
    </w:p>
    <w:p w:rsidR="00EE57DE" w:rsidRDefault="00EE57DE" w:rsidP="00EE57DE">
      <w:pPr>
        <w:rPr>
          <w:color w:val="1F497D"/>
        </w:rPr>
      </w:pPr>
      <w:r>
        <w:rPr>
          <w:color w:val="1F497D"/>
        </w:rPr>
        <w:t xml:space="preserve">Dear All:  Given suggestions from our Advisory Board, I have a draft here of a survey to ask of our cooperating teachers.  We can certainly include elementary teachers, too, if you like.  We might want to have two separate surveys if we do K-6 teachers.  I’ll ask Cheryl to include these prompts in our Advisory Board minutes and to ask Board members what they think.  </w:t>
      </w:r>
    </w:p>
    <w:p w:rsidR="00EE57DE" w:rsidRDefault="00EE57DE" w:rsidP="00EE57DE">
      <w:pPr>
        <w:rPr>
          <w:color w:val="1F497D"/>
        </w:rPr>
      </w:pPr>
      <w:r>
        <w:rPr>
          <w:color w:val="1F497D"/>
        </w:rPr>
        <w:t>Please check this out, and I’ll ask about it on Monday.  Thank you!</w:t>
      </w:r>
    </w:p>
    <w:p w:rsidR="00EE57DE" w:rsidRDefault="00EE57DE" w:rsidP="00EE57DE"/>
    <w:p w:rsidR="00EE57DE" w:rsidRDefault="00EE57DE" w:rsidP="00EE57DE">
      <w:pPr>
        <w:rPr>
          <w:b/>
          <w:bCs/>
        </w:rPr>
      </w:pPr>
      <w:r>
        <w:rPr>
          <w:b/>
          <w:bCs/>
        </w:rPr>
        <w:t>Dear Mentor Teachers:  You have graciously agreed to work with our Hanover College teacher candidates in the past.  The Education Department would like to know from you how it is doing in the way of coordinating field experiences for sophomore and junior teacher candidates.  In most cases, these teacher candidates were in your classrooms once or twice a week each semester.  Would you please complete this survey to let us know how we can improve our work with you and our candidates?  Survey Monkey ensures that your responses are totally anonymous.  We would appreciate a response from you by the end of the week!  Thank you!</w:t>
      </w:r>
    </w:p>
    <w:p w:rsidR="00EE57DE" w:rsidRDefault="00EE57DE" w:rsidP="00EE57DE">
      <w:pPr>
        <w:rPr>
          <w:b/>
          <w:bCs/>
        </w:rPr>
      </w:pPr>
    </w:p>
    <w:p w:rsidR="00EE57DE" w:rsidRDefault="00EE57DE" w:rsidP="00EE57DE">
      <w:pPr>
        <w:rPr>
          <w:b/>
          <w:bCs/>
        </w:rPr>
      </w:pPr>
      <w:r>
        <w:rPr>
          <w:b/>
          <w:bCs/>
        </w:rPr>
        <w:t>0 = not true        1 = somewhat true                2 = mostly true                           3 = very true</w:t>
      </w:r>
    </w:p>
    <w:p w:rsidR="00EE57DE" w:rsidRDefault="00EE57DE" w:rsidP="00EE57DE">
      <w:pPr>
        <w:rPr>
          <w:b/>
          <w:bCs/>
        </w:rPr>
      </w:pPr>
    </w:p>
    <w:p w:rsidR="00EE57DE" w:rsidRDefault="00EE57DE" w:rsidP="00EE57DE">
      <w:pPr>
        <w:pStyle w:val="ListParagraph"/>
        <w:numPr>
          <w:ilvl w:val="0"/>
          <w:numId w:val="1"/>
        </w:numPr>
        <w:rPr>
          <w:b/>
          <w:bCs/>
        </w:rPr>
      </w:pPr>
      <w:r>
        <w:rPr>
          <w:b/>
          <w:bCs/>
        </w:rPr>
        <w:t> The mentor teacher receives a request well in advance of when a placement begins.</w:t>
      </w:r>
    </w:p>
    <w:p w:rsidR="00EE57DE" w:rsidRDefault="00EE57DE" w:rsidP="00EE57DE">
      <w:pPr>
        <w:pStyle w:val="ListParagraph"/>
        <w:numPr>
          <w:ilvl w:val="0"/>
          <w:numId w:val="1"/>
        </w:numPr>
        <w:rPr>
          <w:b/>
          <w:bCs/>
        </w:rPr>
      </w:pPr>
      <w:r>
        <w:rPr>
          <w:b/>
          <w:bCs/>
        </w:rPr>
        <w:t> Expectations of the mentor teacher are communicated in advance so that there is time to plan.</w:t>
      </w:r>
    </w:p>
    <w:p w:rsidR="00EE57DE" w:rsidRDefault="00EE57DE" w:rsidP="00EE57DE">
      <w:pPr>
        <w:pStyle w:val="ListParagraph"/>
        <w:numPr>
          <w:ilvl w:val="0"/>
          <w:numId w:val="1"/>
        </w:numPr>
        <w:rPr>
          <w:b/>
          <w:bCs/>
        </w:rPr>
      </w:pPr>
      <w:r>
        <w:rPr>
          <w:b/>
          <w:bCs/>
        </w:rPr>
        <w:t>Expectations of the teacher candidate are communicated to the mentor teacher in advance so that there is time to plan.</w:t>
      </w:r>
    </w:p>
    <w:p w:rsidR="00EE57DE" w:rsidRDefault="00EE57DE" w:rsidP="00EE57DE">
      <w:pPr>
        <w:pStyle w:val="ListParagraph"/>
        <w:numPr>
          <w:ilvl w:val="0"/>
          <w:numId w:val="1"/>
        </w:numPr>
        <w:rPr>
          <w:b/>
          <w:bCs/>
        </w:rPr>
      </w:pPr>
      <w:r>
        <w:rPr>
          <w:b/>
          <w:bCs/>
        </w:rPr>
        <w:t>The mentor teacher usually has time during the semester to talk with the teacher candidate (planning, feedback, questions, etc.)</w:t>
      </w:r>
    </w:p>
    <w:p w:rsidR="00EE57DE" w:rsidRDefault="00EE57DE" w:rsidP="00EE57DE">
      <w:pPr>
        <w:pStyle w:val="ListParagraph"/>
        <w:numPr>
          <w:ilvl w:val="0"/>
          <w:numId w:val="1"/>
        </w:numPr>
        <w:rPr>
          <w:b/>
          <w:bCs/>
        </w:rPr>
      </w:pPr>
      <w:r>
        <w:rPr>
          <w:b/>
          <w:bCs/>
        </w:rPr>
        <w:t>The mentor teacher knows that the school principal supports working with College teacher candidates.</w:t>
      </w:r>
    </w:p>
    <w:p w:rsidR="00EE57DE" w:rsidRDefault="00EE57DE" w:rsidP="00EE57DE">
      <w:pPr>
        <w:pStyle w:val="ListParagraph"/>
        <w:numPr>
          <w:ilvl w:val="0"/>
          <w:numId w:val="1"/>
        </w:numPr>
        <w:rPr>
          <w:b/>
          <w:bCs/>
        </w:rPr>
      </w:pPr>
      <w:r>
        <w:rPr>
          <w:b/>
          <w:bCs/>
        </w:rPr>
        <w:t>The mentor teacher knows that the school front office is informed about teacher candidates who visit each week.</w:t>
      </w:r>
    </w:p>
    <w:p w:rsidR="00EE57DE" w:rsidRDefault="00EE57DE" w:rsidP="00EE57DE">
      <w:pPr>
        <w:pStyle w:val="ListParagraph"/>
        <w:numPr>
          <w:ilvl w:val="0"/>
          <w:numId w:val="1"/>
        </w:numPr>
        <w:rPr>
          <w:b/>
          <w:bCs/>
        </w:rPr>
      </w:pPr>
      <w:r>
        <w:rPr>
          <w:b/>
          <w:bCs/>
        </w:rPr>
        <w:t>The teacher candidate appears to be organized and focused.</w:t>
      </w:r>
    </w:p>
    <w:p w:rsidR="00EE57DE" w:rsidRDefault="00EE57DE" w:rsidP="00EE57DE">
      <w:pPr>
        <w:pStyle w:val="ListParagraph"/>
        <w:numPr>
          <w:ilvl w:val="0"/>
          <w:numId w:val="1"/>
        </w:numPr>
        <w:rPr>
          <w:b/>
          <w:bCs/>
        </w:rPr>
      </w:pPr>
      <w:r>
        <w:rPr>
          <w:b/>
          <w:bCs/>
        </w:rPr>
        <w:t>Mentoring a teacher candidate has a positive effect on mentor teacher performance and student learning.</w:t>
      </w:r>
    </w:p>
    <w:p w:rsidR="00EE57DE" w:rsidRDefault="00EE57DE" w:rsidP="00EE57DE">
      <w:pPr>
        <w:rPr>
          <w:b/>
          <w:bCs/>
        </w:rPr>
      </w:pPr>
      <w:r>
        <w:rPr>
          <w:b/>
          <w:bCs/>
        </w:rPr>
        <w:t>Comments:  _______________________________________________________________________________________________</w:t>
      </w:r>
    </w:p>
    <w:p w:rsidR="00650102" w:rsidRDefault="00650102"/>
    <w:sectPr w:rsidR="00650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2AD"/>
    <w:multiLevelType w:val="hybridMultilevel"/>
    <w:tmpl w:val="B95CA64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7DE"/>
    <w:rsid w:val="000E4EF7"/>
    <w:rsid w:val="00650102"/>
    <w:rsid w:val="00EE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DE"/>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willkay</dc:creator>
  <cp:keywords/>
  <dc:description/>
  <cp:lastModifiedBy>willkay</cp:lastModifiedBy>
  <cp:revision>1</cp:revision>
  <dcterms:created xsi:type="dcterms:W3CDTF">2013-08-13T19:54:00Z</dcterms:created>
  <dcterms:modified xsi:type="dcterms:W3CDTF">2013-08-13T19:56:00Z</dcterms:modified>
</cp:coreProperties>
</file>