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Default="00120762" w:rsidP="00120762">
      <w:pPr>
        <w:jc w:val="center"/>
        <w:rPr>
          <w:rFonts w:ascii="Book Antiqua" w:hAnsi="Book Antiqua"/>
          <w:b/>
          <w:sz w:val="28"/>
          <w:szCs w:val="28"/>
        </w:rPr>
      </w:pPr>
      <w:r w:rsidRPr="00120762">
        <w:rPr>
          <w:rFonts w:ascii="Book Antiqua" w:hAnsi="Book Antiqua"/>
          <w:b/>
          <w:sz w:val="28"/>
          <w:szCs w:val="28"/>
        </w:rPr>
        <w:t xml:space="preserve">Hanover </w:t>
      </w:r>
      <w:r>
        <w:rPr>
          <w:rFonts w:ascii="Book Antiqua" w:hAnsi="Book Antiqua"/>
          <w:b/>
          <w:sz w:val="28"/>
          <w:szCs w:val="28"/>
        </w:rPr>
        <w:t>College Department of Education</w:t>
      </w:r>
    </w:p>
    <w:p w:rsidR="00120762" w:rsidRDefault="00120762" w:rsidP="00120762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Criteria for Mentor Teachers and Professor Evaluation of Mentor</w:t>
      </w:r>
    </w:p>
    <w:p w:rsidR="00120762" w:rsidRDefault="00120762" w:rsidP="0012076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Date of Evaluat</w:t>
      </w:r>
      <w:r w:rsidR="002B1CB4">
        <w:rPr>
          <w:rFonts w:ascii="Book Antiqua" w:hAnsi="Book Antiqua"/>
        </w:rPr>
        <w:t>ion:  2012-13 Data Summary</w:t>
      </w:r>
    </w:p>
    <w:p w:rsidR="00120762" w:rsidRDefault="00120762" w:rsidP="00120762">
      <w:pPr>
        <w:pStyle w:val="NoSpacing"/>
        <w:rPr>
          <w:rFonts w:ascii="Book Antiqua" w:hAnsi="Book Antiqua"/>
        </w:rPr>
      </w:pPr>
    </w:p>
    <w:p w:rsidR="00120762" w:rsidRDefault="00120762" w:rsidP="0012076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Name of Teacher:  ___________________________________________</w:t>
      </w:r>
    </w:p>
    <w:p w:rsidR="00120762" w:rsidRDefault="00120762" w:rsidP="00120762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5045"/>
        <w:gridCol w:w="2062"/>
        <w:gridCol w:w="2023"/>
        <w:gridCol w:w="2023"/>
        <w:gridCol w:w="2023"/>
      </w:tblGrid>
      <w:tr w:rsidR="009B6865" w:rsidRPr="00120762" w:rsidTr="009B6865">
        <w:tc>
          <w:tcPr>
            <w:tcW w:w="5045" w:type="dxa"/>
          </w:tcPr>
          <w:p w:rsidR="009B6865" w:rsidRPr="00120762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Criteria for Mentors</w:t>
            </w: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9B6865" w:rsidRPr="00120762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Unacceptable, not recommended</w:t>
            </w:r>
          </w:p>
        </w:tc>
        <w:tc>
          <w:tcPr>
            <w:tcW w:w="2023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 </w:t>
            </w:r>
          </w:p>
          <w:p w:rsidR="009B6865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Developing</w:t>
            </w:r>
          </w:p>
        </w:tc>
        <w:tc>
          <w:tcPr>
            <w:tcW w:w="2023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  <w:p w:rsidR="009B6865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Meets criteria</w:t>
            </w:r>
          </w:p>
        </w:tc>
        <w:tc>
          <w:tcPr>
            <w:tcW w:w="2023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9B6865" w:rsidRDefault="009B6865" w:rsidP="00120762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Exceeds criteria</w:t>
            </w:r>
          </w:p>
        </w:tc>
      </w:tr>
      <w:tr w:rsidR="009B6865" w:rsidTr="009B6865">
        <w:tc>
          <w:tcPr>
            <w:tcW w:w="5045" w:type="dxa"/>
          </w:tcPr>
          <w:p w:rsidR="009B6865" w:rsidRDefault="00393353" w:rsidP="00120762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a.</w:t>
            </w:r>
            <w:r w:rsidR="009B6865">
              <w:rPr>
                <w:rFonts w:ascii="Book Antiqua" w:hAnsi="Book Antiqua"/>
              </w:rPr>
              <w:t>The</w:t>
            </w:r>
            <w:proofErr w:type="spellEnd"/>
            <w:r w:rsidR="009B6865">
              <w:rPr>
                <w:rFonts w:ascii="Book Antiqua" w:hAnsi="Book Antiqua"/>
              </w:rPr>
              <w:t xml:space="preserve"> teacher is recommended by his/her principal</w:t>
            </w: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</w:tr>
      <w:tr w:rsidR="009B6865" w:rsidTr="009B6865">
        <w:tc>
          <w:tcPr>
            <w:tcW w:w="5045" w:type="dxa"/>
          </w:tcPr>
          <w:p w:rsidR="009B6865" w:rsidRDefault="00393353" w:rsidP="00120762">
            <w:pPr>
              <w:pStyle w:val="NoSpacing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b.</w:t>
            </w:r>
            <w:r w:rsidR="009B6865">
              <w:rPr>
                <w:rFonts w:ascii="Book Antiqua" w:hAnsi="Book Antiqua"/>
              </w:rPr>
              <w:t>The</w:t>
            </w:r>
            <w:proofErr w:type="spellEnd"/>
            <w:proofErr w:type="gramEnd"/>
            <w:r w:rsidR="009B6865">
              <w:rPr>
                <w:rFonts w:ascii="Book Antiqua" w:hAnsi="Book Antiqua"/>
              </w:rPr>
              <w:t xml:space="preserve"> teacher has at least three years of teaching experience in that building.</w:t>
            </w: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</w:tr>
      <w:tr w:rsidR="009B6865" w:rsidTr="009B6865">
        <w:tc>
          <w:tcPr>
            <w:tcW w:w="5045" w:type="dxa"/>
          </w:tcPr>
          <w:p w:rsidR="009B6865" w:rsidRDefault="00393353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 The teacher collaborates effectively with teacher candidate.</w:t>
            </w: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</w:tr>
      <w:tr w:rsidR="009B6865" w:rsidTr="009B6865">
        <w:tc>
          <w:tcPr>
            <w:tcW w:w="5045" w:type="dxa"/>
          </w:tcPr>
          <w:p w:rsidR="009B6865" w:rsidRDefault="00393353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d. The teacher has a positive attitude about children, about teaching, and about mentoring teacher candidates.</w:t>
            </w: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23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9B6865" w:rsidTr="009B6865">
        <w:tc>
          <w:tcPr>
            <w:tcW w:w="5045" w:type="dxa"/>
          </w:tcPr>
          <w:p w:rsidR="009B6865" w:rsidRDefault="00393353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 The teacher uses best practice and differentiated instruction to address needs of all students.</w:t>
            </w: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9B6865" w:rsidTr="009B6865">
        <w:tc>
          <w:tcPr>
            <w:tcW w:w="5045" w:type="dxa"/>
          </w:tcPr>
          <w:p w:rsidR="009B6865" w:rsidRDefault="00393353" w:rsidP="00120762">
            <w:pPr>
              <w:pStyle w:val="NoSpacing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f.  The</w:t>
            </w:r>
            <w:proofErr w:type="gramEnd"/>
            <w:r>
              <w:rPr>
                <w:rFonts w:ascii="Book Antiqua" w:hAnsi="Book Antiqua"/>
              </w:rPr>
              <w:t xml:space="preserve"> teacher is committed to using academic standards and to on-going assessment of student learning.</w:t>
            </w: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</w:tr>
      <w:tr w:rsidR="009B6865" w:rsidTr="009B6865">
        <w:tc>
          <w:tcPr>
            <w:tcW w:w="5045" w:type="dxa"/>
          </w:tcPr>
          <w:p w:rsidR="009B6865" w:rsidRDefault="00393353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 The teacher is culturally responsive.</w:t>
            </w:r>
          </w:p>
          <w:p w:rsidR="00393353" w:rsidRDefault="00393353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62" w:type="dxa"/>
          </w:tcPr>
          <w:p w:rsidR="009B6865" w:rsidRDefault="009B6865" w:rsidP="0012076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023" w:type="dxa"/>
          </w:tcPr>
          <w:p w:rsidR="009B6865" w:rsidRDefault="002B1CB4" w:rsidP="00120762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</w:tbl>
    <w:p w:rsidR="00120762" w:rsidRDefault="00120762" w:rsidP="00120762">
      <w:pPr>
        <w:pStyle w:val="NoSpacing"/>
        <w:rPr>
          <w:rFonts w:ascii="Book Antiqua" w:hAnsi="Book Antiqua"/>
        </w:rPr>
      </w:pPr>
    </w:p>
    <w:p w:rsidR="002B1CB4" w:rsidRDefault="002B1CB4" w:rsidP="00120762">
      <w:pPr>
        <w:pStyle w:val="NoSpacing"/>
        <w:rPr>
          <w:rFonts w:ascii="Book Antiqua" w:hAnsi="Book Antiqua"/>
        </w:rPr>
      </w:pPr>
    </w:p>
    <w:p w:rsidR="002B1CB4" w:rsidRDefault="002B1CB4" w:rsidP="002B1CB4">
      <w:pPr>
        <w:jc w:val="center"/>
        <w:rPr>
          <w:rFonts w:ascii="Book Antiqua" w:hAnsi="Book Antiqua"/>
          <w:b/>
          <w:sz w:val="28"/>
          <w:szCs w:val="28"/>
        </w:rPr>
      </w:pPr>
      <w:r w:rsidRPr="00120762">
        <w:rPr>
          <w:rFonts w:ascii="Book Antiqua" w:hAnsi="Book Antiqua"/>
          <w:b/>
          <w:sz w:val="28"/>
          <w:szCs w:val="28"/>
        </w:rPr>
        <w:lastRenderedPageBreak/>
        <w:t xml:space="preserve">Hanover </w:t>
      </w:r>
      <w:r>
        <w:rPr>
          <w:rFonts w:ascii="Book Antiqua" w:hAnsi="Book Antiqua"/>
          <w:b/>
          <w:sz w:val="28"/>
          <w:szCs w:val="28"/>
        </w:rPr>
        <w:t>College Department of Education</w:t>
      </w:r>
    </w:p>
    <w:p w:rsidR="002B1CB4" w:rsidRDefault="002B1CB4" w:rsidP="002B1CB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Criteria for Mentor Teachers and Professor Evaluation of Mentor</w:t>
      </w:r>
    </w:p>
    <w:p w:rsidR="002B1CB4" w:rsidRDefault="002B1CB4" w:rsidP="002B1CB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Date of Evaluation:  2011-12 Data Summary</w:t>
      </w:r>
    </w:p>
    <w:p w:rsidR="002B1CB4" w:rsidRDefault="002B1CB4" w:rsidP="002B1CB4">
      <w:pPr>
        <w:pStyle w:val="NoSpacing"/>
        <w:rPr>
          <w:rFonts w:ascii="Book Antiqua" w:hAnsi="Book Antiqua"/>
        </w:rPr>
      </w:pPr>
    </w:p>
    <w:p w:rsidR="002B1CB4" w:rsidRDefault="002B1CB4" w:rsidP="002B1CB4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Name of Teacher:  ___________________________________________</w:t>
      </w:r>
      <w:r w:rsidR="00E6644D">
        <w:rPr>
          <w:rFonts w:ascii="Book Antiqua" w:hAnsi="Book Antiqua"/>
        </w:rPr>
        <w:t xml:space="preserve"> n = </w:t>
      </w:r>
      <w:proofErr w:type="gramStart"/>
      <w:r w:rsidR="00E6644D">
        <w:rPr>
          <w:rFonts w:ascii="Book Antiqua" w:hAnsi="Book Antiqua"/>
        </w:rPr>
        <w:t>26</w:t>
      </w:r>
      <w:r w:rsidR="004F70F7">
        <w:rPr>
          <w:rFonts w:ascii="Book Antiqua" w:hAnsi="Book Antiqua"/>
        </w:rPr>
        <w:t xml:space="preserve">  One</w:t>
      </w:r>
      <w:proofErr w:type="gramEnd"/>
      <w:r w:rsidR="004F70F7">
        <w:rPr>
          <w:rFonts w:ascii="Book Antiqua" w:hAnsi="Book Antiqua"/>
        </w:rPr>
        <w:t xml:space="preserve"> not recommended for next assignment.</w:t>
      </w:r>
    </w:p>
    <w:p w:rsidR="002B1CB4" w:rsidRDefault="002B1CB4" w:rsidP="002B1CB4">
      <w:pPr>
        <w:pStyle w:val="NoSpacing"/>
        <w:rPr>
          <w:rFonts w:ascii="Book Antiqua" w:hAnsi="Book Antiqua"/>
        </w:rPr>
      </w:pPr>
    </w:p>
    <w:tbl>
      <w:tblPr>
        <w:tblStyle w:val="TableGrid"/>
        <w:tblW w:w="0" w:type="auto"/>
        <w:tblLook w:val="04A0"/>
      </w:tblPr>
      <w:tblGrid>
        <w:gridCol w:w="5045"/>
        <w:gridCol w:w="2062"/>
        <w:gridCol w:w="2023"/>
        <w:gridCol w:w="2023"/>
        <w:gridCol w:w="2023"/>
      </w:tblGrid>
      <w:tr w:rsidR="002B1CB4" w:rsidRPr="00120762" w:rsidTr="00BC13F7">
        <w:tc>
          <w:tcPr>
            <w:tcW w:w="5045" w:type="dxa"/>
          </w:tcPr>
          <w:p w:rsidR="002B1CB4" w:rsidRPr="00120762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Criteria for Mentors</w:t>
            </w:r>
          </w:p>
        </w:tc>
        <w:tc>
          <w:tcPr>
            <w:tcW w:w="2062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  <w:p w:rsidR="002B1CB4" w:rsidRPr="00120762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Unacceptable, not recommended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 </w:t>
            </w:r>
          </w:p>
          <w:p w:rsidR="002B1CB4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Developing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  <w:p w:rsidR="002B1CB4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Meets criteria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  <w:p w:rsidR="002B1CB4" w:rsidRDefault="002B1CB4" w:rsidP="00BC13F7">
            <w:pPr>
              <w:pStyle w:val="NoSpacing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Exceeds criteria</w:t>
            </w:r>
          </w:p>
        </w:tc>
      </w:tr>
      <w:tr w:rsidR="002B1CB4" w:rsidTr="00BC13F7">
        <w:tc>
          <w:tcPr>
            <w:tcW w:w="5045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a.The</w:t>
            </w:r>
            <w:proofErr w:type="spellEnd"/>
            <w:r>
              <w:rPr>
                <w:rFonts w:ascii="Book Antiqua" w:hAnsi="Book Antiqua"/>
              </w:rPr>
              <w:t xml:space="preserve"> teacher is recommended by his/her principal</w:t>
            </w:r>
            <w:r w:rsidR="00E6644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062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6644D">
              <w:rPr>
                <w:rFonts w:ascii="Book Antiqua" w:hAnsi="Book Antiqua"/>
              </w:rPr>
              <w:t xml:space="preserve">                     4%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E6644D">
              <w:rPr>
                <w:rFonts w:ascii="Book Antiqua" w:hAnsi="Book Antiqua"/>
              </w:rPr>
              <w:t xml:space="preserve">                    15%</w:t>
            </w:r>
          </w:p>
        </w:tc>
        <w:tc>
          <w:tcPr>
            <w:tcW w:w="2023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  <w:r w:rsidR="00E6644D">
              <w:rPr>
                <w:rFonts w:ascii="Book Antiqua" w:hAnsi="Book Antiqua"/>
              </w:rPr>
              <w:t xml:space="preserve">              81%    </w:t>
            </w:r>
          </w:p>
        </w:tc>
      </w:tr>
      <w:tr w:rsidR="002B1CB4" w:rsidTr="00945241">
        <w:trPr>
          <w:trHeight w:val="710"/>
        </w:trPr>
        <w:tc>
          <w:tcPr>
            <w:tcW w:w="5045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b.The</w:t>
            </w:r>
            <w:proofErr w:type="spellEnd"/>
            <w:proofErr w:type="gramEnd"/>
            <w:r>
              <w:rPr>
                <w:rFonts w:ascii="Book Antiqua" w:hAnsi="Book Antiqua"/>
              </w:rPr>
              <w:t xml:space="preserve"> teacher has at least three years of teaching experience in that building.</w:t>
            </w:r>
          </w:p>
        </w:tc>
        <w:tc>
          <w:tcPr>
            <w:tcW w:w="2062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6644D">
              <w:rPr>
                <w:rFonts w:ascii="Book Antiqua" w:hAnsi="Book Antiqua"/>
              </w:rPr>
              <w:t xml:space="preserve">                     4%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2B1CB4" w:rsidRDefault="00975D93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6644D">
              <w:rPr>
                <w:rFonts w:ascii="Book Antiqua" w:hAnsi="Book Antiqua"/>
              </w:rPr>
              <w:t xml:space="preserve">                      4%</w:t>
            </w:r>
          </w:p>
        </w:tc>
        <w:tc>
          <w:tcPr>
            <w:tcW w:w="2023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  <w:r w:rsidR="00E6644D">
              <w:rPr>
                <w:rFonts w:ascii="Book Antiqua" w:hAnsi="Book Antiqua"/>
              </w:rPr>
              <w:t xml:space="preserve">               92%</w:t>
            </w:r>
          </w:p>
        </w:tc>
      </w:tr>
      <w:tr w:rsidR="002B1CB4" w:rsidTr="00BC13F7">
        <w:tc>
          <w:tcPr>
            <w:tcW w:w="5045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c. The teacher collaborates effectively with teacher candidate.</w:t>
            </w:r>
          </w:p>
        </w:tc>
        <w:tc>
          <w:tcPr>
            <w:tcW w:w="2062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E6644D">
              <w:rPr>
                <w:rFonts w:ascii="Book Antiqua" w:hAnsi="Book Antiqua"/>
              </w:rPr>
              <w:t xml:space="preserve">                     8%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E6644D">
              <w:rPr>
                <w:rFonts w:ascii="Book Antiqua" w:hAnsi="Book Antiqua"/>
              </w:rPr>
              <w:t xml:space="preserve">                    15%</w:t>
            </w:r>
          </w:p>
        </w:tc>
        <w:tc>
          <w:tcPr>
            <w:tcW w:w="2023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="00E6644D">
              <w:rPr>
                <w:rFonts w:ascii="Book Antiqua" w:hAnsi="Book Antiqua"/>
              </w:rPr>
              <w:t xml:space="preserve">               77%</w:t>
            </w:r>
          </w:p>
        </w:tc>
      </w:tr>
      <w:tr w:rsidR="002B1CB4" w:rsidTr="00BC13F7">
        <w:tc>
          <w:tcPr>
            <w:tcW w:w="5045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d. The teacher has a positive attitude about children, about teaching, and about mentoring teacher candidates.</w:t>
            </w:r>
          </w:p>
        </w:tc>
        <w:tc>
          <w:tcPr>
            <w:tcW w:w="2062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6644D">
              <w:rPr>
                <w:rFonts w:ascii="Book Antiqua" w:hAnsi="Book Antiqua"/>
              </w:rPr>
              <w:t xml:space="preserve">                     4%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E6644D">
              <w:rPr>
                <w:rFonts w:ascii="Book Antiqua" w:hAnsi="Book Antiqua"/>
              </w:rPr>
              <w:t xml:space="preserve">                    23%</w:t>
            </w:r>
          </w:p>
        </w:tc>
        <w:tc>
          <w:tcPr>
            <w:tcW w:w="2023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  <w:r w:rsidR="00E6644D">
              <w:rPr>
                <w:rFonts w:ascii="Book Antiqua" w:hAnsi="Book Antiqua"/>
              </w:rPr>
              <w:t xml:space="preserve">               73%</w:t>
            </w:r>
          </w:p>
        </w:tc>
      </w:tr>
      <w:tr w:rsidR="002B1CB4" w:rsidTr="00BC13F7">
        <w:tc>
          <w:tcPr>
            <w:tcW w:w="5045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e. The teacher uses best practice and differentiated instruction to address needs of all students.</w:t>
            </w:r>
            <w:r w:rsidR="00945241">
              <w:rPr>
                <w:rFonts w:ascii="Book Antiqua" w:hAnsi="Book Antiqua"/>
              </w:rPr>
              <w:t xml:space="preserve"> x</w:t>
            </w:r>
          </w:p>
        </w:tc>
        <w:tc>
          <w:tcPr>
            <w:tcW w:w="2062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6644D">
              <w:rPr>
                <w:rFonts w:ascii="Book Antiqua" w:hAnsi="Book Antiqua"/>
              </w:rPr>
              <w:t xml:space="preserve">                     4%</w:t>
            </w: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E6644D">
              <w:rPr>
                <w:rFonts w:ascii="Book Antiqua" w:hAnsi="Book Antiqua"/>
              </w:rPr>
              <w:t xml:space="preserve">                    8%</w:t>
            </w:r>
          </w:p>
        </w:tc>
        <w:tc>
          <w:tcPr>
            <w:tcW w:w="2023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="00A57215">
              <w:rPr>
                <w:rFonts w:ascii="Book Antiqua" w:hAnsi="Book Antiqua"/>
              </w:rPr>
              <w:t xml:space="preserve">                    35%</w:t>
            </w: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="00A57215">
              <w:rPr>
                <w:rFonts w:ascii="Book Antiqua" w:hAnsi="Book Antiqua"/>
              </w:rPr>
              <w:t xml:space="preserve">                50%</w:t>
            </w:r>
          </w:p>
        </w:tc>
      </w:tr>
      <w:tr w:rsidR="002B1CB4" w:rsidTr="00BC13F7">
        <w:tc>
          <w:tcPr>
            <w:tcW w:w="5045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f.  The</w:t>
            </w:r>
            <w:proofErr w:type="gramEnd"/>
            <w:r>
              <w:rPr>
                <w:rFonts w:ascii="Book Antiqua" w:hAnsi="Book Antiqua"/>
              </w:rPr>
              <w:t xml:space="preserve"> teacher is committed to using academic standards and to on-going assessment of student learning.</w:t>
            </w:r>
            <w:r w:rsidR="00945241">
              <w:rPr>
                <w:rFonts w:ascii="Book Antiqua" w:hAnsi="Book Antiqua"/>
              </w:rPr>
              <w:t xml:space="preserve"> x</w:t>
            </w:r>
          </w:p>
        </w:tc>
        <w:tc>
          <w:tcPr>
            <w:tcW w:w="2062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A57215">
              <w:rPr>
                <w:rFonts w:ascii="Book Antiqua" w:hAnsi="Book Antiqua"/>
              </w:rPr>
              <w:t xml:space="preserve">                     4%</w:t>
            </w:r>
          </w:p>
        </w:tc>
        <w:tc>
          <w:tcPr>
            <w:tcW w:w="2023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  <w:r w:rsidR="00A57215">
              <w:rPr>
                <w:rFonts w:ascii="Book Antiqua" w:hAnsi="Book Antiqua"/>
              </w:rPr>
              <w:t xml:space="preserve">                      8%</w:t>
            </w:r>
          </w:p>
        </w:tc>
        <w:tc>
          <w:tcPr>
            <w:tcW w:w="2023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  <w:r w:rsidR="00A57215">
              <w:rPr>
                <w:rFonts w:ascii="Book Antiqua" w:hAnsi="Book Antiqua"/>
              </w:rPr>
              <w:t xml:space="preserve">                 85%</w:t>
            </w:r>
          </w:p>
        </w:tc>
      </w:tr>
      <w:tr w:rsidR="002B1CB4" w:rsidTr="00BC13F7">
        <w:tc>
          <w:tcPr>
            <w:tcW w:w="5045" w:type="dxa"/>
          </w:tcPr>
          <w:p w:rsidR="002B1CB4" w:rsidRDefault="002B1CB4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 The teacher is culturally responsive.</w:t>
            </w:r>
          </w:p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2062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A57215">
              <w:rPr>
                <w:rFonts w:ascii="Book Antiqua" w:hAnsi="Book Antiqua"/>
              </w:rPr>
              <w:t xml:space="preserve">                     4%</w:t>
            </w: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="00A57215">
              <w:rPr>
                <w:rFonts w:ascii="Book Antiqua" w:hAnsi="Book Antiqua"/>
              </w:rPr>
              <w:t xml:space="preserve">                    15%</w:t>
            </w:r>
          </w:p>
        </w:tc>
        <w:tc>
          <w:tcPr>
            <w:tcW w:w="2023" w:type="dxa"/>
          </w:tcPr>
          <w:p w:rsidR="002B1CB4" w:rsidRDefault="0094524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A57215">
              <w:rPr>
                <w:rFonts w:ascii="Book Antiqua" w:hAnsi="Book Antiqua"/>
              </w:rPr>
              <w:t xml:space="preserve">                    27%</w:t>
            </w:r>
          </w:p>
        </w:tc>
        <w:tc>
          <w:tcPr>
            <w:tcW w:w="2023" w:type="dxa"/>
          </w:tcPr>
          <w:p w:rsidR="002B1CB4" w:rsidRDefault="008C51A1" w:rsidP="00BC13F7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  <w:r w:rsidR="00A57215">
              <w:rPr>
                <w:rFonts w:ascii="Book Antiqua" w:hAnsi="Book Antiqua"/>
              </w:rPr>
              <w:t xml:space="preserve">                 50%</w:t>
            </w:r>
          </w:p>
        </w:tc>
      </w:tr>
    </w:tbl>
    <w:p w:rsidR="002B1CB4" w:rsidRPr="00120762" w:rsidRDefault="002B1CB4" w:rsidP="00120762">
      <w:pPr>
        <w:pStyle w:val="NoSpacing"/>
        <w:rPr>
          <w:rFonts w:ascii="Book Antiqua" w:hAnsi="Book Antiqua"/>
        </w:rPr>
      </w:pPr>
    </w:p>
    <w:sectPr w:rsidR="002B1CB4" w:rsidRPr="00120762" w:rsidSect="001207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0762"/>
    <w:rsid w:val="00120762"/>
    <w:rsid w:val="001F51FF"/>
    <w:rsid w:val="002B1CB4"/>
    <w:rsid w:val="00393353"/>
    <w:rsid w:val="004F70F7"/>
    <w:rsid w:val="00650102"/>
    <w:rsid w:val="00767D2C"/>
    <w:rsid w:val="007820A2"/>
    <w:rsid w:val="008C51A1"/>
    <w:rsid w:val="00940894"/>
    <w:rsid w:val="00945241"/>
    <w:rsid w:val="00975D93"/>
    <w:rsid w:val="009B6865"/>
    <w:rsid w:val="00A32519"/>
    <w:rsid w:val="00A57215"/>
    <w:rsid w:val="00A57619"/>
    <w:rsid w:val="00BB1930"/>
    <w:rsid w:val="00D551B4"/>
    <w:rsid w:val="00E6644D"/>
    <w:rsid w:val="00FF0314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762"/>
    <w:pPr>
      <w:spacing w:after="0" w:line="240" w:lineRule="auto"/>
    </w:pPr>
  </w:style>
  <w:style w:type="table" w:styleId="TableGrid">
    <w:name w:val="Table Grid"/>
    <w:basedOn w:val="TableNormal"/>
    <w:uiPriority w:val="59"/>
    <w:rsid w:val="00120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2013-06-20T16:27:00Z</cp:lastPrinted>
  <dcterms:created xsi:type="dcterms:W3CDTF">2013-07-25T13:55:00Z</dcterms:created>
  <dcterms:modified xsi:type="dcterms:W3CDTF">2013-07-25T13:55:00Z</dcterms:modified>
</cp:coreProperties>
</file>