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6D" w:rsidRDefault="00C50DF1">
      <w:pPr>
        <w:rPr>
          <w:b/>
        </w:rPr>
      </w:pPr>
      <w:r>
        <w:rPr>
          <w:b/>
        </w:rPr>
        <w:t xml:space="preserve">Proposal </w:t>
      </w:r>
      <w:proofErr w:type="gramStart"/>
      <w:r>
        <w:rPr>
          <w:b/>
        </w:rPr>
        <w:t>From</w:t>
      </w:r>
      <w:proofErr w:type="gramEnd"/>
      <w:r>
        <w:rPr>
          <w:b/>
        </w:rPr>
        <w:t xml:space="preserve"> Sarah Patterson, Associate Professor of Theological Studies</w:t>
      </w:r>
    </w:p>
    <w:p w:rsidR="00C50DF1" w:rsidRDefault="00C50DF1">
      <w:pPr>
        <w:rPr>
          <w:b/>
        </w:rPr>
      </w:pPr>
      <w:r>
        <w:rPr>
          <w:b/>
        </w:rPr>
        <w:t>March 4, 2014</w:t>
      </w:r>
    </w:p>
    <w:p w:rsidR="00C50DF1" w:rsidRDefault="00C50DF1">
      <w:pPr>
        <w:rPr>
          <w:b/>
        </w:rPr>
      </w:pPr>
      <w:bookmarkStart w:id="0" w:name="_GoBack"/>
      <w:bookmarkEnd w:id="0"/>
    </w:p>
    <w:p w:rsidR="0052556D" w:rsidRDefault="0052556D">
      <w:r>
        <w:t xml:space="preserve">The proposed Race and Ethnic Studies minor does not simply re-package the courses offered under the “Other Cultures” LADR requirement, though some of those courses do appear on the list. Rather, the classes listed below that would contribute toward the minor offer a critical lens to thinking about how race is a social construct/ category. They also will enable students to investigate how race and ethnicity have been understood as significant categories in a number of historical and cultural locations. </w:t>
      </w:r>
    </w:p>
    <w:p w:rsidR="0052556D" w:rsidRDefault="0052556D"/>
    <w:p w:rsidR="0052556D" w:rsidRDefault="0052556D" w:rsidP="0052556D">
      <w:pPr>
        <w:rPr>
          <w:b/>
        </w:rPr>
      </w:pPr>
      <w:r>
        <w:t xml:space="preserve"> </w:t>
      </w:r>
      <w:r w:rsidRPr="00735E35">
        <w:rPr>
          <w:b/>
        </w:rPr>
        <w:t>Rationale:</w:t>
      </w:r>
    </w:p>
    <w:p w:rsidR="0052556D" w:rsidRPr="0052556D" w:rsidRDefault="0052556D"/>
    <w:p w:rsidR="00AF6566" w:rsidRDefault="00AF6566">
      <w:r>
        <w:t>1. To demonstrate Hanover College’s commitment to the study of</w:t>
      </w:r>
      <w:r w:rsidR="000B5B64">
        <w:t xml:space="preserve"> diversity</w:t>
      </w:r>
      <w:r>
        <w:t>. This will be especia</w:t>
      </w:r>
      <w:r w:rsidR="000B5B64">
        <w:t>lly important to indicate to pro</w:t>
      </w:r>
      <w:r>
        <w:t>spective students and their families that we take the critical study of race seriously.</w:t>
      </w:r>
    </w:p>
    <w:p w:rsidR="00A669D5" w:rsidRDefault="00AF6566">
      <w:r>
        <w:t>2. To consolidate the course offerings we have in which a student can do historical and comparative studies in the construction of race and ethnicity.</w:t>
      </w:r>
    </w:p>
    <w:p w:rsidR="00AC4F71" w:rsidRDefault="00AC4F71">
      <w:r>
        <w:t>3. A number of Liberal Arts colleges have Race and Ethnic Studies departments and/or majors and minors to consolidate the courses offered on this topic. Having a minor with such a designation would not discourage interested students from taking courses on such topics, but rather encourage them. Such a minor would indicate to potential graduate schools and employers a student’s interest in and readiness for global citizenship.</w:t>
      </w:r>
    </w:p>
    <w:p w:rsidR="009A0585" w:rsidRDefault="009A0585"/>
    <w:p w:rsidR="009A0585" w:rsidRDefault="00124A7C">
      <w:r w:rsidRPr="00735E35">
        <w:rPr>
          <w:b/>
        </w:rPr>
        <w:t>Committee</w:t>
      </w:r>
      <w:proofErr w:type="gramStart"/>
      <w:r w:rsidR="009A0585" w:rsidRPr="00735E35">
        <w:rPr>
          <w:b/>
        </w:rPr>
        <w:t>:</w:t>
      </w:r>
      <w:r>
        <w:t xml:space="preserve"> ???</w:t>
      </w:r>
      <w:proofErr w:type="gramEnd"/>
    </w:p>
    <w:p w:rsidR="009A0585" w:rsidRDefault="009A0585"/>
    <w:p w:rsidR="00735E35" w:rsidRDefault="00124A7C">
      <w:r w:rsidRPr="00735E35">
        <w:rPr>
          <w:b/>
        </w:rPr>
        <w:t>Contributing Faculty:</w:t>
      </w:r>
      <w:r>
        <w:t xml:space="preserve"> </w:t>
      </w:r>
    </w:p>
    <w:p w:rsidR="00124A7C" w:rsidRDefault="00FC27B0">
      <w:proofErr w:type="gramStart"/>
      <w:r>
        <w:t xml:space="preserve">Aguilar-Monsalve, </w:t>
      </w:r>
      <w:r w:rsidR="00124A7C">
        <w:t>Buchman,</w:t>
      </w:r>
      <w:r w:rsidR="00CF2897">
        <w:t xml:space="preserve"> Buckwalter, Criado,</w:t>
      </w:r>
      <w:r w:rsidR="00124A7C">
        <w:t xml:space="preserve"> </w:t>
      </w:r>
      <w:r w:rsidR="00CF2897">
        <w:t xml:space="preserve">Dollmeyer, </w:t>
      </w:r>
      <w:r w:rsidR="00124A7C">
        <w:t xml:space="preserve">Hadley, Kirkland, </w:t>
      </w:r>
      <w:r w:rsidR="00CF2897">
        <w:t xml:space="preserve">Patterson, </w:t>
      </w:r>
      <w:r>
        <w:t xml:space="preserve">Reyes, </w:t>
      </w:r>
      <w:r w:rsidR="00124A7C">
        <w:t>Ryle</w:t>
      </w:r>
      <w:r w:rsidR="008E669E">
        <w:t xml:space="preserve">, </w:t>
      </w:r>
      <w:r>
        <w:t>Santa Cruz,</w:t>
      </w:r>
      <w:r w:rsidR="00AF6566">
        <w:t xml:space="preserve"> </w:t>
      </w:r>
      <w:r w:rsidR="00CF2897">
        <w:t xml:space="preserve">Smith, </w:t>
      </w:r>
      <w:r w:rsidR="00AF6566">
        <w:t>Thornton,</w:t>
      </w:r>
      <w:r>
        <w:t xml:space="preserve"> </w:t>
      </w:r>
      <w:r w:rsidR="008E669E">
        <w:t>William</w:t>
      </w:r>
      <w:r w:rsidR="00A669D5">
        <w:t>s</w:t>
      </w:r>
      <w:r w:rsidR="00CF2897">
        <w:t>, Wu, Zullo.</w:t>
      </w:r>
      <w:proofErr w:type="gramEnd"/>
    </w:p>
    <w:p w:rsidR="00124A7C" w:rsidRDefault="00124A7C"/>
    <w:p w:rsidR="00735E35" w:rsidRPr="00735E35" w:rsidRDefault="009A0585">
      <w:pPr>
        <w:rPr>
          <w:b/>
        </w:rPr>
      </w:pPr>
      <w:r w:rsidRPr="00735E35">
        <w:rPr>
          <w:b/>
        </w:rPr>
        <w:t>Minor</w:t>
      </w:r>
      <w:r w:rsidR="00594BFD" w:rsidRPr="00735E35">
        <w:rPr>
          <w:b/>
        </w:rPr>
        <w:t>:</w:t>
      </w:r>
      <w:r w:rsidRPr="00735E35">
        <w:rPr>
          <w:b/>
        </w:rPr>
        <w:t xml:space="preserve"> </w:t>
      </w:r>
    </w:p>
    <w:p w:rsidR="00735E35" w:rsidRDefault="008F7655">
      <w:pPr>
        <w:rPr>
          <w:rFonts w:eastAsia="Times New Roman"/>
          <w:color w:val="000000"/>
        </w:rPr>
      </w:pPr>
      <w:r w:rsidRPr="008F7655">
        <w:rPr>
          <w:rFonts w:eastAsia="Times New Roman"/>
          <w:color w:val="000000"/>
        </w:rPr>
        <w:t xml:space="preserve">The Race and Ethnic Studies minor is an interdisciplinary minor that allows students to explore race and ethnic categories and identities on a global level. Courses in the minor may investigate relationships between and within racial and ethnic groups as well as explore the way race and </w:t>
      </w:r>
      <w:proofErr w:type="gramStart"/>
      <w:r w:rsidRPr="008F7655">
        <w:rPr>
          <w:rFonts w:eastAsia="Times New Roman"/>
          <w:color w:val="000000"/>
        </w:rPr>
        <w:t>ethnicity are</w:t>
      </w:r>
      <w:proofErr w:type="gramEnd"/>
      <w:r w:rsidRPr="008F7655">
        <w:rPr>
          <w:rFonts w:eastAsia="Times New Roman"/>
          <w:color w:val="000000"/>
        </w:rPr>
        <w:t xml:space="preserve"> constructed in different historical and cultural locations. Students will be encouraged to ask: How do different cultures today understand race and ethnicity? How have these categories been understood historically? How have these categories been used to mark difference and create social hierarchies? Finally, how do the categories of race and ethnicity intersect with other topics such as gender, sexuality, class, and religion?</w:t>
      </w:r>
      <w:r>
        <w:rPr>
          <w:rFonts w:eastAsia="Times New Roman"/>
          <w:color w:val="000000"/>
        </w:rPr>
        <w:t xml:space="preserve"> </w:t>
      </w:r>
    </w:p>
    <w:p w:rsidR="00735E35" w:rsidRDefault="00735E35">
      <w:pPr>
        <w:rPr>
          <w:rFonts w:eastAsia="Times New Roman"/>
          <w:color w:val="000000"/>
        </w:rPr>
      </w:pPr>
    </w:p>
    <w:p w:rsidR="009A0585" w:rsidRPr="008F7655" w:rsidRDefault="009A0585">
      <w:pPr>
        <w:rPr>
          <w:rFonts w:eastAsia="Times New Roman"/>
          <w:color w:val="000000"/>
        </w:rPr>
      </w:pPr>
      <w:r>
        <w:t xml:space="preserve">This interdisciplinary minor requires 5 of the following courses. At least four of the five courses must be at the 200-level or above, with no more than two courses in any single discipline. </w:t>
      </w:r>
    </w:p>
    <w:p w:rsidR="00124A7C" w:rsidRDefault="00124A7C"/>
    <w:p w:rsidR="0052556D" w:rsidRDefault="0052556D">
      <w:r>
        <w:t>ANTH 238: Middle East: Peoples and Cultures</w:t>
      </w:r>
    </w:p>
    <w:p w:rsidR="0052556D" w:rsidRDefault="0052556D"/>
    <w:p w:rsidR="0052556D" w:rsidRDefault="0052556D">
      <w:r>
        <w:t>ANTH 242: Northern and Western Africa: Peoples and Cultures</w:t>
      </w:r>
    </w:p>
    <w:p w:rsidR="0052556D" w:rsidRDefault="0052556D"/>
    <w:p w:rsidR="0052556D" w:rsidRDefault="0052556D">
      <w:r>
        <w:lastRenderedPageBreak/>
        <w:t>ANTH 311: The World of Islam</w:t>
      </w:r>
    </w:p>
    <w:p w:rsidR="0052556D" w:rsidRDefault="0052556D"/>
    <w:p w:rsidR="0052556D" w:rsidRDefault="0052556D">
      <w:r>
        <w:t>ANTH 316: Comparative Spiritual Traditions</w:t>
      </w:r>
    </w:p>
    <w:p w:rsidR="009D1CE3" w:rsidRDefault="009D1CE3"/>
    <w:p w:rsidR="009D1CE3" w:rsidRDefault="009D1CE3">
      <w:r>
        <w:t>ANTH 424: Theory in Anthropology</w:t>
      </w:r>
    </w:p>
    <w:p w:rsidR="0052556D" w:rsidRDefault="0052556D"/>
    <w:p w:rsidR="008E669E" w:rsidRDefault="00551537">
      <w:r>
        <w:t>EDU 230</w:t>
      </w:r>
      <w:r w:rsidR="008E669E">
        <w:t>:</w:t>
      </w:r>
      <w:r>
        <w:t xml:space="preserve"> Instruction for Diverse Learners</w:t>
      </w:r>
      <w:r w:rsidR="008E669E">
        <w:t xml:space="preserve"> </w:t>
      </w:r>
    </w:p>
    <w:p w:rsidR="008E669E" w:rsidRDefault="008E669E"/>
    <w:p w:rsidR="00594BFD" w:rsidRDefault="00594BFD">
      <w:r w:rsidRPr="00594BFD">
        <w:t>ENG 325: African American Literature</w:t>
      </w:r>
    </w:p>
    <w:p w:rsidR="00594BFD" w:rsidRDefault="00594BFD"/>
    <w:p w:rsidR="00124A7C" w:rsidRDefault="00124A7C">
      <w:r>
        <w:t>FRE 161</w:t>
      </w:r>
      <w:r w:rsidR="00594BFD">
        <w:t>:</w:t>
      </w:r>
      <w:r w:rsidRPr="00124A7C">
        <w:t xml:space="preserve"> Francophone Multiculturalism</w:t>
      </w:r>
    </w:p>
    <w:p w:rsidR="00124A7C" w:rsidRDefault="00124A7C"/>
    <w:p w:rsidR="00AF6566" w:rsidRDefault="00AF6566">
      <w:r>
        <w:t>HIS 325: The Holocaust</w:t>
      </w:r>
    </w:p>
    <w:p w:rsidR="00AF6566" w:rsidRDefault="00AF6566"/>
    <w:p w:rsidR="00AF6566" w:rsidRDefault="00AF6566">
      <w:r>
        <w:t>HIS 349: Nazi Germany</w:t>
      </w:r>
    </w:p>
    <w:p w:rsidR="0052556D" w:rsidRDefault="0052556D"/>
    <w:p w:rsidR="0052556D" w:rsidRDefault="0052556D">
      <w:r>
        <w:t>HIS 365: History of the Middle East</w:t>
      </w:r>
    </w:p>
    <w:p w:rsidR="0052556D" w:rsidRDefault="0052556D"/>
    <w:p w:rsidR="0052556D" w:rsidRDefault="0052556D">
      <w:r>
        <w:t>PLS 219: Middle Eastern Politics</w:t>
      </w:r>
    </w:p>
    <w:p w:rsidR="00AF6566" w:rsidRDefault="00AF6566"/>
    <w:p w:rsidR="00594BFD" w:rsidRDefault="00594BFD">
      <w:r>
        <w:t>SOC 318: Race and Ethnic Relations</w:t>
      </w:r>
    </w:p>
    <w:p w:rsidR="00594BFD" w:rsidRDefault="00594BFD"/>
    <w:p w:rsidR="00124A7C" w:rsidRDefault="00124A7C">
      <w:proofErr w:type="gramStart"/>
      <w:r w:rsidRPr="00124A7C">
        <w:t>SOC</w:t>
      </w:r>
      <w:r>
        <w:t xml:space="preserve"> </w:t>
      </w:r>
      <w:r w:rsidRPr="00124A7C">
        <w:t>327 Sociology of Children and Youth</w:t>
      </w:r>
      <w:proofErr w:type="gramEnd"/>
    </w:p>
    <w:p w:rsidR="00594BFD" w:rsidRDefault="00594BFD"/>
    <w:p w:rsidR="00594BFD" w:rsidRDefault="008E669E">
      <w:r>
        <w:t>SOC 3XX: Race, Gender,</w:t>
      </w:r>
      <w:r w:rsidR="00594BFD">
        <w:t xml:space="preserve"> </w:t>
      </w:r>
      <w:proofErr w:type="gramStart"/>
      <w:r w:rsidR="00594BFD">
        <w:t>Sexuality</w:t>
      </w:r>
      <w:proofErr w:type="gramEnd"/>
    </w:p>
    <w:p w:rsidR="00594BFD" w:rsidRDefault="00594BFD"/>
    <w:p w:rsidR="00594BFD" w:rsidRDefault="00594BFD">
      <w:r>
        <w:t>SPA 219: Intermediate Spanish II: “Hispanics” in the U.S.</w:t>
      </w:r>
    </w:p>
    <w:p w:rsidR="00594BFD" w:rsidRDefault="00594BFD"/>
    <w:p w:rsidR="00594BFD" w:rsidRDefault="00594BFD">
      <w:r>
        <w:t>SPA: 231 S</w:t>
      </w:r>
      <w:r w:rsidR="0052556D">
        <w:t>p</w:t>
      </w:r>
      <w:r w:rsidR="00CF2897">
        <w:t xml:space="preserve">anish American </w:t>
      </w:r>
      <w:proofErr w:type="gramStart"/>
      <w:r w:rsidR="00CF2897">
        <w:t>Culture</w:t>
      </w:r>
      <w:proofErr w:type="gramEnd"/>
      <w:r w:rsidR="00CF2897">
        <w:t xml:space="preserve"> and C</w:t>
      </w:r>
      <w:r>
        <w:t>ivilization</w:t>
      </w:r>
    </w:p>
    <w:p w:rsidR="00594BFD" w:rsidRDefault="00594BFD"/>
    <w:p w:rsidR="00594BFD" w:rsidRDefault="00594BFD">
      <w:r>
        <w:t xml:space="preserve">SPA: 439 </w:t>
      </w:r>
      <w:proofErr w:type="gramStart"/>
      <w:r>
        <w:t>Clash</w:t>
      </w:r>
      <w:proofErr w:type="gramEnd"/>
      <w:r>
        <w:t xml:space="preserve"> of Cultures</w:t>
      </w:r>
    </w:p>
    <w:sectPr w:rsidR="00594BFD" w:rsidSect="0091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A0585"/>
    <w:rsid w:val="00016595"/>
    <w:rsid w:val="000B5B64"/>
    <w:rsid w:val="00124A7C"/>
    <w:rsid w:val="003767BF"/>
    <w:rsid w:val="004A237A"/>
    <w:rsid w:val="0052556D"/>
    <w:rsid w:val="00551537"/>
    <w:rsid w:val="00594BFD"/>
    <w:rsid w:val="005C4EB0"/>
    <w:rsid w:val="00735E35"/>
    <w:rsid w:val="008E669E"/>
    <w:rsid w:val="008F06CB"/>
    <w:rsid w:val="008F7655"/>
    <w:rsid w:val="0091633E"/>
    <w:rsid w:val="00951560"/>
    <w:rsid w:val="009A0585"/>
    <w:rsid w:val="009D1CE3"/>
    <w:rsid w:val="009F4FA6"/>
    <w:rsid w:val="00A669D5"/>
    <w:rsid w:val="00AB4555"/>
    <w:rsid w:val="00AC4F71"/>
    <w:rsid w:val="00AF6566"/>
    <w:rsid w:val="00C50DF1"/>
    <w:rsid w:val="00CF2897"/>
    <w:rsid w:val="00DB49CB"/>
    <w:rsid w:val="00E66AA4"/>
    <w:rsid w:val="00FC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3992">
      <w:bodyDiv w:val="1"/>
      <w:marLeft w:val="0"/>
      <w:marRight w:val="0"/>
      <w:marTop w:val="0"/>
      <w:marBottom w:val="0"/>
      <w:divBdr>
        <w:top w:val="none" w:sz="0" w:space="0" w:color="auto"/>
        <w:left w:val="none" w:sz="0" w:space="0" w:color="auto"/>
        <w:bottom w:val="none" w:sz="0" w:space="0" w:color="auto"/>
        <w:right w:val="none" w:sz="0" w:space="0" w:color="auto"/>
      </w:divBdr>
      <w:divsChild>
        <w:div w:id="745037652">
          <w:marLeft w:val="0"/>
          <w:marRight w:val="0"/>
          <w:marTop w:val="0"/>
          <w:marBottom w:val="0"/>
          <w:divBdr>
            <w:top w:val="none" w:sz="0" w:space="0" w:color="auto"/>
            <w:left w:val="none" w:sz="0" w:space="0" w:color="auto"/>
            <w:bottom w:val="none" w:sz="0" w:space="0" w:color="auto"/>
            <w:right w:val="none" w:sz="0" w:space="0" w:color="auto"/>
          </w:divBdr>
          <w:divsChild>
            <w:div w:id="1118598323">
              <w:marLeft w:val="0"/>
              <w:marRight w:val="0"/>
              <w:marTop w:val="0"/>
              <w:marBottom w:val="0"/>
              <w:divBdr>
                <w:top w:val="none" w:sz="0" w:space="0" w:color="auto"/>
                <w:left w:val="none" w:sz="0" w:space="0" w:color="auto"/>
                <w:bottom w:val="none" w:sz="0" w:space="0" w:color="auto"/>
                <w:right w:val="none" w:sz="0" w:space="0" w:color="auto"/>
              </w:divBdr>
              <w:divsChild>
                <w:div w:id="805658556">
                  <w:marLeft w:val="0"/>
                  <w:marRight w:val="0"/>
                  <w:marTop w:val="0"/>
                  <w:marBottom w:val="0"/>
                  <w:divBdr>
                    <w:top w:val="none" w:sz="0" w:space="0" w:color="auto"/>
                    <w:left w:val="none" w:sz="0" w:space="0" w:color="auto"/>
                    <w:bottom w:val="none" w:sz="0" w:space="0" w:color="auto"/>
                    <w:right w:val="none" w:sz="0" w:space="0" w:color="auto"/>
                  </w:divBdr>
                  <w:divsChild>
                    <w:div w:id="646251044">
                      <w:marLeft w:val="0"/>
                      <w:marRight w:val="0"/>
                      <w:marTop w:val="0"/>
                      <w:marBottom w:val="0"/>
                      <w:divBdr>
                        <w:top w:val="none" w:sz="0" w:space="0" w:color="auto"/>
                        <w:left w:val="none" w:sz="0" w:space="0" w:color="auto"/>
                        <w:bottom w:val="none" w:sz="0" w:space="0" w:color="auto"/>
                        <w:right w:val="none" w:sz="0" w:space="0" w:color="auto"/>
                      </w:divBdr>
                      <w:divsChild>
                        <w:div w:id="2097166875">
                          <w:marLeft w:val="0"/>
                          <w:marRight w:val="0"/>
                          <w:marTop w:val="0"/>
                          <w:marBottom w:val="0"/>
                          <w:divBdr>
                            <w:top w:val="none" w:sz="0" w:space="0" w:color="auto"/>
                            <w:left w:val="none" w:sz="0" w:space="0" w:color="auto"/>
                            <w:bottom w:val="none" w:sz="0" w:space="0" w:color="auto"/>
                            <w:right w:val="none" w:sz="0" w:space="0" w:color="auto"/>
                          </w:divBdr>
                          <w:divsChild>
                            <w:div w:id="1386905419">
                              <w:marLeft w:val="0"/>
                              <w:marRight w:val="0"/>
                              <w:marTop w:val="0"/>
                              <w:marBottom w:val="0"/>
                              <w:divBdr>
                                <w:top w:val="none" w:sz="0" w:space="0" w:color="auto"/>
                                <w:left w:val="none" w:sz="0" w:space="0" w:color="auto"/>
                                <w:bottom w:val="none" w:sz="0" w:space="0" w:color="auto"/>
                                <w:right w:val="none" w:sz="0" w:space="0" w:color="auto"/>
                              </w:divBdr>
                              <w:divsChild>
                                <w:div w:id="699016453">
                                  <w:marLeft w:val="0"/>
                                  <w:marRight w:val="0"/>
                                  <w:marTop w:val="0"/>
                                  <w:marBottom w:val="0"/>
                                  <w:divBdr>
                                    <w:top w:val="none" w:sz="0" w:space="0" w:color="auto"/>
                                    <w:left w:val="none" w:sz="0" w:space="0" w:color="auto"/>
                                    <w:bottom w:val="none" w:sz="0" w:space="0" w:color="auto"/>
                                    <w:right w:val="none" w:sz="0" w:space="0" w:color="auto"/>
                                  </w:divBdr>
                                  <w:divsChild>
                                    <w:div w:id="1102190404">
                                      <w:marLeft w:val="0"/>
                                      <w:marRight w:val="0"/>
                                      <w:marTop w:val="0"/>
                                      <w:marBottom w:val="0"/>
                                      <w:divBdr>
                                        <w:top w:val="none" w:sz="0" w:space="0" w:color="auto"/>
                                        <w:left w:val="none" w:sz="0" w:space="0" w:color="auto"/>
                                        <w:bottom w:val="none" w:sz="0" w:space="0" w:color="auto"/>
                                        <w:right w:val="none" w:sz="0" w:space="0" w:color="auto"/>
                                      </w:divBdr>
                                      <w:divsChild>
                                        <w:div w:id="104424313">
                                          <w:marLeft w:val="0"/>
                                          <w:marRight w:val="0"/>
                                          <w:marTop w:val="0"/>
                                          <w:marBottom w:val="0"/>
                                          <w:divBdr>
                                            <w:top w:val="none" w:sz="0" w:space="0" w:color="auto"/>
                                            <w:left w:val="none" w:sz="0" w:space="0" w:color="auto"/>
                                            <w:bottom w:val="none" w:sz="0" w:space="0" w:color="auto"/>
                                            <w:right w:val="none" w:sz="0" w:space="0" w:color="auto"/>
                                          </w:divBdr>
                                          <w:divsChild>
                                            <w:div w:id="1449885024">
                                              <w:marLeft w:val="0"/>
                                              <w:marRight w:val="0"/>
                                              <w:marTop w:val="0"/>
                                              <w:marBottom w:val="0"/>
                                              <w:divBdr>
                                                <w:top w:val="none" w:sz="0" w:space="0" w:color="auto"/>
                                                <w:left w:val="none" w:sz="0" w:space="0" w:color="auto"/>
                                                <w:bottom w:val="none" w:sz="0" w:space="0" w:color="auto"/>
                                                <w:right w:val="none" w:sz="0" w:space="0" w:color="auto"/>
                                              </w:divBdr>
                                              <w:divsChild>
                                                <w:div w:id="915676361">
                                                  <w:marLeft w:val="0"/>
                                                  <w:marRight w:val="0"/>
                                                  <w:marTop w:val="0"/>
                                                  <w:marBottom w:val="0"/>
                                                  <w:divBdr>
                                                    <w:top w:val="none" w:sz="0" w:space="0" w:color="auto"/>
                                                    <w:left w:val="none" w:sz="0" w:space="0" w:color="auto"/>
                                                    <w:bottom w:val="none" w:sz="0" w:space="0" w:color="auto"/>
                                                    <w:right w:val="none" w:sz="0" w:space="0" w:color="auto"/>
                                                  </w:divBdr>
                                                  <w:divsChild>
                                                    <w:div w:id="1486430365">
                                                      <w:marLeft w:val="0"/>
                                                      <w:marRight w:val="0"/>
                                                      <w:marTop w:val="0"/>
                                                      <w:marBottom w:val="0"/>
                                                      <w:divBdr>
                                                        <w:top w:val="none" w:sz="0" w:space="0" w:color="auto"/>
                                                        <w:left w:val="none" w:sz="0" w:space="0" w:color="auto"/>
                                                        <w:bottom w:val="none" w:sz="0" w:space="0" w:color="auto"/>
                                                        <w:right w:val="none" w:sz="0" w:space="0" w:color="auto"/>
                                                      </w:divBdr>
                                                      <w:divsChild>
                                                        <w:div w:id="801266476">
                                                          <w:marLeft w:val="0"/>
                                                          <w:marRight w:val="0"/>
                                                          <w:marTop w:val="0"/>
                                                          <w:marBottom w:val="0"/>
                                                          <w:divBdr>
                                                            <w:top w:val="none" w:sz="0" w:space="0" w:color="auto"/>
                                                            <w:left w:val="none" w:sz="0" w:space="0" w:color="auto"/>
                                                            <w:bottom w:val="none" w:sz="0" w:space="0" w:color="auto"/>
                                                            <w:right w:val="none" w:sz="0" w:space="0" w:color="auto"/>
                                                          </w:divBdr>
                                                          <w:divsChild>
                                                            <w:div w:id="1378046533">
                                                              <w:marLeft w:val="0"/>
                                                              <w:marRight w:val="150"/>
                                                              <w:marTop w:val="0"/>
                                                              <w:marBottom w:val="150"/>
                                                              <w:divBdr>
                                                                <w:top w:val="none" w:sz="0" w:space="0" w:color="auto"/>
                                                                <w:left w:val="none" w:sz="0" w:space="0" w:color="auto"/>
                                                                <w:bottom w:val="none" w:sz="0" w:space="0" w:color="auto"/>
                                                                <w:right w:val="none" w:sz="0" w:space="0" w:color="auto"/>
                                                              </w:divBdr>
                                                              <w:divsChild>
                                                                <w:div w:id="280457196">
                                                                  <w:marLeft w:val="0"/>
                                                                  <w:marRight w:val="0"/>
                                                                  <w:marTop w:val="0"/>
                                                                  <w:marBottom w:val="0"/>
                                                                  <w:divBdr>
                                                                    <w:top w:val="none" w:sz="0" w:space="0" w:color="auto"/>
                                                                    <w:left w:val="none" w:sz="0" w:space="0" w:color="auto"/>
                                                                    <w:bottom w:val="none" w:sz="0" w:space="0" w:color="auto"/>
                                                                    <w:right w:val="none" w:sz="0" w:space="0" w:color="auto"/>
                                                                  </w:divBdr>
                                                                  <w:divsChild>
                                                                    <w:div w:id="541478701">
                                                                      <w:marLeft w:val="0"/>
                                                                      <w:marRight w:val="0"/>
                                                                      <w:marTop w:val="0"/>
                                                                      <w:marBottom w:val="0"/>
                                                                      <w:divBdr>
                                                                        <w:top w:val="none" w:sz="0" w:space="0" w:color="auto"/>
                                                                        <w:left w:val="none" w:sz="0" w:space="0" w:color="auto"/>
                                                                        <w:bottom w:val="none" w:sz="0" w:space="0" w:color="auto"/>
                                                                        <w:right w:val="none" w:sz="0" w:space="0" w:color="auto"/>
                                                                      </w:divBdr>
                                                                      <w:divsChild>
                                                                        <w:div w:id="592058003">
                                                                          <w:marLeft w:val="0"/>
                                                                          <w:marRight w:val="0"/>
                                                                          <w:marTop w:val="0"/>
                                                                          <w:marBottom w:val="0"/>
                                                                          <w:divBdr>
                                                                            <w:top w:val="none" w:sz="0" w:space="0" w:color="auto"/>
                                                                            <w:left w:val="none" w:sz="0" w:space="0" w:color="auto"/>
                                                                            <w:bottom w:val="none" w:sz="0" w:space="0" w:color="auto"/>
                                                                            <w:right w:val="none" w:sz="0" w:space="0" w:color="auto"/>
                                                                          </w:divBdr>
                                                                          <w:divsChild>
                                                                            <w:div w:id="149323285">
                                                                              <w:marLeft w:val="0"/>
                                                                              <w:marRight w:val="0"/>
                                                                              <w:marTop w:val="0"/>
                                                                              <w:marBottom w:val="0"/>
                                                                              <w:divBdr>
                                                                                <w:top w:val="none" w:sz="0" w:space="0" w:color="auto"/>
                                                                                <w:left w:val="none" w:sz="0" w:space="0" w:color="auto"/>
                                                                                <w:bottom w:val="none" w:sz="0" w:space="0" w:color="auto"/>
                                                                                <w:right w:val="none" w:sz="0" w:space="0" w:color="auto"/>
                                                                              </w:divBdr>
                                                                              <w:divsChild>
                                                                                <w:div w:id="201868179">
                                                                                  <w:marLeft w:val="0"/>
                                                                                  <w:marRight w:val="0"/>
                                                                                  <w:marTop w:val="0"/>
                                                                                  <w:marBottom w:val="0"/>
                                                                                  <w:divBdr>
                                                                                    <w:top w:val="none" w:sz="0" w:space="0" w:color="auto"/>
                                                                                    <w:left w:val="none" w:sz="0" w:space="0" w:color="auto"/>
                                                                                    <w:bottom w:val="none" w:sz="0" w:space="0" w:color="auto"/>
                                                                                    <w:right w:val="none" w:sz="0" w:space="0" w:color="auto"/>
                                                                                  </w:divBdr>
                                                                                  <w:divsChild>
                                                                                    <w:div w:id="1471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Kay</dc:creator>
  <cp:lastModifiedBy>Williams, Kay</cp:lastModifiedBy>
  <cp:revision>2</cp:revision>
  <cp:lastPrinted>2014-03-04T14:55:00Z</cp:lastPrinted>
  <dcterms:created xsi:type="dcterms:W3CDTF">2014-03-04T14:58:00Z</dcterms:created>
  <dcterms:modified xsi:type="dcterms:W3CDTF">2014-03-04T14:58:00Z</dcterms:modified>
</cp:coreProperties>
</file>