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rPr>
        <w:id w:val="91137849"/>
        <w:docPartObj>
          <w:docPartGallery w:val="Cover Pages"/>
          <w:docPartUnique/>
        </w:docPartObj>
      </w:sdtPr>
      <w:sdtEndPr>
        <w:rPr>
          <w:b/>
          <w:color w:val="00B050"/>
        </w:rPr>
      </w:sdtEndPr>
      <w:sdtContent>
        <w:p w14:paraId="4DAA42B1" w14:textId="23CCEBFB" w:rsidR="00EA3B3A" w:rsidRPr="00D64E09" w:rsidRDefault="00EA3D67" w:rsidP="3CEBBDB6">
          <w:pPr>
            <w:jc w:val="center"/>
            <w:rPr>
              <w:rFonts w:asciiTheme="minorHAnsi" w:hAnsiTheme="minorHAnsi"/>
            </w:rPr>
          </w:pPr>
          <w:r w:rsidRPr="00D64E09">
            <w:rPr>
              <w:rFonts w:asciiTheme="minorHAnsi" w:hAnsiTheme="minorHAnsi" w:cstheme="minorHAnsi"/>
              <w:noProof/>
            </w:rPr>
            <mc:AlternateContent>
              <mc:Choice Requires="wps">
                <w:drawing>
                  <wp:anchor distT="0" distB="0" distL="114300" distR="114300" simplePos="0" relativeHeight="251658242" behindDoc="1" locked="0" layoutInCell="0" allowOverlap="1" wp14:anchorId="4DAA44CF" wp14:editId="51765772">
                    <wp:simplePos x="0" y="0"/>
                    <wp:positionH relativeFrom="page">
                      <wp:posOffset>99060</wp:posOffset>
                    </wp:positionH>
                    <wp:positionV relativeFrom="page">
                      <wp:posOffset>2522220</wp:posOffset>
                    </wp:positionV>
                    <wp:extent cx="7490460" cy="640080"/>
                    <wp:effectExtent l="0" t="0" r="15240" b="2667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0460" cy="640080"/>
                            </a:xfrm>
                            <a:prstGeom prst="rect">
                              <a:avLst/>
                            </a:prstGeom>
                            <a:solidFill>
                              <a:schemeClr val="accent1">
                                <a:lumMod val="5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454915304"/>
                                  <w:dataBinding w:prefixMappings="xmlns:ns0='http://schemas.openxmlformats.org/package/2006/metadata/core-properties' xmlns:ns1='http://purl.org/dc/elements/1.1/'" w:xpath="/ns0:coreProperties[1]/ns1:title[1]" w:storeItemID="{6C3C8BC8-F283-45AE-878A-BAB7291924A1}"/>
                                  <w:text/>
                                </w:sdtPr>
                                <w:sdtContent>
                                  <w:p w14:paraId="4DAA44E9" w14:textId="4F490E1F" w:rsidR="006E342D" w:rsidRDefault="006E342D" w:rsidP="005C1C7A">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Student Handbook</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DAA44CF" id="Rectangle 10" o:spid="_x0000_s1026" style="position:absolute;left:0;text-align:left;margin-left:7.8pt;margin-top:198.6pt;width:589.8pt;height:50.4pt;z-index:-25165823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PMSQIAAMwEAAAOAAAAZHJzL2Uyb0RvYy54bWysVNtu2zAMfR+wfxD0vtgJ0iQ14hRFugwD&#10;urVYtw+QZdkWptsoJU729aPkJE3XhwHF/CCIlHh4dEh6ebPXiuwEeGlNScejnBJhuK2laUv64/vm&#10;w4ISH5ipmbJGlPQgPL1ZvX+37F0hJrazqhZAEMT4oncl7UJwRZZ53gnN/Mg6YfCwsaBZQBParAbW&#10;I7pW2STPZ1lvoXZgufAevXfDIV0l/KYRPDw0jReBqJIit5BWSGsV12y1ZEULzHWSH2mwN7DQTBpM&#10;eoa6Y4GRLchXUFpysN42YcStzmzTSC7SG/A14/yv1zx1zIn0FhTHu7NM/v/B8q+7RyCyLuk1JYZp&#10;LNE3FI2ZVgkyTvr0zhd47ck9Qnyhd/eW//TE2HWH18QtgO07wWpkNY56Zi8CouExlFT9F1sjPNsG&#10;m6TaN6AjIIpA9qkih3NFxD4Qjs759DqfzrBwHM9m0zxfJEoZK07RDnz4JKwmcVNSQPIJne3ufYhs&#10;WHG6kthbJeuNVCoZscvEWgHZMewPxrkwYZzC1VYj3cF/leM3dAq6sZ8G94lJ6tWIkpL5ywTKkB5V&#10;mcwx/l/Zq/Z15nHM/LbUWgYcLCV1SRcXKLFQH02d2j4wqYY9iqRMJCjSyByVO5UuDpMvwr7aY1jc&#10;VrY+YEXBDuOE44+bzsJvSnocpZL6X1sGghL12cSuWEwWWDcSkjW9mk/QgBdH1eURMxzBSsoDUDIY&#10;6zDM7NaBbDvMNmjl3S1200amQj8zO/YgjkwqyXG840xe2unW809o9QcAAP//AwBQSwMEFAAGAAgA&#10;AAAhANJSHDDeAAAACwEAAA8AAABkcnMvZG93bnJldi54bWxMj8tOwzAQRfdI/IM1SOyok0CTJsSp&#10;CqhiB2pArN3YJBH2OLLdNvx9pyvYzdUc3Ue9nq1hR+3D6FBAukiAaeycGrEX8PmxvVsBC1Giksah&#10;FvCrA6yb66taVsqdcKePbewZmWCopIAhxqniPHSDtjIs3KSRft/OWxlJ+p4rL09kbg3PkiTnVo5I&#10;CYOc9POgu5/2YClkLN7Ll5YXr29PfZ7tvPna2FSI25t58wgs6jn+wXCpT9WhoU57d0AVmCG9zIkU&#10;cF8WGbALkJZLuvYCHspVAryp+f8NzRkAAP//AwBQSwECLQAUAAYACAAAACEAtoM4kv4AAADhAQAA&#10;EwAAAAAAAAAAAAAAAAAAAAAAW0NvbnRlbnRfVHlwZXNdLnhtbFBLAQItABQABgAIAAAAIQA4/SH/&#10;1gAAAJQBAAALAAAAAAAAAAAAAAAAAC8BAABfcmVscy8ucmVsc1BLAQItABQABgAIAAAAIQCTeyPM&#10;SQIAAMwEAAAOAAAAAAAAAAAAAAAAAC4CAABkcnMvZTJvRG9jLnhtbFBLAQItABQABgAIAAAAIQDS&#10;Uhww3gAAAAsBAAAPAAAAAAAAAAAAAAAAAKMEAABkcnMvZG93bnJldi54bWxQSwUGAAAAAAQABADz&#10;AAAArgUAAAAA&#10;" o:allowincell="f" fillcolor="#243f60 [16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454915304"/>
                            <w:dataBinding w:prefixMappings="xmlns:ns0='http://schemas.openxmlformats.org/package/2006/metadata/core-properties' xmlns:ns1='http://purl.org/dc/elements/1.1/'" w:xpath="/ns0:coreProperties[1]/ns1:title[1]" w:storeItemID="{6C3C8BC8-F283-45AE-878A-BAB7291924A1}"/>
                            <w:text/>
                          </w:sdtPr>
                          <w:sdtContent>
                            <w:p w14:paraId="4DAA44E9" w14:textId="4F490E1F" w:rsidR="006E342D" w:rsidRDefault="006E342D" w:rsidP="005C1C7A">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Student Handbook</w:t>
                              </w:r>
                            </w:p>
                          </w:sdtContent>
                        </w:sdt>
                      </w:txbxContent>
                    </v:textbox>
                    <w10:wrap anchorx="page" anchory="page"/>
                  </v:rect>
                </w:pict>
              </mc:Fallback>
            </mc:AlternateContent>
          </w:r>
          <w:r w:rsidR="00AD4BEF">
            <w:rPr>
              <w:rFonts w:asciiTheme="minorHAnsi" w:hAnsiTheme="minorHAnsi" w:cstheme="minorHAnsi"/>
              <w:noProof/>
            </w:rPr>
            <w:drawing>
              <wp:inline distT="0" distB="0" distL="0" distR="0" wp14:anchorId="0785C744" wp14:editId="2AA0AEE3">
                <wp:extent cx="4904050" cy="1785438"/>
                <wp:effectExtent l="0" t="0" r="0" b="317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over--EPP (1).png"/>
                        <pic:cNvPicPr/>
                      </pic:nvPicPr>
                      <pic:blipFill>
                        <a:blip r:embed="rId12">
                          <a:extLst>
                            <a:ext uri="{28A0092B-C50C-407E-A947-70E740481C1C}">
                              <a14:useLocalDpi xmlns:a14="http://schemas.microsoft.com/office/drawing/2010/main" val="0"/>
                            </a:ext>
                          </a:extLst>
                        </a:blip>
                        <a:stretch>
                          <a:fillRect/>
                        </a:stretch>
                      </pic:blipFill>
                      <pic:spPr>
                        <a:xfrm>
                          <a:off x="0" y="0"/>
                          <a:ext cx="4904050" cy="1785438"/>
                        </a:xfrm>
                        <a:prstGeom prst="rect">
                          <a:avLst/>
                        </a:prstGeom>
                      </pic:spPr>
                    </pic:pic>
                  </a:graphicData>
                </a:graphic>
              </wp:inline>
            </w:drawing>
          </w:r>
        </w:p>
        <w:p w14:paraId="0F6FADE7" w14:textId="79925D9A" w:rsidR="008F0F71" w:rsidRDefault="000E6EA6">
          <w:pPr>
            <w:rPr>
              <w:rFonts w:asciiTheme="minorHAnsi" w:hAnsiTheme="minorHAnsi" w:cstheme="minorHAnsi"/>
              <w:b/>
              <w:color w:val="00B050"/>
            </w:rPr>
          </w:pPr>
          <w:r w:rsidRPr="00D64E09">
            <w:rPr>
              <w:rFonts w:asciiTheme="minorHAnsi" w:hAnsiTheme="minorHAnsi" w:cstheme="minorHAnsi"/>
              <w:b/>
              <w:noProof/>
              <w:color w:val="00B050"/>
            </w:rPr>
            <w:drawing>
              <wp:anchor distT="0" distB="0" distL="114300" distR="114300" simplePos="0" relativeHeight="251658241" behindDoc="0" locked="0" layoutInCell="1" allowOverlap="1" wp14:anchorId="18C9D8A3" wp14:editId="66FF37D0">
                <wp:simplePos x="0" y="0"/>
                <wp:positionH relativeFrom="column">
                  <wp:posOffset>861060</wp:posOffset>
                </wp:positionH>
                <wp:positionV relativeFrom="paragraph">
                  <wp:posOffset>1120775</wp:posOffset>
                </wp:positionV>
                <wp:extent cx="5138420" cy="5138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Cs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38420" cy="5138420"/>
                        </a:xfrm>
                        <a:prstGeom prst="rect">
                          <a:avLst/>
                        </a:prstGeom>
                      </pic:spPr>
                    </pic:pic>
                  </a:graphicData>
                </a:graphic>
                <wp14:sizeRelH relativeFrom="page">
                  <wp14:pctWidth>0</wp14:pctWidth>
                </wp14:sizeRelH>
                <wp14:sizeRelV relativeFrom="page">
                  <wp14:pctHeight>0</wp14:pctHeight>
                </wp14:sizeRelV>
              </wp:anchor>
            </w:drawing>
          </w:r>
          <w:r w:rsidR="00EA3B3A" w:rsidRPr="00D64E09">
            <w:rPr>
              <w:rFonts w:asciiTheme="minorHAnsi" w:hAnsiTheme="minorHAnsi" w:cstheme="minorHAnsi"/>
              <w:b/>
              <w:noProof/>
              <w:color w:val="00B050"/>
            </w:rPr>
            <w:drawing>
              <wp:anchor distT="0" distB="0" distL="114300" distR="114300" simplePos="0" relativeHeight="251658240" behindDoc="0" locked="0" layoutInCell="1" allowOverlap="1" wp14:anchorId="4DAA44D4" wp14:editId="2FD88A70">
                <wp:simplePos x="0" y="0"/>
                <wp:positionH relativeFrom="column">
                  <wp:posOffset>4461655</wp:posOffset>
                </wp:positionH>
                <wp:positionV relativeFrom="paragraph">
                  <wp:posOffset>2147127</wp:posOffset>
                </wp:positionV>
                <wp:extent cx="2689644" cy="2691441"/>
                <wp:effectExtent l="19050" t="0" r="0" b="0"/>
                <wp:wrapNone/>
                <wp:docPr id="8" name="Picture 7" descr="4Cs_Logo_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s_Logo_wt.png"/>
                        <pic:cNvPicPr/>
                      </pic:nvPicPr>
                      <pic:blipFill>
                        <a:blip r:embed="rId14" cstate="print"/>
                        <a:stretch>
                          <a:fillRect/>
                        </a:stretch>
                      </pic:blipFill>
                      <pic:spPr>
                        <a:xfrm>
                          <a:off x="0" y="0"/>
                          <a:ext cx="2689644" cy="2691441"/>
                        </a:xfrm>
                        <a:prstGeom prst="rect">
                          <a:avLst/>
                        </a:prstGeom>
                      </pic:spPr>
                    </pic:pic>
                  </a:graphicData>
                </a:graphic>
              </wp:anchor>
            </w:drawing>
          </w:r>
        </w:p>
        <w:p w14:paraId="271606B7" w14:textId="77777777" w:rsidR="008F0F71" w:rsidRDefault="008F0F71">
          <w:pPr>
            <w:rPr>
              <w:rFonts w:asciiTheme="minorHAnsi" w:hAnsiTheme="minorHAnsi" w:cstheme="minorHAnsi"/>
              <w:b/>
              <w:color w:val="00B050"/>
            </w:rPr>
          </w:pPr>
        </w:p>
        <w:p w14:paraId="5FC8E01B" w14:textId="77777777" w:rsidR="008F0F71" w:rsidRDefault="008F0F71">
          <w:pPr>
            <w:rPr>
              <w:rFonts w:asciiTheme="minorHAnsi" w:hAnsiTheme="minorHAnsi" w:cstheme="minorHAnsi"/>
              <w:b/>
              <w:color w:val="00B050"/>
            </w:rPr>
          </w:pPr>
        </w:p>
        <w:p w14:paraId="17640031" w14:textId="77777777" w:rsidR="008F0F71" w:rsidRDefault="008F0F71">
          <w:pPr>
            <w:rPr>
              <w:rFonts w:asciiTheme="minorHAnsi" w:hAnsiTheme="minorHAnsi" w:cstheme="minorHAnsi"/>
              <w:b/>
              <w:color w:val="00B050"/>
            </w:rPr>
          </w:pPr>
        </w:p>
        <w:p w14:paraId="1D0C8E64" w14:textId="77777777" w:rsidR="008F0F71" w:rsidRDefault="008F0F71">
          <w:pPr>
            <w:rPr>
              <w:rFonts w:asciiTheme="minorHAnsi" w:hAnsiTheme="minorHAnsi" w:cstheme="minorHAnsi"/>
              <w:b/>
              <w:color w:val="00B050"/>
            </w:rPr>
          </w:pPr>
        </w:p>
        <w:p w14:paraId="158F8564" w14:textId="77777777" w:rsidR="008F0F71" w:rsidRDefault="008F0F71">
          <w:pPr>
            <w:rPr>
              <w:rFonts w:asciiTheme="minorHAnsi" w:hAnsiTheme="minorHAnsi" w:cstheme="minorHAnsi"/>
              <w:b/>
              <w:color w:val="00B050"/>
            </w:rPr>
          </w:pPr>
        </w:p>
        <w:p w14:paraId="2F4B228B" w14:textId="77777777" w:rsidR="008F0F71" w:rsidRDefault="008F0F71">
          <w:pPr>
            <w:rPr>
              <w:rFonts w:asciiTheme="minorHAnsi" w:hAnsiTheme="minorHAnsi" w:cstheme="minorHAnsi"/>
              <w:b/>
              <w:color w:val="00B050"/>
            </w:rPr>
          </w:pPr>
        </w:p>
        <w:p w14:paraId="6ABB0585" w14:textId="77777777" w:rsidR="008F0F71" w:rsidRDefault="008F0F71">
          <w:pPr>
            <w:rPr>
              <w:rFonts w:asciiTheme="minorHAnsi" w:hAnsiTheme="minorHAnsi" w:cstheme="minorHAnsi"/>
              <w:b/>
              <w:color w:val="00B050"/>
            </w:rPr>
          </w:pPr>
        </w:p>
        <w:p w14:paraId="7255359C" w14:textId="77777777" w:rsidR="008F0F71" w:rsidRDefault="008F0F71">
          <w:pPr>
            <w:rPr>
              <w:rFonts w:asciiTheme="minorHAnsi" w:hAnsiTheme="minorHAnsi" w:cstheme="minorHAnsi"/>
              <w:b/>
              <w:color w:val="00B050"/>
            </w:rPr>
          </w:pPr>
        </w:p>
        <w:p w14:paraId="128DC414" w14:textId="77777777" w:rsidR="008F0F71" w:rsidRDefault="008F0F71">
          <w:pPr>
            <w:rPr>
              <w:rFonts w:asciiTheme="minorHAnsi" w:hAnsiTheme="minorHAnsi" w:cstheme="minorHAnsi"/>
              <w:b/>
              <w:color w:val="00B050"/>
            </w:rPr>
          </w:pPr>
        </w:p>
        <w:p w14:paraId="3B7CB67F" w14:textId="77777777" w:rsidR="008F0F71" w:rsidRDefault="008F0F71">
          <w:pPr>
            <w:rPr>
              <w:rFonts w:asciiTheme="minorHAnsi" w:hAnsiTheme="minorHAnsi" w:cstheme="minorHAnsi"/>
              <w:b/>
              <w:color w:val="00B050"/>
            </w:rPr>
          </w:pPr>
        </w:p>
        <w:p w14:paraId="436480C2" w14:textId="77777777" w:rsidR="008F0F71" w:rsidRDefault="008F0F71">
          <w:pPr>
            <w:rPr>
              <w:rFonts w:asciiTheme="minorHAnsi" w:hAnsiTheme="minorHAnsi" w:cstheme="minorHAnsi"/>
              <w:b/>
              <w:color w:val="00B050"/>
            </w:rPr>
          </w:pPr>
        </w:p>
        <w:p w14:paraId="4F2E8C50" w14:textId="77777777" w:rsidR="008F0F71" w:rsidRDefault="008F0F71">
          <w:pPr>
            <w:rPr>
              <w:rFonts w:asciiTheme="minorHAnsi" w:hAnsiTheme="minorHAnsi" w:cstheme="minorHAnsi"/>
              <w:b/>
              <w:color w:val="00B050"/>
            </w:rPr>
          </w:pPr>
        </w:p>
        <w:p w14:paraId="1FF54FB1" w14:textId="77777777" w:rsidR="008F0F71" w:rsidRDefault="008F0F71">
          <w:pPr>
            <w:rPr>
              <w:rFonts w:asciiTheme="minorHAnsi" w:hAnsiTheme="minorHAnsi" w:cstheme="minorHAnsi"/>
              <w:b/>
              <w:color w:val="00B050"/>
            </w:rPr>
          </w:pPr>
        </w:p>
        <w:p w14:paraId="6ECE5FF6" w14:textId="77777777" w:rsidR="008F0F71" w:rsidRDefault="008F0F71">
          <w:pPr>
            <w:rPr>
              <w:rFonts w:asciiTheme="minorHAnsi" w:hAnsiTheme="minorHAnsi" w:cstheme="minorHAnsi"/>
              <w:b/>
              <w:color w:val="00B050"/>
            </w:rPr>
          </w:pPr>
        </w:p>
        <w:p w14:paraId="20285390" w14:textId="77777777" w:rsidR="008F0F71" w:rsidRDefault="008F0F71">
          <w:pPr>
            <w:rPr>
              <w:rFonts w:asciiTheme="minorHAnsi" w:hAnsiTheme="minorHAnsi" w:cstheme="minorHAnsi"/>
              <w:b/>
              <w:color w:val="00B050"/>
            </w:rPr>
          </w:pPr>
        </w:p>
        <w:p w14:paraId="03CA9700" w14:textId="77777777" w:rsidR="008F0F71" w:rsidRDefault="008F0F71">
          <w:pPr>
            <w:rPr>
              <w:rFonts w:asciiTheme="minorHAnsi" w:hAnsiTheme="minorHAnsi" w:cstheme="minorHAnsi"/>
              <w:b/>
              <w:color w:val="00B050"/>
            </w:rPr>
          </w:pPr>
        </w:p>
        <w:p w14:paraId="06582A4E" w14:textId="77777777" w:rsidR="008F0F71" w:rsidRDefault="008F0F71">
          <w:pPr>
            <w:rPr>
              <w:rFonts w:asciiTheme="minorHAnsi" w:hAnsiTheme="minorHAnsi" w:cstheme="minorHAnsi"/>
              <w:b/>
              <w:color w:val="00B050"/>
            </w:rPr>
          </w:pPr>
        </w:p>
        <w:p w14:paraId="7B761CE7" w14:textId="7F1DDBCC" w:rsidR="008F0F71" w:rsidRDefault="00901ADF">
          <w:pPr>
            <w:rPr>
              <w:rFonts w:asciiTheme="minorHAnsi" w:hAnsiTheme="minorHAnsi" w:cstheme="minorHAnsi"/>
              <w:b/>
              <w:color w:val="00B050"/>
            </w:rPr>
          </w:pPr>
          <w:r w:rsidRPr="00D64E09">
            <w:rPr>
              <w:rFonts w:asciiTheme="minorHAnsi" w:hAnsiTheme="minorHAnsi" w:cstheme="minorHAnsi"/>
              <w:b/>
              <w:noProof/>
              <w:color w:val="00B050"/>
            </w:rPr>
            <mc:AlternateContent>
              <mc:Choice Requires="wps">
                <w:drawing>
                  <wp:anchor distT="0" distB="0" distL="114300" distR="114300" simplePos="0" relativeHeight="251658243" behindDoc="0" locked="0" layoutInCell="1" allowOverlap="1" wp14:anchorId="4DAA44D3" wp14:editId="469CA23A">
                    <wp:simplePos x="0" y="0"/>
                    <wp:positionH relativeFrom="column">
                      <wp:posOffset>4743450</wp:posOffset>
                    </wp:positionH>
                    <wp:positionV relativeFrom="paragraph">
                      <wp:posOffset>114300</wp:posOffset>
                    </wp:positionV>
                    <wp:extent cx="2324100" cy="62865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28650"/>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14:paraId="48C1561A" w14:textId="240952D8" w:rsidR="006E342D" w:rsidRPr="000E6EA6" w:rsidRDefault="006E342D" w:rsidP="00B506BD">
                                <w:pPr>
                                  <w:pStyle w:val="Heading1"/>
                                  <w:jc w:val="right"/>
                                  <w:rPr>
                                    <w:rFonts w:asciiTheme="minorHAnsi" w:hAnsiTheme="minorHAnsi" w:cstheme="minorHAnsi"/>
                                    <w:i/>
                                  </w:rPr>
                                </w:pPr>
                                <w:r>
                                  <w:rPr>
                                    <w:rFonts w:asciiTheme="minorHAnsi" w:hAnsiTheme="minorHAnsi" w:cstheme="minorHAnsi"/>
                                    <w:i/>
                                  </w:rPr>
                                  <w:t>Rev. February</w:t>
                                </w:r>
                                <w:r w:rsidRPr="000E6EA6">
                                  <w:rPr>
                                    <w:rFonts w:asciiTheme="minorHAnsi" w:hAnsiTheme="minorHAnsi" w:cstheme="minorHAnsi"/>
                                    <w:i/>
                                  </w:rPr>
                                  <w:t xml:space="preserve"> 202</w:t>
                                </w:r>
                                <w:r>
                                  <w:rPr>
                                    <w:rFonts w:asciiTheme="minorHAnsi" w:hAnsiTheme="minorHAnsi" w:cstheme="minorHAnsi"/>
                                    <w:i/>
                                  </w:rPr>
                                  <w:t>1</w:t>
                                </w:r>
                              </w:p>
                              <w:p w14:paraId="2970A215" w14:textId="4E3E57F6" w:rsidR="006E342D" w:rsidRPr="005C1C7A" w:rsidRDefault="006E342D" w:rsidP="00B506BD">
                                <w:pPr>
                                  <w:pStyle w:val="Heading1"/>
                                  <w:jc w:val="right"/>
                                  <w:rPr>
                                    <w:rFonts w:asciiTheme="minorHAnsi" w:hAnsiTheme="minorHAnsi" w:cstheme="minorHAnsi"/>
                                    <w:color w:val="FFFFFF" w:themeColor="background1"/>
                                    <w:sz w:val="32"/>
                                    <w:szCs w:val="32"/>
                                  </w:rPr>
                                </w:pPr>
                                <w:r w:rsidRPr="005C1C7A">
                                  <w:rPr>
                                    <w:rFonts w:asciiTheme="minorHAnsi" w:hAnsiTheme="minorHAnsi"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A44D3" id="_x0000_t202" coordsize="21600,21600" o:spt="202" path="m,l,21600r21600,l21600,xe">
                    <v:stroke joinstyle="miter"/>
                    <v:path gradientshapeok="t" o:connecttype="rect"/>
                  </v:shapetype>
                  <v:shape id="Text Box 12" o:spid="_x0000_s1027" type="#_x0000_t202" style="position:absolute;margin-left:373.5pt;margin-top:9pt;width:183pt;height:4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qLJgIAADwEAAAOAAAAZHJzL2Uyb0RvYy54bWysU9tu2zAMfR+wfxD0vviyNO2MOEWXosOA&#10;7gK0+wBZlm1hsqhJSuzs60dJSZptb8P8IJikdHh4SK5v51GRvbBOgq5pscgpEZpDK3Vf02/PD29u&#10;KHGe6ZYp0KKmB+Ho7eb1q/VkKlHCAKoVliCIdtVkajp4b6osc3wQI3MLMEJjsAM7Mo+m7bPWsgnR&#10;R5WVeb7KJrCtscCFc+i9T0G6ifhdJ7j/0nVOeKJqitx8PG08m3BmmzWresvMIPmRBvsHFiOTGpOe&#10;oe6ZZ2Rn5V9Qo+QWHHR+wWHMoOskF7EGrKbI/6jmaWBGxFpQHGfOMrn/B8s/779aItuaXlOi2Ygt&#10;ehazJ+9hJkUZ5JmMq/DWk8F7fkY/tjmW6swj8O+OaNgOTPfizlqYBsFapFeEl9nF04TjAkgzfYIW&#10;87Cdhwg0d3YM2qEaBNGxTYdzawIXjs7ybbkscgxxjK3Km9VV7F3GqtNrY53/IGAk4aemFlsf0dn+&#10;0fnAhlWnKyGZAyXbB6lUNMK4ia2yZM9wUJo+Vah2I1JNPkyOX5oX9ONUJf+JRpzYABEz/YaudMih&#10;IWRLRJJHxPk8sgtaBXmSUH5u5tiVKGSINdAeUDwLaYRx5fBnAPuTkgnHt6bux45ZQYn6qLEB74rl&#10;Msx7NJZX1yUa9jLSXEaY5ghVU09J+t36tCM7Y2U/YKYkiIY7bFono54vrI6txhGNxR/XKezApR1v&#10;vSz95hcAAAD//wMAUEsDBBQABgAIAAAAIQDmqufq3QAAAAsBAAAPAAAAZHJzL2Rvd25yZXYueG1s&#10;TE/LTsMwELwj8Q/WInGjTgDRKMSpeBQhcSqFA9zceJsE7HUaO034ezYnOO2sZjSPYjU5K47Yh9aT&#10;gnSRgECqvGmpVvD+9nSRgQhRk9HWEyr4wQCr8vSk0LnxI73icRtrwSYUcq2gibHLpQxVg06Hhe+Q&#10;mNv73unIb19L0+uRzZ2Vl0lyI51uiRMa3eFDg9X3dnAKxuzz8LH+2lv/sjmk4/P6/pGGRqnzs+nu&#10;FkTEKf6JYa7P1aHkTjs/kAnCKlheL3lLZCLjOwvS9IrRbkZMybKQ/zeUvwAAAP//AwBQSwECLQAU&#10;AAYACAAAACEAtoM4kv4AAADhAQAAEwAAAAAAAAAAAAAAAAAAAAAAW0NvbnRlbnRfVHlwZXNdLnht&#10;bFBLAQItABQABgAIAAAAIQA4/SH/1gAAAJQBAAALAAAAAAAAAAAAAAAAAC8BAABfcmVscy8ucmVs&#10;c1BLAQItABQABgAIAAAAIQDJmgqLJgIAADwEAAAOAAAAAAAAAAAAAAAAAC4CAABkcnMvZTJvRG9j&#10;LnhtbFBLAQItABQABgAIAAAAIQDmqufq3QAAAAsBAAAPAAAAAAAAAAAAAAAAAIAEAABkcnMvZG93&#10;bnJldi54bWxQSwUGAAAAAAQABADzAAAAigUAAAAA&#10;" fillcolor="white [3212]" stroked="f" strokecolor="#f2f2f2 [3041]" strokeweight="3pt">
                    <v:shadow color="#4e6128 [1606]" opacity=".5" offset="1pt"/>
                    <v:textbox>
                      <w:txbxContent>
                        <w:p w14:paraId="48C1561A" w14:textId="240952D8" w:rsidR="006E342D" w:rsidRPr="000E6EA6" w:rsidRDefault="006E342D" w:rsidP="00B506BD">
                          <w:pPr>
                            <w:pStyle w:val="Heading1"/>
                            <w:jc w:val="right"/>
                            <w:rPr>
                              <w:rFonts w:asciiTheme="minorHAnsi" w:hAnsiTheme="minorHAnsi" w:cstheme="minorHAnsi"/>
                              <w:i/>
                            </w:rPr>
                          </w:pPr>
                          <w:r>
                            <w:rPr>
                              <w:rFonts w:asciiTheme="minorHAnsi" w:hAnsiTheme="minorHAnsi" w:cstheme="minorHAnsi"/>
                              <w:i/>
                            </w:rPr>
                            <w:t>Rev. February</w:t>
                          </w:r>
                          <w:r w:rsidRPr="000E6EA6">
                            <w:rPr>
                              <w:rFonts w:asciiTheme="minorHAnsi" w:hAnsiTheme="minorHAnsi" w:cstheme="minorHAnsi"/>
                              <w:i/>
                            </w:rPr>
                            <w:t xml:space="preserve"> 202</w:t>
                          </w:r>
                          <w:r>
                            <w:rPr>
                              <w:rFonts w:asciiTheme="minorHAnsi" w:hAnsiTheme="minorHAnsi" w:cstheme="minorHAnsi"/>
                              <w:i/>
                            </w:rPr>
                            <w:t>1</w:t>
                          </w:r>
                        </w:p>
                        <w:p w14:paraId="2970A215" w14:textId="4E3E57F6" w:rsidR="006E342D" w:rsidRPr="005C1C7A" w:rsidRDefault="006E342D" w:rsidP="00B506BD">
                          <w:pPr>
                            <w:pStyle w:val="Heading1"/>
                            <w:jc w:val="right"/>
                            <w:rPr>
                              <w:rFonts w:asciiTheme="minorHAnsi" w:hAnsiTheme="minorHAnsi" w:cstheme="minorHAnsi"/>
                              <w:color w:val="FFFFFF" w:themeColor="background1"/>
                              <w:sz w:val="32"/>
                              <w:szCs w:val="32"/>
                            </w:rPr>
                          </w:pPr>
                          <w:r w:rsidRPr="005C1C7A">
                            <w:rPr>
                              <w:rFonts w:asciiTheme="minorHAnsi" w:hAnsiTheme="minorHAnsi" w:cstheme="minorHAnsi"/>
                            </w:rPr>
                            <w:t xml:space="preserve"> </w:t>
                          </w:r>
                        </w:p>
                      </w:txbxContent>
                    </v:textbox>
                  </v:shape>
                </w:pict>
              </mc:Fallback>
            </mc:AlternateContent>
          </w:r>
        </w:p>
        <w:p w14:paraId="10E3F3E9" w14:textId="77777777" w:rsidR="008F0F71" w:rsidRDefault="008F0F71">
          <w:pPr>
            <w:rPr>
              <w:rFonts w:asciiTheme="minorHAnsi" w:hAnsiTheme="minorHAnsi" w:cstheme="minorHAnsi"/>
              <w:b/>
              <w:color w:val="00B050"/>
            </w:rPr>
          </w:pPr>
        </w:p>
        <w:p w14:paraId="4DAA42B2" w14:textId="7CDF5F71" w:rsidR="00EA3B3A" w:rsidRPr="00D64E09" w:rsidRDefault="006E342D">
          <w:pPr>
            <w:rPr>
              <w:rFonts w:asciiTheme="minorHAnsi" w:hAnsiTheme="minorHAnsi" w:cstheme="minorHAnsi"/>
              <w:b/>
              <w:color w:val="00B050"/>
            </w:rPr>
          </w:pPr>
        </w:p>
      </w:sdtContent>
    </w:sdt>
    <w:p w14:paraId="4A364DC2" w14:textId="738A3966" w:rsidR="00EA7B77" w:rsidRDefault="00EA7B77" w:rsidP="00613669">
      <w:pPr>
        <w:jc w:val="center"/>
        <w:rPr>
          <w:rFonts w:asciiTheme="minorHAnsi" w:hAnsiTheme="minorHAnsi" w:cstheme="minorHAnsi"/>
          <w:b/>
          <w:sz w:val="32"/>
          <w:szCs w:val="32"/>
        </w:rPr>
      </w:pPr>
      <w:r>
        <w:rPr>
          <w:rFonts w:asciiTheme="minorHAnsi" w:hAnsiTheme="minorHAnsi" w:cstheme="minorHAnsi"/>
          <w:b/>
          <w:sz w:val="32"/>
          <w:szCs w:val="32"/>
        </w:rPr>
        <w:lastRenderedPageBreak/>
        <w:t>Special Notice</w:t>
      </w:r>
      <w:r w:rsidR="00613669">
        <w:rPr>
          <w:rFonts w:asciiTheme="minorHAnsi" w:hAnsiTheme="minorHAnsi" w:cstheme="minorHAnsi"/>
          <w:b/>
          <w:sz w:val="32"/>
          <w:szCs w:val="32"/>
        </w:rPr>
        <w:t xml:space="preserve"> </w:t>
      </w:r>
      <w:r w:rsidR="00901ADF">
        <w:rPr>
          <w:rFonts w:asciiTheme="minorHAnsi" w:hAnsiTheme="minorHAnsi" w:cstheme="minorHAnsi"/>
          <w:b/>
          <w:sz w:val="32"/>
          <w:szCs w:val="32"/>
        </w:rPr>
        <w:br/>
      </w:r>
      <w:proofErr w:type="spellStart"/>
      <w:r w:rsidR="001063DD">
        <w:rPr>
          <w:rFonts w:asciiTheme="minorHAnsi" w:hAnsiTheme="minorHAnsi" w:cstheme="minorHAnsi"/>
          <w:b/>
          <w:sz w:val="32"/>
          <w:szCs w:val="32"/>
        </w:rPr>
        <w:t>Covid</w:t>
      </w:r>
      <w:proofErr w:type="spellEnd"/>
      <w:r w:rsidR="001063DD">
        <w:rPr>
          <w:rFonts w:asciiTheme="minorHAnsi" w:hAnsiTheme="minorHAnsi" w:cstheme="minorHAnsi"/>
          <w:b/>
          <w:sz w:val="32"/>
          <w:szCs w:val="32"/>
        </w:rPr>
        <w:t xml:space="preserve"> 19 Pandemic</w:t>
      </w:r>
      <w:r w:rsidR="002A5255">
        <w:rPr>
          <w:rFonts w:asciiTheme="minorHAnsi" w:hAnsiTheme="minorHAnsi" w:cstheme="minorHAnsi"/>
          <w:b/>
          <w:sz w:val="32"/>
          <w:szCs w:val="32"/>
        </w:rPr>
        <w:t xml:space="preserve">: </w:t>
      </w:r>
      <w:r w:rsidR="002A5255">
        <w:rPr>
          <w:rFonts w:asciiTheme="minorHAnsi" w:hAnsiTheme="minorHAnsi" w:cstheme="minorHAnsi"/>
          <w:b/>
          <w:sz w:val="32"/>
          <w:szCs w:val="32"/>
        </w:rPr>
        <w:br/>
      </w:r>
      <w:r w:rsidR="001063DD">
        <w:rPr>
          <w:rFonts w:asciiTheme="minorHAnsi" w:hAnsiTheme="minorHAnsi" w:cstheme="minorHAnsi"/>
          <w:b/>
          <w:sz w:val="32"/>
          <w:szCs w:val="32"/>
        </w:rPr>
        <w:t xml:space="preserve">Effect on </w:t>
      </w:r>
      <w:r>
        <w:rPr>
          <w:rFonts w:asciiTheme="minorHAnsi" w:hAnsiTheme="minorHAnsi" w:cstheme="minorHAnsi"/>
          <w:b/>
          <w:sz w:val="32"/>
          <w:szCs w:val="32"/>
        </w:rPr>
        <w:t>Clinical Experiences for Education Courses</w:t>
      </w:r>
    </w:p>
    <w:p w14:paraId="482C388D" w14:textId="53F2F888" w:rsidR="00FC496F" w:rsidRDefault="002A5255" w:rsidP="002A5255">
      <w:r>
        <w:t xml:space="preserve">With the strict distancing and safety requirements of our partner schools, only student teachers </w:t>
      </w:r>
      <w:r w:rsidR="00984E18">
        <w:t xml:space="preserve">(seniors) </w:t>
      </w:r>
      <w:r>
        <w:t>will</w:t>
      </w:r>
      <w:r w:rsidR="00711D1D">
        <w:t xml:space="preserve"> likely</w:t>
      </w:r>
      <w:r>
        <w:t xml:space="preserve"> have face to face clinical experiences this academic year. The EPP has made plans for alternative clinical experiences which will be outlined in course syllabi and further explained by the course instructor. </w:t>
      </w:r>
      <w:r w:rsidR="00207512">
        <w:t xml:space="preserve">If opportunities for Methods and other </w:t>
      </w:r>
      <w:r w:rsidR="002D6DF3">
        <w:t xml:space="preserve">field work </w:t>
      </w:r>
      <w:proofErr w:type="spellStart"/>
      <w:r w:rsidR="002D6DF3">
        <w:t>work</w:t>
      </w:r>
      <w:proofErr w:type="spellEnd"/>
      <w:r w:rsidR="00653B9F">
        <w:t xml:space="preserve"> become available, we </w:t>
      </w:r>
      <w:r w:rsidR="00C1267C">
        <w:t>hope to transition to include them</w:t>
      </w:r>
      <w:r w:rsidR="009007ED">
        <w:t>. There are many unknowns</w:t>
      </w:r>
      <w:r w:rsidR="00EF12B8">
        <w:t xml:space="preserve"> and w</w:t>
      </w:r>
      <w:r>
        <w:t>hile field work will look different this year, the Education Department remains devoted to providing high quality teacher preparation to meet the needs of each of our students.</w:t>
      </w:r>
      <w:r w:rsidR="00E12BA7">
        <w:t xml:space="preserve"> </w:t>
      </w:r>
      <w:r w:rsidR="00EF12B8">
        <w:br/>
      </w:r>
      <w:r w:rsidR="004B0451">
        <w:t>*</w:t>
      </w:r>
      <w:r w:rsidR="00E12BA7">
        <w:t xml:space="preserve">Background checks will </w:t>
      </w:r>
      <w:r w:rsidR="006D7E82">
        <w:t>still be required for these alternative experiences</w:t>
      </w:r>
      <w:r w:rsidR="00035AB2">
        <w:t xml:space="preserve">. </w:t>
      </w:r>
      <w:hyperlink r:id="rId15" w:history="1">
        <w:r w:rsidR="00035AB2" w:rsidRPr="00035AB2">
          <w:rPr>
            <w:color w:val="0000FF"/>
            <w:u w:val="single"/>
          </w:rPr>
          <w:t>https://education.hanover.edu/about/background.php</w:t>
        </w:r>
      </w:hyperlink>
    </w:p>
    <w:p w14:paraId="6FBB33B9" w14:textId="4E3BAD87" w:rsidR="002A5255" w:rsidRDefault="00FC496F" w:rsidP="002A5255">
      <w:r>
        <w:t>C</w:t>
      </w:r>
      <w:r w:rsidR="006D7E82">
        <w:t>andidates in Methods courses</w:t>
      </w:r>
      <w:r w:rsidR="00477D22">
        <w:t xml:space="preserve"> and Student Teaching courses are also required to hold NEA membership to cover liability issues.</w:t>
      </w:r>
      <w:r w:rsidR="0025335A" w:rsidRPr="0025335A">
        <w:t xml:space="preserve"> </w:t>
      </w:r>
      <w:hyperlink r:id="rId16" w:history="1">
        <w:r w:rsidR="0025335A" w:rsidRPr="0025335A">
          <w:rPr>
            <w:color w:val="0000FF"/>
            <w:u w:val="single"/>
          </w:rPr>
          <w:t>https://education.hanover.edu/about/isea.php</w:t>
        </w:r>
      </w:hyperlink>
      <w:r w:rsidR="002A5255">
        <w:br/>
      </w:r>
      <w:r w:rsidR="002A5255">
        <w:br/>
        <w:t xml:space="preserve">Student teachers will follow the absence rules outlined in the </w:t>
      </w:r>
      <w:r w:rsidR="00FD7E62" w:rsidRPr="00FD7E62">
        <w:rPr>
          <w:i/>
        </w:rPr>
        <w:t>S</w:t>
      </w:r>
      <w:r w:rsidR="002A5255" w:rsidRPr="00FD7E62">
        <w:rPr>
          <w:i/>
        </w:rPr>
        <w:t xml:space="preserve">tudent </w:t>
      </w:r>
      <w:r w:rsidR="00FD7E62" w:rsidRPr="00FD7E62">
        <w:rPr>
          <w:i/>
        </w:rPr>
        <w:t>T</w:t>
      </w:r>
      <w:r w:rsidR="002A5255" w:rsidRPr="00FD7E62">
        <w:rPr>
          <w:i/>
        </w:rPr>
        <w:t xml:space="preserve">eaching </w:t>
      </w:r>
      <w:r w:rsidR="00FD7E62" w:rsidRPr="00FD7E62">
        <w:rPr>
          <w:i/>
        </w:rPr>
        <w:t>H</w:t>
      </w:r>
      <w:r w:rsidR="002A5255" w:rsidRPr="00FD7E62">
        <w:rPr>
          <w:i/>
        </w:rPr>
        <w:t>andbook</w:t>
      </w:r>
      <w:r w:rsidR="002A5255">
        <w:t xml:space="preserve">. Communication with the clinical educator and faculty supervisor is crucial to ensure the student teacher meets the minimum required by the Indiana Department of Education for certification and licensing. The best interests of the candidate will be of the utmost in importance and the EPP will work with the individual student teacher regarding their specific situation during this unprecedented time. </w:t>
      </w:r>
    </w:p>
    <w:p w14:paraId="0161C65F" w14:textId="6D9813A9" w:rsidR="0025335A" w:rsidRDefault="0025335A" w:rsidP="002A5255">
      <w:r>
        <w:t>Any student who fails to meet these requirements</w:t>
      </w:r>
      <w:r w:rsidR="00456344">
        <w:t xml:space="preserve"> will not be allowed to participate in clinical experience which will affect the course grade. Please contact the cours</w:t>
      </w:r>
      <w:r w:rsidR="00053C15">
        <w:t>e instructor if you have questions regarding the requirements.</w:t>
      </w:r>
      <w:r w:rsidR="00245B53">
        <w:t xml:space="preserve"> All Education students are also required to hold a valid subscription </w:t>
      </w:r>
      <w:r w:rsidR="00FD7E62">
        <w:t>for Standard for Success as outlined in Appendix G of this program handbook.</w:t>
      </w:r>
    </w:p>
    <w:p w14:paraId="0C95F43E" w14:textId="6FC7B388" w:rsidR="005456CB" w:rsidRDefault="005456CB" w:rsidP="002A5255"/>
    <w:p w14:paraId="5B3F4D69" w14:textId="2848AE1D" w:rsidR="005456CB" w:rsidRPr="005456CB" w:rsidRDefault="005456CB" w:rsidP="005456CB">
      <w:pPr>
        <w:jc w:val="center"/>
        <w:rPr>
          <w:b/>
          <w:sz w:val="28"/>
          <w:szCs w:val="28"/>
          <w:u w:val="single"/>
        </w:rPr>
      </w:pPr>
      <w:r w:rsidRPr="005456CB">
        <w:rPr>
          <w:b/>
          <w:sz w:val="28"/>
          <w:szCs w:val="28"/>
          <w:u w:val="single"/>
        </w:rPr>
        <w:t>Hanover College Educator Preparation Program Faculty and Staff</w:t>
      </w:r>
    </w:p>
    <w:p w14:paraId="559BB91F" w14:textId="3883A974" w:rsidR="005456CB" w:rsidRDefault="005456CB" w:rsidP="005456CB">
      <w:pPr>
        <w:jc w:val="center"/>
        <w:rPr>
          <w:rFonts w:asciiTheme="minorHAnsi" w:hAnsiTheme="minorHAnsi" w:cstheme="minorHAnsi"/>
          <w:b/>
          <w:sz w:val="28"/>
          <w:szCs w:val="28"/>
        </w:rPr>
      </w:pPr>
      <w:r>
        <w:rPr>
          <w:rFonts w:asciiTheme="minorHAnsi" w:hAnsiTheme="minorHAnsi" w:cstheme="minorHAnsi"/>
          <w:b/>
          <w:sz w:val="28"/>
          <w:szCs w:val="28"/>
        </w:rPr>
        <w:t>Dr. Dustin Bailey, Program Chair</w:t>
      </w:r>
      <w:r>
        <w:rPr>
          <w:rFonts w:asciiTheme="minorHAnsi" w:hAnsiTheme="minorHAnsi" w:cstheme="minorHAnsi"/>
          <w:b/>
          <w:sz w:val="28"/>
          <w:szCs w:val="28"/>
        </w:rPr>
        <w:br/>
        <w:t>Associate Professor of Education</w:t>
      </w:r>
    </w:p>
    <w:p w14:paraId="5219BA9E" w14:textId="77777777" w:rsidR="005456CB" w:rsidRDefault="005456CB" w:rsidP="005456CB">
      <w:pPr>
        <w:jc w:val="center"/>
        <w:rPr>
          <w:rFonts w:asciiTheme="minorHAnsi" w:hAnsiTheme="minorHAnsi" w:cstheme="minorHAnsi"/>
          <w:b/>
          <w:sz w:val="28"/>
          <w:szCs w:val="28"/>
        </w:rPr>
      </w:pPr>
      <w:r>
        <w:rPr>
          <w:rFonts w:asciiTheme="minorHAnsi" w:hAnsiTheme="minorHAnsi" w:cstheme="minorHAnsi"/>
          <w:b/>
          <w:sz w:val="28"/>
          <w:szCs w:val="28"/>
        </w:rPr>
        <w:t xml:space="preserve">Dr. Deborah Hanson, </w:t>
      </w:r>
      <w:r>
        <w:rPr>
          <w:rFonts w:asciiTheme="minorHAnsi" w:hAnsiTheme="minorHAnsi" w:cstheme="minorHAnsi"/>
          <w:b/>
          <w:sz w:val="28"/>
          <w:szCs w:val="28"/>
        </w:rPr>
        <w:br/>
        <w:t>Professor of Education</w:t>
      </w:r>
    </w:p>
    <w:p w14:paraId="40192FDE" w14:textId="0DDDC21B" w:rsidR="005456CB" w:rsidRDefault="005456CB" w:rsidP="005456CB">
      <w:pPr>
        <w:jc w:val="center"/>
        <w:rPr>
          <w:rFonts w:asciiTheme="minorHAnsi" w:hAnsiTheme="minorHAnsi" w:cstheme="minorHAnsi"/>
          <w:b/>
          <w:sz w:val="28"/>
          <w:szCs w:val="28"/>
        </w:rPr>
      </w:pPr>
      <w:r>
        <w:rPr>
          <w:rFonts w:asciiTheme="minorHAnsi" w:hAnsiTheme="minorHAnsi" w:cstheme="minorHAnsi"/>
          <w:b/>
          <w:sz w:val="28"/>
          <w:szCs w:val="28"/>
        </w:rPr>
        <w:t>Ms. Dava Roth</w:t>
      </w:r>
      <w:r>
        <w:rPr>
          <w:rFonts w:asciiTheme="minorHAnsi" w:hAnsiTheme="minorHAnsi" w:cstheme="minorHAnsi"/>
          <w:b/>
          <w:sz w:val="28"/>
          <w:szCs w:val="28"/>
        </w:rPr>
        <w:br/>
        <w:t>Instructor of Education</w:t>
      </w:r>
      <w:r>
        <w:rPr>
          <w:rFonts w:asciiTheme="minorHAnsi" w:hAnsiTheme="minorHAnsi" w:cstheme="minorHAnsi"/>
          <w:b/>
          <w:sz w:val="28"/>
          <w:szCs w:val="28"/>
        </w:rPr>
        <w:br/>
      </w:r>
      <w:r>
        <w:rPr>
          <w:rFonts w:asciiTheme="minorHAnsi" w:hAnsiTheme="minorHAnsi" w:cstheme="minorHAnsi"/>
          <w:b/>
          <w:sz w:val="28"/>
          <w:szCs w:val="28"/>
        </w:rPr>
        <w:br/>
        <w:t>M</w:t>
      </w:r>
      <w:r w:rsidR="00AE149B">
        <w:rPr>
          <w:rFonts w:asciiTheme="minorHAnsi" w:hAnsiTheme="minorHAnsi" w:cstheme="minorHAnsi"/>
          <w:b/>
          <w:sz w:val="28"/>
          <w:szCs w:val="28"/>
        </w:rPr>
        <w:t>r</w:t>
      </w:r>
      <w:r>
        <w:rPr>
          <w:rFonts w:asciiTheme="minorHAnsi" w:hAnsiTheme="minorHAnsi" w:cstheme="minorHAnsi"/>
          <w:b/>
          <w:sz w:val="28"/>
          <w:szCs w:val="28"/>
        </w:rPr>
        <w:t>s. Cheryl Torline</w:t>
      </w:r>
      <w:r>
        <w:rPr>
          <w:rFonts w:asciiTheme="minorHAnsi" w:hAnsiTheme="minorHAnsi" w:cstheme="minorHAnsi"/>
          <w:b/>
          <w:sz w:val="28"/>
          <w:szCs w:val="28"/>
        </w:rPr>
        <w:br/>
        <w:t>Education Student Services Coordinator &amp; Teacher Licensing Advisor</w:t>
      </w:r>
    </w:p>
    <w:p w14:paraId="1526AAB6" w14:textId="214E23C7" w:rsidR="005456CB" w:rsidRDefault="005456CB" w:rsidP="002A5255"/>
    <w:p w14:paraId="4DAA42B3" w14:textId="22D34CAE" w:rsidR="00F577FD" w:rsidRPr="00D64E09" w:rsidRDefault="00EE31FD">
      <w:pPr>
        <w:rPr>
          <w:rFonts w:asciiTheme="minorHAnsi" w:hAnsiTheme="minorHAnsi" w:cstheme="minorHAnsi"/>
          <w:b/>
          <w:sz w:val="32"/>
          <w:szCs w:val="32"/>
        </w:rPr>
      </w:pPr>
      <w:r>
        <w:rPr>
          <w:rFonts w:asciiTheme="minorHAnsi" w:hAnsiTheme="minorHAnsi" w:cstheme="minorHAnsi"/>
          <w:b/>
          <w:sz w:val="32"/>
          <w:szCs w:val="32"/>
        </w:rPr>
        <w:t xml:space="preserve">EPP Handbook </w:t>
      </w:r>
      <w:r w:rsidR="00F577FD" w:rsidRPr="00D64E09">
        <w:rPr>
          <w:rFonts w:asciiTheme="minorHAnsi" w:hAnsiTheme="minorHAnsi" w:cstheme="minorHAnsi"/>
          <w:b/>
          <w:sz w:val="32"/>
          <w:szCs w:val="32"/>
        </w:rPr>
        <w:t>Table of Contents:</w:t>
      </w:r>
    </w:p>
    <w:p w14:paraId="4DAA42B4" w14:textId="6FFE67B7" w:rsidR="00266316" w:rsidRPr="00BD2406" w:rsidRDefault="00266316">
      <w:pPr>
        <w:rPr>
          <w:rFonts w:asciiTheme="minorHAnsi" w:hAnsiTheme="minorHAnsi" w:cstheme="minorHAnsi"/>
        </w:rPr>
      </w:pPr>
      <w:r w:rsidRPr="00BD2406">
        <w:rPr>
          <w:rFonts w:asciiTheme="minorHAnsi" w:hAnsiTheme="minorHAnsi" w:cstheme="minorHAnsi"/>
        </w:rPr>
        <w:t>Program Overview and Informatio</w:t>
      </w:r>
      <w:r w:rsidR="00AE149B">
        <w:rPr>
          <w:rFonts w:asciiTheme="minorHAnsi" w:hAnsiTheme="minorHAnsi" w:cstheme="minorHAnsi"/>
        </w:rPr>
        <w:t>n…Pages 4-13</w:t>
      </w:r>
    </w:p>
    <w:p w14:paraId="4DAA42B5" w14:textId="78BB7348" w:rsidR="00266316" w:rsidRPr="00BD2406" w:rsidRDefault="00266316">
      <w:pPr>
        <w:rPr>
          <w:rFonts w:asciiTheme="minorHAnsi" w:hAnsiTheme="minorHAnsi" w:cstheme="minorHAnsi"/>
        </w:rPr>
      </w:pPr>
      <w:r w:rsidRPr="00BD2406">
        <w:rPr>
          <w:rFonts w:asciiTheme="minorHAnsi" w:hAnsiTheme="minorHAnsi" w:cstheme="minorHAnsi"/>
        </w:rPr>
        <w:t>Field Work and Student</w:t>
      </w:r>
      <w:r w:rsidR="00240491" w:rsidRPr="00BD2406">
        <w:rPr>
          <w:rFonts w:asciiTheme="minorHAnsi" w:hAnsiTheme="minorHAnsi" w:cstheme="minorHAnsi"/>
        </w:rPr>
        <w:t xml:space="preserve"> Teaching Assignmen</w:t>
      </w:r>
      <w:r w:rsidR="00AE149B">
        <w:rPr>
          <w:rFonts w:asciiTheme="minorHAnsi" w:hAnsiTheme="minorHAnsi" w:cstheme="minorHAnsi"/>
        </w:rPr>
        <w:t>t…Page 14</w:t>
      </w:r>
    </w:p>
    <w:p w14:paraId="4DAA42B6" w14:textId="101383CB" w:rsidR="00266316" w:rsidRPr="00BD2406" w:rsidRDefault="00266316">
      <w:pPr>
        <w:rPr>
          <w:rFonts w:asciiTheme="minorHAnsi" w:hAnsiTheme="minorHAnsi" w:cstheme="minorHAnsi"/>
        </w:rPr>
      </w:pPr>
      <w:r w:rsidRPr="00BD2406">
        <w:rPr>
          <w:rFonts w:asciiTheme="minorHAnsi" w:hAnsiTheme="minorHAnsi" w:cstheme="minorHAnsi"/>
        </w:rPr>
        <w:t xml:space="preserve">Incomplete Program, Probation, Dismissal, Withdrawal, </w:t>
      </w:r>
      <w:r w:rsidR="00240491" w:rsidRPr="00BD2406">
        <w:rPr>
          <w:rFonts w:asciiTheme="minorHAnsi" w:hAnsiTheme="minorHAnsi" w:cstheme="minorHAnsi"/>
        </w:rPr>
        <w:t>Leave of Absenc</w:t>
      </w:r>
      <w:r w:rsidR="00AE149B">
        <w:rPr>
          <w:rFonts w:asciiTheme="minorHAnsi" w:hAnsiTheme="minorHAnsi" w:cstheme="minorHAnsi"/>
        </w:rPr>
        <w:t>e</w:t>
      </w:r>
      <w:proofErr w:type="gramStart"/>
      <w:r w:rsidR="00AE149B">
        <w:rPr>
          <w:rFonts w:asciiTheme="minorHAnsi" w:hAnsiTheme="minorHAnsi" w:cstheme="minorHAnsi"/>
        </w:rPr>
        <w:t>….Page</w:t>
      </w:r>
      <w:proofErr w:type="gramEnd"/>
      <w:r w:rsidR="00AE149B">
        <w:rPr>
          <w:rFonts w:asciiTheme="minorHAnsi" w:hAnsiTheme="minorHAnsi" w:cstheme="minorHAnsi"/>
        </w:rPr>
        <w:t xml:space="preserve"> 15</w:t>
      </w:r>
    </w:p>
    <w:p w14:paraId="564EC8A5" w14:textId="082B7C6F" w:rsidR="00240491" w:rsidRPr="00BD2406" w:rsidRDefault="00240491">
      <w:pPr>
        <w:rPr>
          <w:rFonts w:asciiTheme="minorHAnsi" w:hAnsiTheme="minorHAnsi" w:cstheme="minorHAnsi"/>
        </w:rPr>
      </w:pPr>
      <w:r w:rsidRPr="00BD2406">
        <w:rPr>
          <w:rFonts w:asciiTheme="minorHAnsi" w:hAnsiTheme="minorHAnsi" w:cstheme="minorHAnsi"/>
        </w:rPr>
        <w:t xml:space="preserve">State Approved </w:t>
      </w:r>
      <w:r w:rsidR="00D97FF8" w:rsidRPr="00BD2406">
        <w:rPr>
          <w:rFonts w:asciiTheme="minorHAnsi" w:hAnsiTheme="minorHAnsi" w:cstheme="minorHAnsi"/>
        </w:rPr>
        <w:t xml:space="preserve">Hanover College </w:t>
      </w:r>
      <w:r w:rsidRPr="00BD2406">
        <w:rPr>
          <w:rFonts w:asciiTheme="minorHAnsi" w:hAnsiTheme="minorHAnsi" w:cstheme="minorHAnsi"/>
        </w:rPr>
        <w:t>Educator Preparation Programs by Conten</w:t>
      </w:r>
      <w:r w:rsidR="00AE149B">
        <w:rPr>
          <w:rFonts w:asciiTheme="minorHAnsi" w:hAnsiTheme="minorHAnsi" w:cstheme="minorHAnsi"/>
        </w:rPr>
        <w:t>t…Page 16</w:t>
      </w:r>
    </w:p>
    <w:p w14:paraId="4DAA42B7" w14:textId="12A25A5F" w:rsidR="00266316" w:rsidRDefault="00266316">
      <w:pPr>
        <w:rPr>
          <w:rFonts w:asciiTheme="minorHAnsi" w:hAnsiTheme="minorHAnsi" w:cstheme="minorHAnsi"/>
        </w:rPr>
      </w:pPr>
      <w:r w:rsidRPr="00BD2406">
        <w:rPr>
          <w:rFonts w:asciiTheme="minorHAnsi" w:hAnsiTheme="minorHAnsi" w:cstheme="minorHAnsi"/>
        </w:rPr>
        <w:t>Appendix A</w:t>
      </w:r>
      <w:r w:rsidR="001B5043">
        <w:rPr>
          <w:rFonts w:asciiTheme="minorHAnsi" w:hAnsiTheme="minorHAnsi" w:cstheme="minorHAnsi"/>
        </w:rPr>
        <w:t xml:space="preserve"> - </w:t>
      </w:r>
      <w:r w:rsidR="008512E9" w:rsidRPr="00BD2406">
        <w:rPr>
          <w:rFonts w:asciiTheme="minorHAnsi" w:hAnsiTheme="minorHAnsi" w:cstheme="minorHAnsi"/>
        </w:rPr>
        <w:t>Decision Points Chart…Page</w:t>
      </w:r>
      <w:r w:rsidR="00D97FF8" w:rsidRPr="00BD2406">
        <w:rPr>
          <w:rFonts w:asciiTheme="minorHAnsi" w:hAnsiTheme="minorHAnsi" w:cstheme="minorHAnsi"/>
        </w:rPr>
        <w:t>s</w:t>
      </w:r>
      <w:r w:rsidR="008512E9" w:rsidRPr="00BD2406">
        <w:rPr>
          <w:rFonts w:asciiTheme="minorHAnsi" w:hAnsiTheme="minorHAnsi" w:cstheme="minorHAnsi"/>
        </w:rPr>
        <w:t xml:space="preserve"> </w:t>
      </w:r>
      <w:r w:rsidR="001D14E0">
        <w:rPr>
          <w:rFonts w:asciiTheme="minorHAnsi" w:hAnsiTheme="minorHAnsi" w:cstheme="minorHAnsi"/>
        </w:rPr>
        <w:t>1</w:t>
      </w:r>
      <w:r w:rsidR="001B5043">
        <w:rPr>
          <w:rFonts w:asciiTheme="minorHAnsi" w:hAnsiTheme="minorHAnsi" w:cstheme="minorHAnsi"/>
        </w:rPr>
        <w:t>7</w:t>
      </w:r>
    </w:p>
    <w:p w14:paraId="7971AF06" w14:textId="61BAB3C8" w:rsidR="00AE149B" w:rsidRPr="00BD2406" w:rsidRDefault="00AE149B">
      <w:pPr>
        <w:rPr>
          <w:rFonts w:asciiTheme="minorHAnsi" w:hAnsiTheme="minorHAnsi" w:cstheme="minorHAnsi"/>
        </w:rPr>
      </w:pPr>
      <w:r>
        <w:rPr>
          <w:rFonts w:asciiTheme="minorHAnsi" w:hAnsiTheme="minorHAnsi" w:cstheme="minorHAnsi"/>
        </w:rPr>
        <w:t>Appendix B – Sample Pre-Candidacy Feedback form…18-19</w:t>
      </w:r>
    </w:p>
    <w:p w14:paraId="4DAA42B8" w14:textId="196B7A24" w:rsidR="00266316" w:rsidRPr="00BD2406" w:rsidRDefault="00031DEA">
      <w:pPr>
        <w:rPr>
          <w:rFonts w:asciiTheme="minorHAnsi" w:hAnsiTheme="minorHAnsi" w:cstheme="minorHAnsi"/>
        </w:rPr>
      </w:pPr>
      <w:r w:rsidRPr="00BD2406">
        <w:rPr>
          <w:rFonts w:asciiTheme="minorHAnsi" w:hAnsiTheme="minorHAnsi" w:cstheme="minorHAnsi"/>
        </w:rPr>
        <w:t>Appendix C</w:t>
      </w:r>
      <w:r w:rsidR="00861C35" w:rsidRPr="00BD2406">
        <w:rPr>
          <w:rFonts w:asciiTheme="minorHAnsi" w:hAnsiTheme="minorHAnsi" w:cstheme="minorHAnsi"/>
        </w:rPr>
        <w:t xml:space="preserve"> </w:t>
      </w:r>
      <w:r w:rsidR="001B5043">
        <w:rPr>
          <w:rFonts w:asciiTheme="minorHAnsi" w:hAnsiTheme="minorHAnsi" w:cstheme="minorHAnsi"/>
        </w:rPr>
        <w:t xml:space="preserve">– Sample </w:t>
      </w:r>
      <w:r w:rsidR="00240491" w:rsidRPr="00BD2406">
        <w:rPr>
          <w:rFonts w:asciiTheme="minorHAnsi" w:hAnsiTheme="minorHAnsi" w:cstheme="minorHAnsi"/>
        </w:rPr>
        <w:t>Lesson Observation Form…Page</w:t>
      </w:r>
      <w:r w:rsidR="001B5043">
        <w:rPr>
          <w:rFonts w:asciiTheme="minorHAnsi" w:hAnsiTheme="minorHAnsi" w:cstheme="minorHAnsi"/>
        </w:rPr>
        <w:t>s 19</w:t>
      </w:r>
      <w:r w:rsidR="00AE149B">
        <w:rPr>
          <w:rFonts w:asciiTheme="minorHAnsi" w:hAnsiTheme="minorHAnsi" w:cstheme="minorHAnsi"/>
        </w:rPr>
        <w:t>-20</w:t>
      </w:r>
    </w:p>
    <w:p w14:paraId="4DAA42B9" w14:textId="66235657" w:rsidR="00266316" w:rsidRPr="00BD2406" w:rsidRDefault="00266316">
      <w:pPr>
        <w:rPr>
          <w:rFonts w:asciiTheme="minorHAnsi" w:hAnsiTheme="minorHAnsi" w:cstheme="minorHAnsi"/>
        </w:rPr>
      </w:pPr>
      <w:r w:rsidRPr="00BD2406">
        <w:rPr>
          <w:rFonts w:asciiTheme="minorHAnsi" w:hAnsiTheme="minorHAnsi" w:cstheme="minorHAnsi"/>
        </w:rPr>
        <w:t xml:space="preserve">Appendix </w:t>
      </w:r>
      <w:r w:rsidR="00861C35" w:rsidRPr="00BD2406">
        <w:rPr>
          <w:rFonts w:asciiTheme="minorHAnsi" w:hAnsiTheme="minorHAnsi" w:cstheme="minorHAnsi"/>
        </w:rPr>
        <w:t>D</w:t>
      </w:r>
      <w:r w:rsidRPr="00BD2406">
        <w:rPr>
          <w:rFonts w:asciiTheme="minorHAnsi" w:hAnsiTheme="minorHAnsi" w:cstheme="minorHAnsi"/>
        </w:rPr>
        <w:t xml:space="preserve"> </w:t>
      </w:r>
      <w:r w:rsidR="001B5043">
        <w:rPr>
          <w:rFonts w:asciiTheme="minorHAnsi" w:hAnsiTheme="minorHAnsi" w:cstheme="minorHAnsi"/>
        </w:rPr>
        <w:t xml:space="preserve">- </w:t>
      </w:r>
      <w:r w:rsidRPr="00BD2406">
        <w:rPr>
          <w:rFonts w:asciiTheme="minorHAnsi" w:hAnsiTheme="minorHAnsi" w:cstheme="minorHAnsi"/>
        </w:rPr>
        <w:t>Tips for Success: Fieldwo</w:t>
      </w:r>
      <w:r w:rsidR="004F2CC4" w:rsidRPr="00BD2406">
        <w:rPr>
          <w:rFonts w:asciiTheme="minorHAnsi" w:hAnsiTheme="minorHAnsi" w:cstheme="minorHAnsi"/>
        </w:rPr>
        <w:t>rk a</w:t>
      </w:r>
      <w:r w:rsidR="00240491" w:rsidRPr="00BD2406">
        <w:rPr>
          <w:rFonts w:asciiTheme="minorHAnsi" w:hAnsiTheme="minorHAnsi" w:cstheme="minorHAnsi"/>
        </w:rPr>
        <w:t xml:space="preserve">nd Dress Guidelines…Pages </w:t>
      </w:r>
      <w:r w:rsidR="00D845C4" w:rsidRPr="00BD2406">
        <w:rPr>
          <w:rFonts w:asciiTheme="minorHAnsi" w:hAnsiTheme="minorHAnsi" w:cstheme="minorHAnsi"/>
        </w:rPr>
        <w:t>20</w:t>
      </w:r>
      <w:r w:rsidR="001B5043">
        <w:rPr>
          <w:rFonts w:asciiTheme="minorHAnsi" w:hAnsiTheme="minorHAnsi" w:cstheme="minorHAnsi"/>
        </w:rPr>
        <w:t xml:space="preserve"> -21</w:t>
      </w:r>
    </w:p>
    <w:p w14:paraId="4DAA42BA" w14:textId="0607D5F1" w:rsidR="00266316" w:rsidRPr="00BD2406" w:rsidRDefault="00845213">
      <w:pPr>
        <w:rPr>
          <w:rFonts w:asciiTheme="minorHAnsi" w:hAnsiTheme="minorHAnsi" w:cstheme="minorHAnsi"/>
        </w:rPr>
      </w:pPr>
      <w:r w:rsidRPr="00BD2406">
        <w:rPr>
          <w:rFonts w:asciiTheme="minorHAnsi" w:hAnsiTheme="minorHAnsi" w:cstheme="minorHAnsi"/>
        </w:rPr>
        <w:t xml:space="preserve">Appendix </w:t>
      </w:r>
      <w:r w:rsidR="00861C35" w:rsidRPr="00BD2406">
        <w:rPr>
          <w:rFonts w:asciiTheme="minorHAnsi" w:hAnsiTheme="minorHAnsi" w:cstheme="minorHAnsi"/>
        </w:rPr>
        <w:t>E</w:t>
      </w:r>
      <w:r w:rsidR="00266316" w:rsidRPr="00BD2406">
        <w:rPr>
          <w:rFonts w:asciiTheme="minorHAnsi" w:hAnsiTheme="minorHAnsi" w:cstheme="minorHAnsi"/>
        </w:rPr>
        <w:t xml:space="preserve"> </w:t>
      </w:r>
      <w:r w:rsidR="001B5043">
        <w:rPr>
          <w:rFonts w:asciiTheme="minorHAnsi" w:hAnsiTheme="minorHAnsi" w:cstheme="minorHAnsi"/>
        </w:rPr>
        <w:t>-</w:t>
      </w:r>
      <w:r w:rsidR="00D97FF8" w:rsidRPr="00BD2406">
        <w:rPr>
          <w:rFonts w:asciiTheme="minorHAnsi" w:hAnsiTheme="minorHAnsi" w:cstheme="minorHAnsi"/>
        </w:rPr>
        <w:t xml:space="preserve">Ethics, </w:t>
      </w:r>
      <w:r w:rsidR="00240491" w:rsidRPr="00BD2406">
        <w:rPr>
          <w:rFonts w:asciiTheme="minorHAnsi" w:hAnsiTheme="minorHAnsi" w:cstheme="minorHAnsi"/>
        </w:rPr>
        <w:t>Privacy</w:t>
      </w:r>
      <w:r w:rsidR="000D4D7B" w:rsidRPr="00BD2406">
        <w:rPr>
          <w:rFonts w:asciiTheme="minorHAnsi" w:hAnsiTheme="minorHAnsi" w:cstheme="minorHAnsi"/>
        </w:rPr>
        <w:t>,</w:t>
      </w:r>
      <w:r w:rsidR="00240491" w:rsidRPr="00BD2406">
        <w:rPr>
          <w:rFonts w:asciiTheme="minorHAnsi" w:hAnsiTheme="minorHAnsi" w:cstheme="minorHAnsi"/>
        </w:rPr>
        <w:t xml:space="preserve"> and Confidentialit</w:t>
      </w:r>
      <w:r w:rsidR="001B5043">
        <w:rPr>
          <w:rFonts w:asciiTheme="minorHAnsi" w:hAnsiTheme="minorHAnsi" w:cstheme="minorHAnsi"/>
        </w:rPr>
        <w:t>y</w:t>
      </w:r>
      <w:r w:rsidR="00240491" w:rsidRPr="00BD2406">
        <w:rPr>
          <w:rFonts w:asciiTheme="minorHAnsi" w:hAnsiTheme="minorHAnsi" w:cstheme="minorHAnsi"/>
        </w:rPr>
        <w:t>… Page 2</w:t>
      </w:r>
      <w:r w:rsidR="001B5043">
        <w:rPr>
          <w:rFonts w:asciiTheme="minorHAnsi" w:hAnsiTheme="minorHAnsi" w:cstheme="minorHAnsi"/>
        </w:rPr>
        <w:t>2-23</w:t>
      </w:r>
    </w:p>
    <w:p w14:paraId="4DAA42BB" w14:textId="4343864F" w:rsidR="00845213" w:rsidRPr="00BD2406" w:rsidRDefault="00AB6F21">
      <w:pPr>
        <w:rPr>
          <w:rFonts w:asciiTheme="minorHAnsi" w:hAnsiTheme="minorHAnsi" w:cstheme="minorHAnsi"/>
        </w:rPr>
      </w:pPr>
      <w:r w:rsidRPr="00BD2406">
        <w:rPr>
          <w:rFonts w:asciiTheme="minorHAnsi" w:hAnsiTheme="minorHAnsi" w:cstheme="minorHAnsi"/>
        </w:rPr>
        <w:t xml:space="preserve">Appendix </w:t>
      </w:r>
      <w:r w:rsidR="00861C35" w:rsidRPr="00BD2406">
        <w:rPr>
          <w:rFonts w:asciiTheme="minorHAnsi" w:hAnsiTheme="minorHAnsi" w:cstheme="minorHAnsi"/>
        </w:rPr>
        <w:t>F</w:t>
      </w:r>
      <w:r w:rsidRPr="00BD2406">
        <w:rPr>
          <w:rFonts w:asciiTheme="minorHAnsi" w:hAnsiTheme="minorHAnsi" w:cstheme="minorHAnsi"/>
        </w:rPr>
        <w:t xml:space="preserve"> </w:t>
      </w:r>
      <w:r w:rsidR="001B5043">
        <w:rPr>
          <w:rFonts w:asciiTheme="minorHAnsi" w:hAnsiTheme="minorHAnsi" w:cstheme="minorHAnsi"/>
        </w:rPr>
        <w:t xml:space="preserve">- </w:t>
      </w:r>
      <w:r w:rsidR="00240491" w:rsidRPr="00BD2406">
        <w:rPr>
          <w:rFonts w:asciiTheme="minorHAnsi" w:hAnsiTheme="minorHAnsi" w:cstheme="minorHAnsi"/>
        </w:rPr>
        <w:t>Education Student/Teacher Candidate Agreement…Page 2</w:t>
      </w:r>
      <w:r w:rsidR="001B5043">
        <w:rPr>
          <w:rFonts w:asciiTheme="minorHAnsi" w:hAnsiTheme="minorHAnsi" w:cstheme="minorHAnsi"/>
        </w:rPr>
        <w:t>4</w:t>
      </w:r>
    </w:p>
    <w:p w14:paraId="27ABAC7B" w14:textId="79E2F372" w:rsidR="0049249B" w:rsidRPr="00BD2406" w:rsidRDefault="0049249B">
      <w:pPr>
        <w:rPr>
          <w:rFonts w:asciiTheme="minorHAnsi" w:hAnsiTheme="minorHAnsi" w:cstheme="minorHAnsi"/>
        </w:rPr>
      </w:pPr>
      <w:r w:rsidRPr="00BD2406">
        <w:rPr>
          <w:rFonts w:asciiTheme="minorHAnsi" w:hAnsiTheme="minorHAnsi" w:cstheme="minorHAnsi"/>
        </w:rPr>
        <w:t xml:space="preserve">Appendix </w:t>
      </w:r>
      <w:r w:rsidR="001B5043">
        <w:rPr>
          <w:rFonts w:asciiTheme="minorHAnsi" w:hAnsiTheme="minorHAnsi" w:cstheme="minorHAnsi"/>
        </w:rPr>
        <w:t>F</w:t>
      </w:r>
      <w:r w:rsidR="00F13353" w:rsidRPr="00BD2406">
        <w:rPr>
          <w:rFonts w:asciiTheme="minorHAnsi" w:hAnsiTheme="minorHAnsi" w:cstheme="minorHAnsi"/>
        </w:rPr>
        <w:t xml:space="preserve"> </w:t>
      </w:r>
      <w:r w:rsidR="001B5043">
        <w:rPr>
          <w:rFonts w:asciiTheme="minorHAnsi" w:hAnsiTheme="minorHAnsi" w:cstheme="minorHAnsi"/>
        </w:rPr>
        <w:t xml:space="preserve">- </w:t>
      </w:r>
      <w:r w:rsidR="00F13353" w:rsidRPr="00BD2406">
        <w:rPr>
          <w:rFonts w:asciiTheme="minorHAnsi" w:hAnsiTheme="minorHAnsi" w:cstheme="minorHAnsi"/>
        </w:rPr>
        <w:t>Standard for Success Subscription Requirement…Page 2</w:t>
      </w:r>
      <w:r w:rsidR="001B5043">
        <w:rPr>
          <w:rFonts w:asciiTheme="minorHAnsi" w:hAnsiTheme="minorHAnsi" w:cstheme="minorHAnsi"/>
        </w:rPr>
        <w:t>5</w:t>
      </w:r>
    </w:p>
    <w:p w14:paraId="1459CB40" w14:textId="070F880C" w:rsidR="00043DA8" w:rsidRPr="00BD2406" w:rsidRDefault="00F13353">
      <w:pPr>
        <w:rPr>
          <w:rFonts w:asciiTheme="minorHAnsi" w:hAnsiTheme="minorHAnsi" w:cstheme="minorHAnsi"/>
        </w:rPr>
      </w:pPr>
      <w:r w:rsidRPr="00BD2406">
        <w:rPr>
          <w:rFonts w:asciiTheme="minorHAnsi" w:hAnsiTheme="minorHAnsi" w:cstheme="minorHAnsi"/>
        </w:rPr>
        <w:t xml:space="preserve">Appendix </w:t>
      </w:r>
      <w:r w:rsidR="001B5043">
        <w:rPr>
          <w:rFonts w:asciiTheme="minorHAnsi" w:hAnsiTheme="minorHAnsi" w:cstheme="minorHAnsi"/>
        </w:rPr>
        <w:t>G</w:t>
      </w:r>
      <w:r w:rsidRPr="00BD2406">
        <w:rPr>
          <w:rFonts w:asciiTheme="minorHAnsi" w:hAnsiTheme="minorHAnsi" w:cstheme="minorHAnsi"/>
        </w:rPr>
        <w:t xml:space="preserve"> </w:t>
      </w:r>
      <w:r w:rsidR="001B5043">
        <w:rPr>
          <w:rFonts w:asciiTheme="minorHAnsi" w:hAnsiTheme="minorHAnsi" w:cstheme="minorHAnsi"/>
        </w:rPr>
        <w:t xml:space="preserve">- </w:t>
      </w:r>
      <w:proofErr w:type="spellStart"/>
      <w:r w:rsidR="00043DA8" w:rsidRPr="00BD2406">
        <w:rPr>
          <w:rFonts w:asciiTheme="minorHAnsi" w:hAnsiTheme="minorHAnsi" w:cstheme="minorHAnsi"/>
        </w:rPr>
        <w:t>Covid</w:t>
      </w:r>
      <w:proofErr w:type="spellEnd"/>
      <w:r w:rsidR="00043DA8" w:rsidRPr="00BD2406">
        <w:rPr>
          <w:rFonts w:asciiTheme="minorHAnsi" w:hAnsiTheme="minorHAnsi" w:cstheme="minorHAnsi"/>
        </w:rPr>
        <w:t xml:space="preserve"> 19 and Clinical Experiences in the EPP</w:t>
      </w:r>
      <w:r w:rsidR="00AE149B">
        <w:rPr>
          <w:rFonts w:asciiTheme="minorHAnsi" w:hAnsiTheme="minorHAnsi" w:cstheme="minorHAnsi"/>
        </w:rPr>
        <w:t>…</w:t>
      </w:r>
      <w:r w:rsidR="00043DA8" w:rsidRPr="00BD2406">
        <w:rPr>
          <w:rFonts w:asciiTheme="minorHAnsi" w:hAnsiTheme="minorHAnsi" w:cstheme="minorHAnsi"/>
        </w:rPr>
        <w:t>Page 2</w:t>
      </w:r>
      <w:r w:rsidR="001B5043">
        <w:rPr>
          <w:rFonts w:asciiTheme="minorHAnsi" w:hAnsiTheme="minorHAnsi" w:cstheme="minorHAnsi"/>
        </w:rPr>
        <w:t>5</w:t>
      </w:r>
    </w:p>
    <w:p w14:paraId="43CB85BF" w14:textId="1C88478E" w:rsidR="00677310" w:rsidRDefault="00677310">
      <w:pPr>
        <w:rPr>
          <w:rFonts w:asciiTheme="minorHAnsi" w:hAnsiTheme="minorHAnsi" w:cstheme="minorHAnsi"/>
          <w:b/>
        </w:rPr>
      </w:pPr>
    </w:p>
    <w:p w14:paraId="332DD054" w14:textId="7F9DF3C3" w:rsidR="004B0451" w:rsidRDefault="004B0451">
      <w:pPr>
        <w:rPr>
          <w:rFonts w:asciiTheme="minorHAnsi" w:hAnsiTheme="minorHAnsi" w:cstheme="minorHAnsi"/>
          <w:b/>
        </w:rPr>
      </w:pPr>
    </w:p>
    <w:p w14:paraId="297C730E" w14:textId="2656B3C8" w:rsidR="004B0451" w:rsidRDefault="004B0451">
      <w:pPr>
        <w:rPr>
          <w:rFonts w:asciiTheme="minorHAnsi" w:hAnsiTheme="minorHAnsi" w:cstheme="minorHAnsi"/>
          <w:b/>
        </w:rPr>
      </w:pPr>
    </w:p>
    <w:p w14:paraId="673BD55F" w14:textId="7D7595EB" w:rsidR="004B0451" w:rsidRDefault="004B0451">
      <w:pPr>
        <w:rPr>
          <w:rFonts w:asciiTheme="minorHAnsi" w:hAnsiTheme="minorHAnsi" w:cstheme="minorHAnsi"/>
          <w:b/>
        </w:rPr>
      </w:pPr>
    </w:p>
    <w:p w14:paraId="2305549B" w14:textId="1E8B7815" w:rsidR="004B0451" w:rsidRDefault="004B0451" w:rsidP="693CB115">
      <w:pPr>
        <w:rPr>
          <w:rFonts w:asciiTheme="minorHAnsi" w:hAnsiTheme="minorHAnsi"/>
          <w:b/>
          <w:bCs/>
        </w:rPr>
      </w:pPr>
    </w:p>
    <w:p w14:paraId="5F7EDCD1" w14:textId="2123B4E1" w:rsidR="693CB115" w:rsidRDefault="693CB115" w:rsidP="693CB115">
      <w:pPr>
        <w:rPr>
          <w:rFonts w:asciiTheme="minorHAnsi" w:hAnsiTheme="minorHAnsi"/>
          <w:b/>
          <w:bCs/>
        </w:rPr>
      </w:pPr>
    </w:p>
    <w:p w14:paraId="3A50D847" w14:textId="1EEF5A6A" w:rsidR="693CB115" w:rsidRDefault="693CB115" w:rsidP="693CB115">
      <w:pPr>
        <w:rPr>
          <w:rFonts w:asciiTheme="minorHAnsi" w:hAnsiTheme="minorHAnsi"/>
          <w:b/>
          <w:bCs/>
        </w:rPr>
      </w:pPr>
    </w:p>
    <w:p w14:paraId="2D33057B" w14:textId="2C6FC6CC" w:rsidR="693CB115" w:rsidRDefault="693CB115" w:rsidP="693CB115">
      <w:pPr>
        <w:rPr>
          <w:rFonts w:asciiTheme="minorHAnsi" w:hAnsiTheme="minorHAnsi"/>
          <w:b/>
          <w:bCs/>
        </w:rPr>
      </w:pPr>
    </w:p>
    <w:p w14:paraId="53754F46" w14:textId="711A469E" w:rsidR="693CB115" w:rsidRDefault="693CB115" w:rsidP="693CB115">
      <w:pPr>
        <w:rPr>
          <w:rFonts w:asciiTheme="minorHAnsi" w:hAnsiTheme="minorHAnsi"/>
          <w:b/>
          <w:bCs/>
        </w:rPr>
      </w:pPr>
    </w:p>
    <w:p w14:paraId="31A562AD" w14:textId="2CBD0B2E" w:rsidR="693CB115" w:rsidRDefault="693CB115" w:rsidP="693CB115">
      <w:pPr>
        <w:rPr>
          <w:rFonts w:asciiTheme="minorHAnsi" w:hAnsiTheme="minorHAnsi"/>
          <w:b/>
          <w:bCs/>
        </w:rPr>
      </w:pPr>
    </w:p>
    <w:p w14:paraId="6895A1BB" w14:textId="17F3D1D8" w:rsidR="693CB115" w:rsidRDefault="693CB115" w:rsidP="693CB115">
      <w:pPr>
        <w:rPr>
          <w:rFonts w:asciiTheme="minorHAnsi" w:hAnsiTheme="minorHAnsi"/>
          <w:b/>
          <w:bCs/>
        </w:rPr>
      </w:pPr>
    </w:p>
    <w:p w14:paraId="678A72D3" w14:textId="77777777" w:rsidR="004B0451" w:rsidRPr="00D64E09" w:rsidRDefault="004B0451">
      <w:pPr>
        <w:rPr>
          <w:rFonts w:asciiTheme="minorHAnsi" w:hAnsiTheme="minorHAnsi" w:cstheme="minorHAnsi"/>
          <w:b/>
        </w:rPr>
      </w:pPr>
    </w:p>
    <w:p w14:paraId="70F69435" w14:textId="77777777" w:rsidR="003E5BA8" w:rsidRDefault="003E5BA8" w:rsidP="00414BEF">
      <w:pPr>
        <w:spacing w:after="0"/>
        <w:jc w:val="center"/>
        <w:rPr>
          <w:rFonts w:asciiTheme="minorHAnsi" w:hAnsiTheme="minorHAnsi" w:cstheme="minorHAnsi"/>
          <w:b/>
          <w:sz w:val="28"/>
          <w:szCs w:val="28"/>
        </w:rPr>
      </w:pPr>
      <w:r>
        <w:rPr>
          <w:noProof/>
        </w:rPr>
        <w:drawing>
          <wp:inline distT="0" distB="0" distL="0" distR="0" wp14:anchorId="361E841C" wp14:editId="48382E7A">
            <wp:extent cx="1666875" cy="1666875"/>
            <wp:effectExtent l="0" t="0" r="0" b="0"/>
            <wp:docPr id="897944246" name="Picture 10"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inline>
        </w:drawing>
      </w:r>
    </w:p>
    <w:p w14:paraId="2980CD8F" w14:textId="77777777" w:rsidR="004B0451" w:rsidRDefault="004B0451" w:rsidP="00414BEF">
      <w:pPr>
        <w:spacing w:after="0"/>
        <w:jc w:val="center"/>
        <w:rPr>
          <w:rFonts w:asciiTheme="minorHAnsi" w:hAnsiTheme="minorHAnsi" w:cstheme="minorHAnsi"/>
          <w:b/>
          <w:sz w:val="28"/>
          <w:szCs w:val="28"/>
        </w:rPr>
      </w:pPr>
    </w:p>
    <w:p w14:paraId="2D2FDC3B" w14:textId="77777777" w:rsidR="004B0451" w:rsidRDefault="004B0451" w:rsidP="00414BEF">
      <w:pPr>
        <w:spacing w:after="0"/>
        <w:jc w:val="center"/>
        <w:rPr>
          <w:rFonts w:asciiTheme="minorHAnsi" w:hAnsiTheme="minorHAnsi" w:cstheme="minorHAnsi"/>
          <w:b/>
          <w:sz w:val="28"/>
          <w:szCs w:val="28"/>
        </w:rPr>
      </w:pPr>
    </w:p>
    <w:p w14:paraId="4DAA42D0" w14:textId="4D5ABDCA" w:rsidR="00414BEF" w:rsidRPr="002C4C35" w:rsidRDefault="00674D9F" w:rsidP="00414BEF">
      <w:pPr>
        <w:spacing w:after="0"/>
        <w:jc w:val="center"/>
        <w:rPr>
          <w:rFonts w:asciiTheme="minorHAnsi" w:hAnsiTheme="minorHAnsi" w:cstheme="minorHAnsi"/>
          <w:b/>
          <w:sz w:val="28"/>
          <w:szCs w:val="28"/>
        </w:rPr>
      </w:pPr>
      <w:r w:rsidRPr="002C4C35">
        <w:rPr>
          <w:rFonts w:asciiTheme="minorHAnsi" w:hAnsiTheme="minorHAnsi" w:cstheme="minorHAnsi"/>
          <w:b/>
          <w:sz w:val="28"/>
          <w:szCs w:val="28"/>
        </w:rPr>
        <w:t xml:space="preserve">Educator </w:t>
      </w:r>
      <w:r w:rsidR="00414BEF" w:rsidRPr="002C4C35">
        <w:rPr>
          <w:rFonts w:asciiTheme="minorHAnsi" w:hAnsiTheme="minorHAnsi" w:cstheme="minorHAnsi"/>
          <w:b/>
          <w:sz w:val="28"/>
          <w:szCs w:val="28"/>
        </w:rPr>
        <w:t>Preparation Program Overview</w:t>
      </w:r>
    </w:p>
    <w:p w14:paraId="4DAA42D1" w14:textId="77777777" w:rsidR="00F577FD" w:rsidRPr="00D64E09" w:rsidRDefault="00F577FD" w:rsidP="00414BEF">
      <w:pPr>
        <w:spacing w:after="0"/>
        <w:rPr>
          <w:rFonts w:asciiTheme="minorHAnsi" w:hAnsiTheme="minorHAnsi" w:cstheme="minorHAnsi"/>
        </w:rPr>
      </w:pPr>
    </w:p>
    <w:p w14:paraId="4DAA42D2" w14:textId="491BF4D0" w:rsidR="00F577FD" w:rsidRPr="00D64E09" w:rsidRDefault="00F577FD" w:rsidP="00F577FD">
      <w:pPr>
        <w:spacing w:after="0"/>
        <w:jc w:val="center"/>
        <w:rPr>
          <w:rFonts w:asciiTheme="minorHAnsi" w:hAnsiTheme="minorHAnsi" w:cstheme="minorHAnsi"/>
          <w:b/>
          <w:u w:val="single"/>
        </w:rPr>
      </w:pPr>
      <w:r w:rsidRPr="00D64E09">
        <w:rPr>
          <w:rFonts w:asciiTheme="minorHAnsi" w:hAnsiTheme="minorHAnsi" w:cstheme="minorHAnsi"/>
          <w:b/>
          <w:u w:val="single"/>
        </w:rPr>
        <w:t xml:space="preserve">The </w:t>
      </w:r>
      <w:r w:rsidR="00674D9F" w:rsidRPr="00D64E09">
        <w:rPr>
          <w:rFonts w:asciiTheme="minorHAnsi" w:hAnsiTheme="minorHAnsi" w:cstheme="minorHAnsi"/>
          <w:b/>
          <w:u w:val="single"/>
        </w:rPr>
        <w:t>Hanover College Educator Preparation Program</w:t>
      </w:r>
      <w:r w:rsidR="004E4695">
        <w:rPr>
          <w:rFonts w:asciiTheme="minorHAnsi" w:hAnsiTheme="minorHAnsi" w:cstheme="minorHAnsi"/>
          <w:b/>
          <w:u w:val="single"/>
        </w:rPr>
        <w:t xml:space="preserve"> </w:t>
      </w:r>
      <w:r w:rsidRPr="00D64E09">
        <w:rPr>
          <w:rFonts w:asciiTheme="minorHAnsi" w:hAnsiTheme="minorHAnsi" w:cstheme="minorHAnsi"/>
          <w:b/>
          <w:u w:val="single"/>
        </w:rPr>
        <w:t>M</w:t>
      </w:r>
      <w:r w:rsidR="00414BEF" w:rsidRPr="00D64E09">
        <w:rPr>
          <w:rFonts w:asciiTheme="minorHAnsi" w:hAnsiTheme="minorHAnsi" w:cstheme="minorHAnsi"/>
          <w:b/>
          <w:u w:val="single"/>
        </w:rPr>
        <w:t>ission</w:t>
      </w:r>
      <w:r w:rsidR="00EF37FE" w:rsidRPr="00D64E09">
        <w:rPr>
          <w:rFonts w:asciiTheme="minorHAnsi" w:hAnsiTheme="minorHAnsi" w:cstheme="minorHAnsi"/>
          <w:b/>
          <w:u w:val="single"/>
        </w:rPr>
        <w:t xml:space="preserve"> </w:t>
      </w:r>
    </w:p>
    <w:p w14:paraId="10735CCA" w14:textId="410A708B" w:rsidR="00674D9F" w:rsidRPr="00D64E09" w:rsidRDefault="00414BEF" w:rsidP="00674D9F">
      <w:pPr>
        <w:spacing w:after="0"/>
        <w:jc w:val="center"/>
        <w:rPr>
          <w:rFonts w:asciiTheme="minorHAnsi" w:hAnsiTheme="minorHAnsi" w:cstheme="minorHAnsi"/>
          <w:b/>
        </w:rPr>
      </w:pPr>
      <w:r w:rsidRPr="00D64E09">
        <w:rPr>
          <w:rFonts w:asciiTheme="minorHAnsi" w:hAnsiTheme="minorHAnsi" w:cstheme="minorHAnsi"/>
          <w:b/>
        </w:rPr>
        <w:t>A community of teachers and learners at Hanover College prepare</w:t>
      </w:r>
    </w:p>
    <w:p w14:paraId="4DAA42D3" w14:textId="18CBF924" w:rsidR="00414BEF" w:rsidRDefault="00674D9F" w:rsidP="00674D9F">
      <w:pPr>
        <w:spacing w:after="0"/>
        <w:jc w:val="center"/>
        <w:rPr>
          <w:rFonts w:asciiTheme="minorHAnsi" w:hAnsiTheme="minorHAnsi" w:cstheme="minorHAnsi"/>
          <w:b/>
        </w:rPr>
      </w:pPr>
      <w:r w:rsidRPr="00D64E09">
        <w:rPr>
          <w:rFonts w:asciiTheme="minorHAnsi" w:hAnsiTheme="minorHAnsi" w:cstheme="minorHAnsi"/>
          <w:b/>
          <w:i/>
        </w:rPr>
        <w:t>committ</w:t>
      </w:r>
      <w:r w:rsidR="00414BEF" w:rsidRPr="00D64E09">
        <w:rPr>
          <w:rFonts w:asciiTheme="minorHAnsi" w:hAnsiTheme="minorHAnsi" w:cstheme="minorHAnsi"/>
          <w:b/>
          <w:i/>
        </w:rPr>
        <w:t>ed, competent, culturally responsive, and critically reflective</w:t>
      </w:r>
      <w:r w:rsidR="00414BEF" w:rsidRPr="00D64E09">
        <w:rPr>
          <w:rFonts w:asciiTheme="minorHAnsi" w:hAnsiTheme="minorHAnsi" w:cstheme="minorHAnsi"/>
          <w:b/>
        </w:rPr>
        <w:t xml:space="preserve"> new educators.</w:t>
      </w:r>
    </w:p>
    <w:p w14:paraId="6421890E" w14:textId="7593DA04" w:rsidR="007E36C0" w:rsidRDefault="007E36C0" w:rsidP="00674D9F">
      <w:pPr>
        <w:spacing w:after="0"/>
        <w:jc w:val="center"/>
        <w:rPr>
          <w:rFonts w:asciiTheme="minorHAnsi" w:hAnsiTheme="minorHAnsi" w:cstheme="minorHAnsi"/>
          <w:b/>
        </w:rPr>
      </w:pPr>
    </w:p>
    <w:p w14:paraId="441FB5ED" w14:textId="4E840B35" w:rsidR="007E36C0" w:rsidRPr="00172D54" w:rsidRDefault="007E36C0" w:rsidP="00674D9F">
      <w:pPr>
        <w:spacing w:after="0"/>
        <w:jc w:val="center"/>
        <w:rPr>
          <w:rFonts w:asciiTheme="minorHAnsi" w:hAnsiTheme="minorHAnsi" w:cstheme="minorHAnsi"/>
          <w:b/>
          <w:u w:val="single"/>
        </w:rPr>
      </w:pPr>
      <w:r w:rsidRPr="00172D54">
        <w:rPr>
          <w:rFonts w:asciiTheme="minorHAnsi" w:hAnsiTheme="minorHAnsi" w:cstheme="minorHAnsi"/>
          <w:b/>
          <w:u w:val="single"/>
        </w:rPr>
        <w:t>The Hanover College Educator Preparation Program</w:t>
      </w:r>
      <w:r w:rsidR="004E4695" w:rsidRPr="00172D54">
        <w:rPr>
          <w:rFonts w:asciiTheme="minorHAnsi" w:hAnsiTheme="minorHAnsi" w:cstheme="minorHAnsi"/>
          <w:b/>
          <w:u w:val="single"/>
        </w:rPr>
        <w:t xml:space="preserve"> Vision</w:t>
      </w:r>
    </w:p>
    <w:p w14:paraId="3D306900" w14:textId="367D8FB1" w:rsidR="004E4695" w:rsidRPr="004E4695" w:rsidRDefault="004E4695" w:rsidP="00172D54">
      <w:pPr>
        <w:spacing w:after="0" w:line="240" w:lineRule="auto"/>
        <w:jc w:val="center"/>
        <w:rPr>
          <w:rFonts w:ascii="Calibri" w:eastAsia="Times New Roman" w:hAnsi="Calibri" w:cs="Calibri"/>
          <w:color w:val="000000"/>
        </w:rPr>
      </w:pPr>
      <w:r w:rsidRPr="004E4695">
        <w:rPr>
          <w:rFonts w:ascii="Calibri" w:eastAsia="Times New Roman" w:hAnsi="Calibri" w:cs="Calibri"/>
          <w:color w:val="000000"/>
          <w:bdr w:val="none" w:sz="0" w:space="0" w:color="auto" w:frame="1"/>
          <w:shd w:val="clear" w:color="auto" w:fill="FFFFFF"/>
        </w:rPr>
        <w:t>The Hanover College Educator Preparation Program is a challenging and supportive</w:t>
      </w:r>
      <w:r w:rsidRPr="004E4695">
        <w:rPr>
          <w:rFonts w:ascii="Calibri" w:eastAsia="Times New Roman" w:hAnsi="Calibri" w:cs="Calibri"/>
          <w:color w:val="000000"/>
          <w:bdr w:val="none" w:sz="0" w:space="0" w:color="auto" w:frame="1"/>
          <w:shd w:val="clear" w:color="auto" w:fill="FFFFFF"/>
        </w:rPr>
        <w:br/>
      </w:r>
      <w:r w:rsidRPr="004E4695">
        <w:rPr>
          <w:rFonts w:ascii="Calibri" w:eastAsia="Times New Roman" w:hAnsi="Calibri" w:cs="Calibri"/>
          <w:color w:val="000000"/>
        </w:rPr>
        <w:t xml:space="preserve">community whose members take responsibility for lifelong inquiry, </w:t>
      </w:r>
      <w:proofErr w:type="gramStart"/>
      <w:r w:rsidRPr="004E4695">
        <w:rPr>
          <w:rFonts w:ascii="Calibri" w:eastAsia="Times New Roman" w:hAnsi="Calibri" w:cs="Calibri"/>
          <w:color w:val="000000"/>
        </w:rPr>
        <w:t>transformative</w:t>
      </w:r>
      <w:proofErr w:type="gramEnd"/>
    </w:p>
    <w:p w14:paraId="05390762" w14:textId="77777777" w:rsidR="004E4695" w:rsidRPr="004E4695" w:rsidRDefault="004E4695" w:rsidP="00172D54">
      <w:pPr>
        <w:shd w:val="clear" w:color="auto" w:fill="FFFFFF"/>
        <w:spacing w:after="0" w:line="240" w:lineRule="auto"/>
        <w:jc w:val="center"/>
        <w:textAlignment w:val="baseline"/>
        <w:rPr>
          <w:rFonts w:ascii="Calibri" w:eastAsia="Times New Roman" w:hAnsi="Calibri" w:cs="Calibri"/>
          <w:color w:val="000000"/>
        </w:rPr>
      </w:pPr>
      <w:r w:rsidRPr="004E4695">
        <w:rPr>
          <w:rFonts w:ascii="Calibri" w:eastAsia="Times New Roman" w:hAnsi="Calibri" w:cs="Calibri"/>
          <w:color w:val="000000"/>
        </w:rPr>
        <w:t>learning, and meaningful service which is focused on the ability to share the love of</w:t>
      </w:r>
    </w:p>
    <w:p w14:paraId="77DD0108" w14:textId="77777777" w:rsidR="004E4695" w:rsidRPr="004E4695" w:rsidRDefault="004E4695" w:rsidP="00172D54">
      <w:pPr>
        <w:shd w:val="clear" w:color="auto" w:fill="FFFFFF"/>
        <w:spacing w:after="0" w:line="240" w:lineRule="auto"/>
        <w:jc w:val="center"/>
        <w:textAlignment w:val="baseline"/>
        <w:rPr>
          <w:rFonts w:ascii="Calibri" w:eastAsia="Times New Roman" w:hAnsi="Calibri" w:cs="Calibri"/>
          <w:color w:val="000000"/>
        </w:rPr>
      </w:pPr>
      <w:r w:rsidRPr="004E4695">
        <w:rPr>
          <w:rFonts w:ascii="Calibri" w:eastAsia="Times New Roman" w:hAnsi="Calibri" w:cs="Calibri"/>
          <w:color w:val="000000"/>
        </w:rPr>
        <w:t>lifelong learning with others within the P-12 school environments. We strive to</w:t>
      </w:r>
    </w:p>
    <w:p w14:paraId="747D8637" w14:textId="77777777" w:rsidR="004E4695" w:rsidRPr="004E4695" w:rsidRDefault="004E4695" w:rsidP="00172D54">
      <w:pPr>
        <w:shd w:val="clear" w:color="auto" w:fill="FFFFFF"/>
        <w:spacing w:after="0" w:line="240" w:lineRule="auto"/>
        <w:jc w:val="center"/>
        <w:textAlignment w:val="baseline"/>
        <w:rPr>
          <w:rFonts w:ascii="Calibri" w:eastAsia="Times New Roman" w:hAnsi="Calibri" w:cs="Calibri"/>
          <w:color w:val="000000"/>
        </w:rPr>
      </w:pPr>
      <w:r w:rsidRPr="004E4695">
        <w:rPr>
          <w:rFonts w:ascii="Calibri" w:eastAsia="Times New Roman" w:hAnsi="Calibri" w:cs="Calibri"/>
          <w:color w:val="000000"/>
        </w:rPr>
        <w:t xml:space="preserve">develop teacher candidates who are professional, competent, and convey </w:t>
      </w:r>
      <w:proofErr w:type="gramStart"/>
      <w:r w:rsidRPr="004E4695">
        <w:rPr>
          <w:rFonts w:ascii="Calibri" w:eastAsia="Times New Roman" w:hAnsi="Calibri" w:cs="Calibri"/>
          <w:color w:val="000000"/>
        </w:rPr>
        <w:t>high</w:t>
      </w:r>
      <w:proofErr w:type="gramEnd"/>
    </w:p>
    <w:p w14:paraId="0E92E4FE" w14:textId="77777777" w:rsidR="004E4695" w:rsidRPr="004E4695" w:rsidRDefault="004E4695" w:rsidP="00172D54">
      <w:pPr>
        <w:shd w:val="clear" w:color="auto" w:fill="FFFFFF"/>
        <w:spacing w:after="0" w:line="240" w:lineRule="auto"/>
        <w:jc w:val="center"/>
        <w:textAlignment w:val="baseline"/>
        <w:rPr>
          <w:rFonts w:ascii="Calibri" w:eastAsia="Times New Roman" w:hAnsi="Calibri" w:cs="Calibri"/>
          <w:color w:val="000000"/>
        </w:rPr>
      </w:pPr>
      <w:r w:rsidRPr="004E4695">
        <w:rPr>
          <w:rFonts w:ascii="Calibri" w:eastAsia="Times New Roman" w:hAnsi="Calibri" w:cs="Calibri"/>
          <w:color w:val="000000"/>
        </w:rPr>
        <w:t>expectations for all learners while promoting a growth mindset. Our candidates have</w:t>
      </w:r>
    </w:p>
    <w:p w14:paraId="3467A53D" w14:textId="77777777" w:rsidR="004E4695" w:rsidRPr="004E4695" w:rsidRDefault="004E4695" w:rsidP="00172D54">
      <w:pPr>
        <w:shd w:val="clear" w:color="auto" w:fill="FFFFFF"/>
        <w:spacing w:after="0" w:line="240" w:lineRule="auto"/>
        <w:jc w:val="center"/>
        <w:textAlignment w:val="baseline"/>
        <w:rPr>
          <w:rFonts w:ascii="Calibri" w:eastAsia="Times New Roman" w:hAnsi="Calibri" w:cs="Calibri"/>
          <w:color w:val="000000"/>
        </w:rPr>
      </w:pPr>
      <w:r w:rsidRPr="004E4695">
        <w:rPr>
          <w:rFonts w:ascii="Calibri" w:eastAsia="Times New Roman" w:hAnsi="Calibri" w:cs="Calibri"/>
          <w:color w:val="000000"/>
        </w:rPr>
        <w:t>the knowledge, influence, inclusiveness, and dedication needed for changing the</w:t>
      </w:r>
    </w:p>
    <w:p w14:paraId="073ADB26" w14:textId="77777777" w:rsidR="004E4695" w:rsidRPr="004E4695" w:rsidRDefault="004E4695" w:rsidP="00172D54">
      <w:pPr>
        <w:shd w:val="clear" w:color="auto" w:fill="FFFFFF"/>
        <w:spacing w:after="0" w:line="240" w:lineRule="auto"/>
        <w:jc w:val="center"/>
        <w:textAlignment w:val="baseline"/>
        <w:rPr>
          <w:rFonts w:ascii="Calibri" w:eastAsia="Times New Roman" w:hAnsi="Calibri" w:cs="Calibri"/>
          <w:color w:val="000000"/>
        </w:rPr>
      </w:pPr>
      <w:r w:rsidRPr="004E4695">
        <w:rPr>
          <w:rFonts w:ascii="Calibri" w:eastAsia="Times New Roman" w:hAnsi="Calibri" w:cs="Calibri"/>
          <w:color w:val="000000"/>
        </w:rPr>
        <w:t>world one student at a time. Teacher candidates from Hanover are not only</w:t>
      </w:r>
    </w:p>
    <w:p w14:paraId="77F5E6F1" w14:textId="77777777" w:rsidR="004E4695" w:rsidRPr="004E4695" w:rsidRDefault="004E4695" w:rsidP="00172D54">
      <w:pPr>
        <w:shd w:val="clear" w:color="auto" w:fill="FFFFFF"/>
        <w:spacing w:after="0" w:line="240" w:lineRule="auto"/>
        <w:jc w:val="center"/>
        <w:textAlignment w:val="baseline"/>
        <w:rPr>
          <w:rFonts w:ascii="Calibri" w:eastAsia="Times New Roman" w:hAnsi="Calibri" w:cs="Calibri"/>
          <w:color w:val="000000"/>
        </w:rPr>
      </w:pPr>
      <w:r w:rsidRPr="004E4695">
        <w:rPr>
          <w:rFonts w:ascii="Calibri" w:eastAsia="Times New Roman" w:hAnsi="Calibri" w:cs="Calibri"/>
          <w:color w:val="000000"/>
        </w:rPr>
        <w:t>specialists in their content areas but well prepared by their liberal arts background to</w:t>
      </w:r>
    </w:p>
    <w:p w14:paraId="2FA996D9" w14:textId="77777777" w:rsidR="004E4695" w:rsidRPr="004E4695" w:rsidRDefault="004E4695" w:rsidP="00172D54">
      <w:pPr>
        <w:shd w:val="clear" w:color="auto" w:fill="FFFFFF"/>
        <w:spacing w:after="0" w:line="240" w:lineRule="auto"/>
        <w:jc w:val="center"/>
        <w:textAlignment w:val="baseline"/>
        <w:rPr>
          <w:rFonts w:ascii="Calibri" w:eastAsia="Times New Roman" w:hAnsi="Calibri" w:cs="Calibri"/>
          <w:color w:val="000000"/>
        </w:rPr>
      </w:pPr>
      <w:r w:rsidRPr="004E4695">
        <w:rPr>
          <w:rFonts w:ascii="Calibri" w:eastAsia="Times New Roman" w:hAnsi="Calibri" w:cs="Calibri"/>
          <w:color w:val="000000"/>
        </w:rPr>
        <w:t>be critical thinkers with excellent writing and speaking skills. The Hanover College</w:t>
      </w:r>
    </w:p>
    <w:p w14:paraId="180CE0DF" w14:textId="77777777" w:rsidR="004E4695" w:rsidRPr="004E4695" w:rsidRDefault="004E4695" w:rsidP="00172D54">
      <w:pPr>
        <w:shd w:val="clear" w:color="auto" w:fill="FFFFFF"/>
        <w:spacing w:after="0" w:line="240" w:lineRule="auto"/>
        <w:jc w:val="center"/>
        <w:textAlignment w:val="baseline"/>
        <w:rPr>
          <w:rFonts w:ascii="Calibri" w:eastAsia="Times New Roman" w:hAnsi="Calibri" w:cs="Calibri"/>
          <w:color w:val="000000"/>
        </w:rPr>
      </w:pPr>
      <w:r w:rsidRPr="004E4695">
        <w:rPr>
          <w:rFonts w:ascii="Calibri" w:eastAsia="Times New Roman" w:hAnsi="Calibri" w:cs="Calibri"/>
          <w:color w:val="000000"/>
        </w:rPr>
        <w:t>Educator Preparation Program works in collaboration with many professionals in the</w:t>
      </w:r>
    </w:p>
    <w:p w14:paraId="411B7CEA" w14:textId="77777777" w:rsidR="004E4695" w:rsidRPr="004E4695" w:rsidRDefault="004E4695" w:rsidP="00172D54">
      <w:pPr>
        <w:shd w:val="clear" w:color="auto" w:fill="FFFFFF"/>
        <w:spacing w:after="0" w:line="240" w:lineRule="auto"/>
        <w:jc w:val="center"/>
        <w:textAlignment w:val="baseline"/>
        <w:rPr>
          <w:rFonts w:ascii="Calibri" w:eastAsia="Times New Roman" w:hAnsi="Calibri" w:cs="Calibri"/>
          <w:color w:val="000000"/>
        </w:rPr>
      </w:pPr>
      <w:r w:rsidRPr="004E4695">
        <w:rPr>
          <w:rFonts w:ascii="Calibri" w:eastAsia="Times New Roman" w:hAnsi="Calibri" w:cs="Calibri"/>
          <w:color w:val="000000"/>
        </w:rPr>
        <w:t>field to ensure that our program completers are strong candidates for the jobs they</w:t>
      </w:r>
    </w:p>
    <w:p w14:paraId="5693F5CC" w14:textId="77777777" w:rsidR="004E4695" w:rsidRPr="004E4695" w:rsidRDefault="004E4695" w:rsidP="00172D54">
      <w:pPr>
        <w:shd w:val="clear" w:color="auto" w:fill="FFFFFF"/>
        <w:spacing w:after="0" w:line="240" w:lineRule="auto"/>
        <w:jc w:val="center"/>
        <w:textAlignment w:val="baseline"/>
        <w:rPr>
          <w:rFonts w:ascii="Calibri" w:eastAsia="Times New Roman" w:hAnsi="Calibri" w:cs="Calibri"/>
          <w:color w:val="000000"/>
        </w:rPr>
      </w:pPr>
      <w:r w:rsidRPr="004E4695">
        <w:rPr>
          <w:rFonts w:ascii="Calibri" w:eastAsia="Times New Roman" w:hAnsi="Calibri" w:cs="Calibri"/>
          <w:color w:val="000000"/>
        </w:rPr>
        <w:t>seek. This is accomplished by recruiting diverse and multi-talented candidates and</w:t>
      </w:r>
    </w:p>
    <w:p w14:paraId="05497651" w14:textId="6A8EE755" w:rsidR="004E4695" w:rsidRPr="004E4695" w:rsidRDefault="004E4695" w:rsidP="00172D54">
      <w:pPr>
        <w:shd w:val="clear" w:color="auto" w:fill="FFFFFF"/>
        <w:spacing w:after="0" w:line="240" w:lineRule="auto"/>
        <w:jc w:val="center"/>
        <w:textAlignment w:val="baseline"/>
        <w:rPr>
          <w:rFonts w:ascii="Calibri" w:eastAsia="Times New Roman" w:hAnsi="Calibri" w:cs="Calibri"/>
          <w:color w:val="000000"/>
        </w:rPr>
      </w:pPr>
      <w:r w:rsidRPr="004E4695">
        <w:rPr>
          <w:rFonts w:ascii="Calibri" w:eastAsia="Times New Roman" w:hAnsi="Calibri" w:cs="Calibri"/>
          <w:color w:val="000000"/>
        </w:rPr>
        <w:t>supporting them on their quest to share their love of learning to benefit not only the</w:t>
      </w:r>
    </w:p>
    <w:p w14:paraId="4DAA42D4" w14:textId="074D96C7" w:rsidR="00414BEF" w:rsidRDefault="004E4695" w:rsidP="00172D54">
      <w:pPr>
        <w:spacing w:after="0"/>
        <w:jc w:val="center"/>
        <w:rPr>
          <w:rFonts w:ascii="Calibri" w:eastAsia="Times New Roman" w:hAnsi="Calibri" w:cs="Calibri"/>
          <w:color w:val="000000"/>
          <w:bdr w:val="none" w:sz="0" w:space="0" w:color="auto" w:frame="1"/>
          <w:shd w:val="clear" w:color="auto" w:fill="FFFFFF"/>
        </w:rPr>
      </w:pPr>
      <w:r w:rsidRPr="004E4695">
        <w:rPr>
          <w:rFonts w:ascii="Calibri" w:eastAsia="Times New Roman" w:hAnsi="Calibri" w:cs="Calibri"/>
          <w:color w:val="000000"/>
          <w:bdr w:val="none" w:sz="0" w:space="0" w:color="auto" w:frame="1"/>
          <w:shd w:val="clear" w:color="auto" w:fill="FFFFFF"/>
        </w:rPr>
        <w:t>local community but the global community.</w:t>
      </w:r>
    </w:p>
    <w:p w14:paraId="469DFD2D" w14:textId="3606799F" w:rsidR="00172D54" w:rsidRDefault="00172D54" w:rsidP="00172D54">
      <w:pPr>
        <w:spacing w:after="0"/>
        <w:jc w:val="center"/>
        <w:rPr>
          <w:rFonts w:ascii="Calibri" w:eastAsia="Times New Roman" w:hAnsi="Calibri" w:cs="Calibri"/>
          <w:color w:val="000000"/>
          <w:bdr w:val="none" w:sz="0" w:space="0" w:color="auto" w:frame="1"/>
          <w:shd w:val="clear" w:color="auto" w:fill="FFFFFF"/>
        </w:rPr>
      </w:pPr>
    </w:p>
    <w:p w14:paraId="31748D2C" w14:textId="1DE27EC7" w:rsidR="00172D54" w:rsidRDefault="00172D54" w:rsidP="00172D54">
      <w:pPr>
        <w:spacing w:after="0"/>
        <w:jc w:val="center"/>
        <w:rPr>
          <w:rFonts w:ascii="Calibri" w:eastAsia="Times New Roman" w:hAnsi="Calibri" w:cs="Calibri"/>
          <w:color w:val="000000"/>
          <w:bdr w:val="none" w:sz="0" w:space="0" w:color="auto" w:frame="1"/>
          <w:shd w:val="clear" w:color="auto" w:fill="FFFFFF"/>
        </w:rPr>
      </w:pPr>
    </w:p>
    <w:p w14:paraId="4DAA42D5" w14:textId="74418C32" w:rsidR="00414BEF" w:rsidRPr="00D64E09" w:rsidRDefault="00414BEF" w:rsidP="3DB84A58">
      <w:pPr>
        <w:spacing w:after="0"/>
        <w:rPr>
          <w:rFonts w:asciiTheme="minorHAnsi" w:hAnsiTheme="minorHAnsi"/>
        </w:rPr>
      </w:pPr>
      <w:r w:rsidRPr="3CEBBDB6">
        <w:rPr>
          <w:rFonts w:asciiTheme="minorHAnsi" w:hAnsiTheme="minorHAnsi"/>
        </w:rPr>
        <w:t>Five students were in the first graduating class of Hanover College in 1834. Three were ministers and two were teachers.  Hanover College has been</w:t>
      </w:r>
      <w:r w:rsidR="00CF3805" w:rsidRPr="3CEBBDB6">
        <w:rPr>
          <w:rFonts w:asciiTheme="minorHAnsi" w:hAnsiTheme="minorHAnsi"/>
        </w:rPr>
        <w:t xml:space="preserve"> preparing future teachers for nearly 200</w:t>
      </w:r>
      <w:r w:rsidRPr="3CEBBDB6">
        <w:rPr>
          <w:rFonts w:asciiTheme="minorHAnsi" w:hAnsiTheme="minorHAnsi"/>
        </w:rPr>
        <w:t xml:space="preserve"> years; and the College has carefully preserve</w:t>
      </w:r>
      <w:r w:rsidR="000248F5" w:rsidRPr="3CEBBDB6">
        <w:rPr>
          <w:rFonts w:asciiTheme="minorHAnsi" w:hAnsiTheme="minorHAnsi"/>
        </w:rPr>
        <w:t>d this teacher education legacy.</w:t>
      </w:r>
      <w:r w:rsidR="00674D9F" w:rsidRPr="3CEBBDB6">
        <w:rPr>
          <w:rFonts w:asciiTheme="minorHAnsi" w:hAnsiTheme="minorHAnsi"/>
        </w:rPr>
        <w:t xml:space="preserve">   An elementary education or secondary education</w:t>
      </w:r>
      <w:r w:rsidRPr="3CEBBDB6">
        <w:rPr>
          <w:rFonts w:asciiTheme="minorHAnsi" w:hAnsiTheme="minorHAnsi"/>
        </w:rPr>
        <w:t xml:space="preserve"> course of study differs from other aca</w:t>
      </w:r>
      <w:r w:rsidR="000248F5" w:rsidRPr="3CEBBDB6">
        <w:rPr>
          <w:rFonts w:asciiTheme="minorHAnsi" w:hAnsiTheme="minorHAnsi"/>
        </w:rPr>
        <w:t>demic disciplines on the campus</w:t>
      </w:r>
      <w:r w:rsidRPr="3CEBBDB6">
        <w:rPr>
          <w:rFonts w:asciiTheme="minorHAnsi" w:hAnsiTheme="minorHAnsi"/>
        </w:rPr>
        <w:t xml:space="preserve"> because</w:t>
      </w:r>
      <w:r w:rsidR="00CF3805" w:rsidRPr="3CEBBDB6">
        <w:rPr>
          <w:rFonts w:asciiTheme="minorHAnsi" w:hAnsiTheme="minorHAnsi"/>
        </w:rPr>
        <w:t xml:space="preserve"> a</w:t>
      </w:r>
      <w:r w:rsidRPr="3CEBBDB6">
        <w:rPr>
          <w:rFonts w:asciiTheme="minorHAnsi" w:hAnsiTheme="minorHAnsi"/>
        </w:rPr>
        <w:t xml:space="preserve"> teacher certifica</w:t>
      </w:r>
      <w:r w:rsidR="00085ACE" w:rsidRPr="3CEBBDB6">
        <w:rPr>
          <w:rFonts w:asciiTheme="minorHAnsi" w:hAnsiTheme="minorHAnsi"/>
        </w:rPr>
        <w:t xml:space="preserve">tion </w:t>
      </w:r>
      <w:r w:rsidR="00CF3805" w:rsidRPr="3CEBBDB6">
        <w:rPr>
          <w:rFonts w:asciiTheme="minorHAnsi" w:hAnsiTheme="minorHAnsi"/>
        </w:rPr>
        <w:t xml:space="preserve">program </w:t>
      </w:r>
      <w:r w:rsidR="00085ACE" w:rsidRPr="3CEBBDB6">
        <w:rPr>
          <w:rFonts w:asciiTheme="minorHAnsi" w:hAnsiTheme="minorHAnsi"/>
        </w:rPr>
        <w:t xml:space="preserve">requires accreditation by </w:t>
      </w:r>
      <w:r w:rsidRPr="3CEBBDB6">
        <w:rPr>
          <w:rFonts w:asciiTheme="minorHAnsi" w:hAnsiTheme="minorHAnsi"/>
        </w:rPr>
        <w:t>Council for</w:t>
      </w:r>
      <w:r w:rsidR="00085ACE" w:rsidRPr="3CEBBDB6">
        <w:rPr>
          <w:rFonts w:asciiTheme="minorHAnsi" w:hAnsiTheme="minorHAnsi"/>
        </w:rPr>
        <w:t xml:space="preserve"> the</w:t>
      </w:r>
      <w:r w:rsidRPr="3CEBBDB6">
        <w:rPr>
          <w:rFonts w:asciiTheme="minorHAnsi" w:hAnsiTheme="minorHAnsi"/>
        </w:rPr>
        <w:t xml:space="preserve"> Accredit</w:t>
      </w:r>
      <w:r w:rsidR="00085ACE" w:rsidRPr="3CEBBDB6">
        <w:rPr>
          <w:rFonts w:asciiTheme="minorHAnsi" w:hAnsiTheme="minorHAnsi"/>
        </w:rPr>
        <w:t>ation of Educator Preparation (CAEP</w:t>
      </w:r>
      <w:r w:rsidRPr="3CEBBDB6">
        <w:rPr>
          <w:rFonts w:asciiTheme="minorHAnsi" w:hAnsiTheme="minorHAnsi"/>
        </w:rPr>
        <w:t>)</w:t>
      </w:r>
      <w:r w:rsidR="00085ACE" w:rsidRPr="3CEBBDB6">
        <w:rPr>
          <w:rFonts w:asciiTheme="minorHAnsi" w:hAnsiTheme="minorHAnsi"/>
        </w:rPr>
        <w:t xml:space="preserve"> </w:t>
      </w:r>
      <w:r w:rsidRPr="3CEBBDB6">
        <w:rPr>
          <w:rFonts w:asciiTheme="minorHAnsi" w:hAnsiTheme="minorHAnsi"/>
        </w:rPr>
        <w:t>and the Indi</w:t>
      </w:r>
      <w:r w:rsidR="00EF37FE" w:rsidRPr="3CEBBDB6">
        <w:rPr>
          <w:rFonts w:asciiTheme="minorHAnsi" w:hAnsiTheme="minorHAnsi"/>
        </w:rPr>
        <w:t>ana Department of Education (ID</w:t>
      </w:r>
      <w:r w:rsidR="005E34E9">
        <w:rPr>
          <w:rFonts w:asciiTheme="minorHAnsi" w:hAnsiTheme="minorHAnsi"/>
        </w:rPr>
        <w:t>O</w:t>
      </w:r>
      <w:r w:rsidRPr="3CEBBDB6">
        <w:rPr>
          <w:rFonts w:asciiTheme="minorHAnsi" w:hAnsiTheme="minorHAnsi"/>
        </w:rPr>
        <w:t xml:space="preserve">E). </w:t>
      </w:r>
      <w:r w:rsidR="00674D9F" w:rsidRPr="3CEBBDB6">
        <w:rPr>
          <w:rFonts w:asciiTheme="minorHAnsi" w:hAnsiTheme="minorHAnsi"/>
        </w:rPr>
        <w:t>Hanover’s Educator Preparation P</w:t>
      </w:r>
      <w:r w:rsidR="00085ACE" w:rsidRPr="3CEBBDB6">
        <w:rPr>
          <w:rFonts w:asciiTheme="minorHAnsi" w:hAnsiTheme="minorHAnsi"/>
        </w:rPr>
        <w:t xml:space="preserve">rogram also has Specialized Professional Accreditation (SPA) in the areas of Social Studies, English Language Arts, </w:t>
      </w:r>
      <w:r w:rsidR="006E342D">
        <w:rPr>
          <w:rFonts w:asciiTheme="minorHAnsi" w:hAnsiTheme="minorHAnsi"/>
        </w:rPr>
        <w:t xml:space="preserve">Mild </w:t>
      </w:r>
      <w:proofErr w:type="spellStart"/>
      <w:proofErr w:type="gramStart"/>
      <w:r w:rsidR="006E342D">
        <w:rPr>
          <w:rFonts w:asciiTheme="minorHAnsi" w:hAnsiTheme="minorHAnsi"/>
        </w:rPr>
        <w:t>Interventions,</w:t>
      </w:r>
      <w:r w:rsidR="00B83438" w:rsidRPr="3CEBBDB6">
        <w:rPr>
          <w:rFonts w:asciiTheme="minorHAnsi" w:hAnsiTheme="minorHAnsi"/>
        </w:rPr>
        <w:t>and</w:t>
      </w:r>
      <w:proofErr w:type="spellEnd"/>
      <w:proofErr w:type="gramEnd"/>
      <w:r w:rsidR="00B83438" w:rsidRPr="3CEBBDB6">
        <w:rPr>
          <w:rFonts w:asciiTheme="minorHAnsi" w:hAnsiTheme="minorHAnsi"/>
        </w:rPr>
        <w:t xml:space="preserve"> </w:t>
      </w:r>
      <w:r w:rsidR="00085ACE" w:rsidRPr="3CEBBDB6">
        <w:rPr>
          <w:rFonts w:asciiTheme="minorHAnsi" w:hAnsiTheme="minorHAnsi"/>
        </w:rPr>
        <w:t xml:space="preserve">Elementary Education. </w:t>
      </w:r>
      <w:r w:rsidRPr="3CEBBDB6">
        <w:rPr>
          <w:rFonts w:asciiTheme="minorHAnsi" w:hAnsiTheme="minorHAnsi"/>
        </w:rPr>
        <w:t xml:space="preserve"> National and Indiana accreditation means that all teacher candidates are prepared to be highly qualified and highly effective as new teachers anywhere in the United States</w:t>
      </w:r>
      <w:r w:rsidR="00085ACE" w:rsidRPr="3CEBBDB6">
        <w:rPr>
          <w:rFonts w:asciiTheme="minorHAnsi" w:hAnsiTheme="minorHAnsi"/>
        </w:rPr>
        <w:t xml:space="preserve">.  </w:t>
      </w:r>
      <w:r w:rsidRPr="3CEBBDB6">
        <w:rPr>
          <w:rFonts w:asciiTheme="minorHAnsi" w:hAnsiTheme="minorHAnsi"/>
        </w:rPr>
        <w:t xml:space="preserve">Hanover College emphasizes preparation of liberal arts future teachers; teacher candidates are particularly articulate across multiple disciplines, engaged in critical thinking, and are required to have a solid academic record.  Elementary education candidates complete an elementary education major and a liberal arts minor, as well as student teaching.  Secondary education candidates complete a major in the </w:t>
      </w:r>
      <w:r w:rsidR="00085ACE" w:rsidRPr="3CEBBDB6">
        <w:rPr>
          <w:rFonts w:asciiTheme="minorHAnsi" w:hAnsiTheme="minorHAnsi"/>
        </w:rPr>
        <w:t xml:space="preserve">content </w:t>
      </w:r>
      <w:r w:rsidRPr="3CEBBDB6">
        <w:rPr>
          <w:rFonts w:asciiTheme="minorHAnsi" w:hAnsiTheme="minorHAnsi"/>
        </w:rPr>
        <w:t xml:space="preserve">area they wish to teach, as well </w:t>
      </w:r>
      <w:r w:rsidR="006E342D">
        <w:rPr>
          <w:rFonts w:asciiTheme="minorHAnsi" w:hAnsiTheme="minorHAnsi"/>
        </w:rPr>
        <w:t xml:space="preserve">in Secondary Education along with </w:t>
      </w:r>
      <w:r w:rsidRPr="3CEBBDB6">
        <w:rPr>
          <w:rFonts w:asciiTheme="minorHAnsi" w:hAnsiTheme="minorHAnsi"/>
        </w:rPr>
        <w:t>student teaching.</w:t>
      </w:r>
      <w:r w:rsidR="00674D9F" w:rsidRPr="3CEBBDB6">
        <w:rPr>
          <w:rFonts w:asciiTheme="minorHAnsi" w:hAnsiTheme="minorHAnsi"/>
        </w:rPr>
        <w:t xml:space="preserve">  </w:t>
      </w:r>
      <w:r w:rsidR="00085ACE" w:rsidRPr="3CEBBDB6">
        <w:rPr>
          <w:rFonts w:asciiTheme="minorHAnsi" w:hAnsiTheme="minorHAnsi"/>
        </w:rPr>
        <w:t xml:space="preserve">In addition, both elementary and secondary candidates can seek dual certification in Special Education (mild to moderate interventions) during or following their undergraduate certification.  </w:t>
      </w:r>
      <w:r w:rsidR="00B83438" w:rsidRPr="3CEBBDB6">
        <w:rPr>
          <w:rFonts w:asciiTheme="minorHAnsi" w:hAnsiTheme="minorHAnsi"/>
        </w:rPr>
        <w:t xml:space="preserve">Special Education coursework is via </w:t>
      </w:r>
      <w:r w:rsidR="00674D9F" w:rsidRPr="3CEBBDB6">
        <w:rPr>
          <w:rFonts w:asciiTheme="minorHAnsi" w:hAnsiTheme="minorHAnsi"/>
        </w:rPr>
        <w:t>summer online</w:t>
      </w:r>
      <w:r w:rsidR="00F01F8C" w:rsidRPr="3CEBBDB6">
        <w:rPr>
          <w:rFonts w:asciiTheme="minorHAnsi" w:hAnsiTheme="minorHAnsi"/>
        </w:rPr>
        <w:t xml:space="preserve"> courses</w:t>
      </w:r>
      <w:r w:rsidR="00B83438" w:rsidRPr="3CEBBDB6">
        <w:rPr>
          <w:rFonts w:asciiTheme="minorHAnsi" w:hAnsiTheme="minorHAnsi"/>
        </w:rPr>
        <w:t xml:space="preserve"> and </w:t>
      </w:r>
      <w:r w:rsidR="00674D9F" w:rsidRPr="3CEBBDB6">
        <w:rPr>
          <w:rFonts w:asciiTheme="minorHAnsi" w:hAnsiTheme="minorHAnsi"/>
        </w:rPr>
        <w:t xml:space="preserve">fall and winter </w:t>
      </w:r>
      <w:r w:rsidR="00B83438" w:rsidRPr="3CEBBDB6">
        <w:rPr>
          <w:rFonts w:asciiTheme="minorHAnsi" w:hAnsiTheme="minorHAnsi"/>
        </w:rPr>
        <w:t xml:space="preserve">evening classes.  </w:t>
      </w:r>
      <w:r w:rsidR="00CF3805" w:rsidRPr="3CEBBDB6">
        <w:rPr>
          <w:rFonts w:asciiTheme="minorHAnsi" w:hAnsiTheme="minorHAnsi"/>
        </w:rPr>
        <w:t xml:space="preserve">To be certified for a teaching license, </w:t>
      </w:r>
      <w:r w:rsidRPr="3CEBBDB6">
        <w:rPr>
          <w:rFonts w:asciiTheme="minorHAnsi" w:hAnsiTheme="minorHAnsi"/>
        </w:rPr>
        <w:t>teac</w:t>
      </w:r>
      <w:r w:rsidR="000824B7" w:rsidRPr="3CEBBDB6">
        <w:rPr>
          <w:rFonts w:asciiTheme="minorHAnsi" w:hAnsiTheme="minorHAnsi"/>
        </w:rPr>
        <w:t>her candida</w:t>
      </w:r>
      <w:r w:rsidR="00CF3805" w:rsidRPr="3CEBBDB6">
        <w:rPr>
          <w:rFonts w:asciiTheme="minorHAnsi" w:hAnsiTheme="minorHAnsi"/>
        </w:rPr>
        <w:t xml:space="preserve">tes must </w:t>
      </w:r>
      <w:r w:rsidR="327635E7" w:rsidRPr="3CEBBDB6">
        <w:rPr>
          <w:rFonts w:asciiTheme="minorHAnsi" w:hAnsiTheme="minorHAnsi"/>
        </w:rPr>
        <w:t>successfully</w:t>
      </w:r>
      <w:r w:rsidR="3AD52C2A" w:rsidRPr="3CEBBDB6">
        <w:rPr>
          <w:rFonts w:asciiTheme="minorHAnsi" w:hAnsiTheme="minorHAnsi"/>
        </w:rPr>
        <w:t xml:space="preserve"> </w:t>
      </w:r>
      <w:r w:rsidR="00CF3805" w:rsidRPr="3CEBBDB6">
        <w:rPr>
          <w:rFonts w:asciiTheme="minorHAnsi" w:hAnsiTheme="minorHAnsi"/>
        </w:rPr>
        <w:t>complete</w:t>
      </w:r>
      <w:r w:rsidR="0A2DF808" w:rsidRPr="3CEBBDB6">
        <w:rPr>
          <w:rFonts w:asciiTheme="minorHAnsi" w:hAnsiTheme="minorHAnsi"/>
        </w:rPr>
        <w:t xml:space="preserve"> </w:t>
      </w:r>
      <w:r w:rsidR="00CF3805" w:rsidRPr="3CEBBDB6">
        <w:rPr>
          <w:rFonts w:asciiTheme="minorHAnsi" w:hAnsiTheme="minorHAnsi"/>
        </w:rPr>
        <w:t xml:space="preserve">student teaching </w:t>
      </w:r>
      <w:r w:rsidR="014B6812" w:rsidRPr="3CEBBDB6">
        <w:rPr>
          <w:rFonts w:asciiTheme="minorHAnsi" w:hAnsiTheme="minorHAnsi"/>
        </w:rPr>
        <w:t xml:space="preserve">and </w:t>
      </w:r>
      <w:r w:rsidR="00CF3805" w:rsidRPr="3CEBBDB6">
        <w:rPr>
          <w:rFonts w:asciiTheme="minorHAnsi" w:hAnsiTheme="minorHAnsi"/>
        </w:rPr>
        <w:t xml:space="preserve">a culminating </w:t>
      </w:r>
      <w:r w:rsidR="00674D9F" w:rsidRPr="3CEBBDB6">
        <w:rPr>
          <w:rFonts w:asciiTheme="minorHAnsi" w:hAnsiTheme="minorHAnsi"/>
        </w:rPr>
        <w:t xml:space="preserve">Decision Point Three </w:t>
      </w:r>
      <w:r w:rsidR="00CF3805" w:rsidRPr="3CEBBDB6">
        <w:rPr>
          <w:rFonts w:asciiTheme="minorHAnsi" w:hAnsiTheme="minorHAnsi"/>
        </w:rPr>
        <w:t>presentation</w:t>
      </w:r>
      <w:r w:rsidR="000C328B" w:rsidRPr="3CEBBDB6">
        <w:rPr>
          <w:rFonts w:asciiTheme="minorHAnsi" w:hAnsiTheme="minorHAnsi"/>
        </w:rPr>
        <w:t xml:space="preserve">. </w:t>
      </w:r>
      <w:proofErr w:type="gramStart"/>
      <w:r w:rsidR="000C328B" w:rsidRPr="3CEBBDB6">
        <w:rPr>
          <w:rFonts w:asciiTheme="minorHAnsi" w:hAnsiTheme="minorHAnsi"/>
        </w:rPr>
        <w:t>In order to</w:t>
      </w:r>
      <w:proofErr w:type="gramEnd"/>
      <w:r w:rsidR="000C328B" w:rsidRPr="3CEBBDB6">
        <w:rPr>
          <w:rFonts w:asciiTheme="minorHAnsi" w:hAnsiTheme="minorHAnsi"/>
        </w:rPr>
        <w:t xml:space="preserve"> apply for an Indiana teacher’s license</w:t>
      </w:r>
      <w:r w:rsidR="00CF3805" w:rsidRPr="3CEBBDB6">
        <w:rPr>
          <w:rFonts w:asciiTheme="minorHAnsi" w:hAnsiTheme="minorHAnsi"/>
        </w:rPr>
        <w:t xml:space="preserve">, </w:t>
      </w:r>
      <w:r w:rsidR="00D96302">
        <w:rPr>
          <w:rFonts w:asciiTheme="minorHAnsi" w:hAnsiTheme="minorHAnsi"/>
        </w:rPr>
        <w:t xml:space="preserve">applicants must have </w:t>
      </w:r>
      <w:r w:rsidR="00AB65F2">
        <w:rPr>
          <w:rFonts w:asciiTheme="minorHAnsi" w:hAnsiTheme="minorHAnsi"/>
        </w:rPr>
        <w:t xml:space="preserve">received their </w:t>
      </w:r>
      <w:r w:rsidR="00881F36">
        <w:rPr>
          <w:rFonts w:asciiTheme="minorHAnsi" w:hAnsiTheme="minorHAnsi"/>
        </w:rPr>
        <w:t xml:space="preserve">diploma, </w:t>
      </w:r>
      <w:r w:rsidR="00B85D1C">
        <w:rPr>
          <w:rFonts w:asciiTheme="minorHAnsi" w:hAnsiTheme="minorHAnsi"/>
        </w:rPr>
        <w:t xml:space="preserve">teacher certification by the </w:t>
      </w:r>
      <w:r w:rsidR="003B4AEB">
        <w:rPr>
          <w:rFonts w:asciiTheme="minorHAnsi" w:hAnsiTheme="minorHAnsi"/>
        </w:rPr>
        <w:t xml:space="preserve">EPP, </w:t>
      </w:r>
      <w:r w:rsidR="00CF3805" w:rsidRPr="3CEBBDB6">
        <w:rPr>
          <w:rFonts w:asciiTheme="minorHAnsi" w:hAnsiTheme="minorHAnsi"/>
        </w:rPr>
        <w:t xml:space="preserve">CPR certification, Suicide Prevention </w:t>
      </w:r>
      <w:r w:rsidR="003B4AEB">
        <w:rPr>
          <w:rFonts w:asciiTheme="minorHAnsi" w:hAnsiTheme="minorHAnsi"/>
        </w:rPr>
        <w:t>T</w:t>
      </w:r>
      <w:r w:rsidR="00CF3805" w:rsidRPr="3CEBBDB6">
        <w:rPr>
          <w:rFonts w:asciiTheme="minorHAnsi" w:hAnsiTheme="minorHAnsi"/>
        </w:rPr>
        <w:t>raining</w:t>
      </w:r>
      <w:r w:rsidR="00D96302">
        <w:rPr>
          <w:rFonts w:asciiTheme="minorHAnsi" w:hAnsiTheme="minorHAnsi"/>
        </w:rPr>
        <w:t xml:space="preserve"> Certification</w:t>
      </w:r>
      <w:r w:rsidR="0074513F">
        <w:rPr>
          <w:rFonts w:asciiTheme="minorHAnsi" w:hAnsiTheme="minorHAnsi"/>
        </w:rPr>
        <w:t xml:space="preserve">, </w:t>
      </w:r>
      <w:r w:rsidR="000B1320">
        <w:rPr>
          <w:rFonts w:asciiTheme="minorHAnsi" w:hAnsiTheme="minorHAnsi"/>
        </w:rPr>
        <w:t xml:space="preserve">and </w:t>
      </w:r>
      <w:r w:rsidR="00ED2D45">
        <w:rPr>
          <w:rFonts w:asciiTheme="minorHAnsi" w:hAnsiTheme="minorHAnsi"/>
        </w:rPr>
        <w:t>p</w:t>
      </w:r>
      <w:r w:rsidR="0074513F">
        <w:rPr>
          <w:rFonts w:asciiTheme="minorHAnsi" w:hAnsiTheme="minorHAnsi"/>
        </w:rPr>
        <w:t>assing scores</w:t>
      </w:r>
      <w:r w:rsidR="000C328B" w:rsidRPr="3CEBBDB6">
        <w:rPr>
          <w:rFonts w:asciiTheme="minorHAnsi" w:hAnsiTheme="minorHAnsi"/>
        </w:rPr>
        <w:t xml:space="preserve"> on </w:t>
      </w:r>
      <w:r w:rsidR="00D80D64">
        <w:rPr>
          <w:rFonts w:asciiTheme="minorHAnsi" w:hAnsiTheme="minorHAnsi"/>
        </w:rPr>
        <w:t xml:space="preserve">both the pedagogy </w:t>
      </w:r>
      <w:r w:rsidR="003336D0">
        <w:rPr>
          <w:rFonts w:asciiTheme="minorHAnsi" w:hAnsiTheme="minorHAnsi"/>
        </w:rPr>
        <w:t>and content area licensure exams</w:t>
      </w:r>
      <w:r w:rsidRPr="3CEBBDB6">
        <w:rPr>
          <w:rFonts w:asciiTheme="minorHAnsi" w:hAnsiTheme="minorHAnsi"/>
        </w:rPr>
        <w:t xml:space="preserve">.  </w:t>
      </w:r>
      <w:r w:rsidR="00CF3805" w:rsidRPr="3CEBBDB6">
        <w:rPr>
          <w:rFonts w:asciiTheme="minorHAnsi" w:hAnsiTheme="minorHAnsi"/>
        </w:rPr>
        <w:t xml:space="preserve">Professional licensing is </w:t>
      </w:r>
      <w:r w:rsidR="000C328B" w:rsidRPr="3CEBBDB6">
        <w:rPr>
          <w:rFonts w:asciiTheme="minorHAnsi" w:hAnsiTheme="minorHAnsi"/>
        </w:rPr>
        <w:t xml:space="preserve">through the Indiana </w:t>
      </w:r>
      <w:r w:rsidR="00CF3805" w:rsidRPr="3CEBBDB6">
        <w:rPr>
          <w:rFonts w:asciiTheme="minorHAnsi" w:hAnsiTheme="minorHAnsi"/>
        </w:rPr>
        <w:t>Department of Education</w:t>
      </w:r>
      <w:r w:rsidR="000C328B" w:rsidRPr="3CEBBDB6">
        <w:rPr>
          <w:rFonts w:asciiTheme="minorHAnsi" w:hAnsiTheme="minorHAnsi"/>
        </w:rPr>
        <w:t xml:space="preserve"> via the LVIS licensing portal.  Indiana licensing </w:t>
      </w:r>
      <w:r w:rsidR="000B1320">
        <w:rPr>
          <w:rFonts w:asciiTheme="minorHAnsi" w:hAnsiTheme="minorHAnsi"/>
        </w:rPr>
        <w:t xml:space="preserve">may be required </w:t>
      </w:r>
      <w:r w:rsidR="000C328B" w:rsidRPr="3CEBBDB6">
        <w:rPr>
          <w:rFonts w:asciiTheme="minorHAnsi" w:hAnsiTheme="minorHAnsi"/>
        </w:rPr>
        <w:t>to acquire licensing in another state.</w:t>
      </w:r>
    </w:p>
    <w:p w14:paraId="4DAA42D6" w14:textId="77777777" w:rsidR="00414BEF" w:rsidRPr="00D64E09" w:rsidRDefault="00414BEF" w:rsidP="00414BEF">
      <w:pPr>
        <w:spacing w:after="0"/>
        <w:rPr>
          <w:rFonts w:asciiTheme="minorHAnsi" w:hAnsiTheme="minorHAnsi" w:cstheme="minorHAnsi"/>
        </w:rPr>
      </w:pPr>
    </w:p>
    <w:p w14:paraId="4DAA42D7" w14:textId="3DFB6E3A" w:rsidR="00414BEF" w:rsidRDefault="00414BEF" w:rsidP="00414BEF">
      <w:pPr>
        <w:spacing w:after="0"/>
        <w:rPr>
          <w:rFonts w:asciiTheme="minorHAnsi" w:hAnsiTheme="minorHAnsi" w:cstheme="minorHAnsi"/>
        </w:rPr>
      </w:pPr>
      <w:r w:rsidRPr="00D64E09">
        <w:rPr>
          <w:rFonts w:asciiTheme="minorHAnsi" w:hAnsiTheme="minorHAnsi" w:cstheme="minorHAnsi"/>
        </w:rPr>
        <w:t>This handbook will serve</w:t>
      </w:r>
      <w:r w:rsidR="00EF37FE" w:rsidRPr="00D64E09">
        <w:rPr>
          <w:rFonts w:asciiTheme="minorHAnsi" w:hAnsiTheme="minorHAnsi" w:cstheme="minorHAnsi"/>
        </w:rPr>
        <w:t xml:space="preserve"> as a</w:t>
      </w:r>
      <w:r w:rsidR="00CF3805" w:rsidRPr="00D64E09">
        <w:rPr>
          <w:rFonts w:asciiTheme="minorHAnsi" w:hAnsiTheme="minorHAnsi" w:cstheme="minorHAnsi"/>
        </w:rPr>
        <w:t xml:space="preserve"> general</w:t>
      </w:r>
      <w:r w:rsidR="00EF37FE" w:rsidRPr="00D64E09">
        <w:rPr>
          <w:rFonts w:asciiTheme="minorHAnsi" w:hAnsiTheme="minorHAnsi" w:cstheme="minorHAnsi"/>
        </w:rPr>
        <w:t xml:space="preserve"> guide for the </w:t>
      </w:r>
      <w:r w:rsidRPr="00D64E09">
        <w:rPr>
          <w:rFonts w:asciiTheme="minorHAnsi" w:hAnsiTheme="minorHAnsi" w:cstheme="minorHAnsi"/>
        </w:rPr>
        <w:t>education student at Ha</w:t>
      </w:r>
      <w:r w:rsidR="00EF37FE" w:rsidRPr="00D64E09">
        <w:rPr>
          <w:rFonts w:asciiTheme="minorHAnsi" w:hAnsiTheme="minorHAnsi" w:cstheme="minorHAnsi"/>
        </w:rPr>
        <w:t xml:space="preserve">nover College.  It contains an </w:t>
      </w:r>
      <w:r w:rsidRPr="00D64E09">
        <w:rPr>
          <w:rFonts w:asciiTheme="minorHAnsi" w:hAnsiTheme="minorHAnsi" w:cstheme="minorHAnsi"/>
        </w:rPr>
        <w:t>overview of the procedures, policies and expectations for students entering</w:t>
      </w:r>
      <w:r w:rsidR="000C328B" w:rsidRPr="00D64E09">
        <w:rPr>
          <w:rFonts w:asciiTheme="minorHAnsi" w:hAnsiTheme="minorHAnsi" w:cstheme="minorHAnsi"/>
        </w:rPr>
        <w:t xml:space="preserve"> and proceeding through the three Decision Points of </w:t>
      </w:r>
      <w:r w:rsidRPr="00D64E09">
        <w:rPr>
          <w:rFonts w:asciiTheme="minorHAnsi" w:hAnsiTheme="minorHAnsi" w:cstheme="minorHAnsi"/>
        </w:rPr>
        <w:t xml:space="preserve">the </w:t>
      </w:r>
      <w:r w:rsidR="000C328B" w:rsidRPr="00D64E09">
        <w:rPr>
          <w:rFonts w:asciiTheme="minorHAnsi" w:hAnsiTheme="minorHAnsi" w:cstheme="minorHAnsi"/>
        </w:rPr>
        <w:t>P</w:t>
      </w:r>
      <w:r w:rsidRPr="00D64E09">
        <w:rPr>
          <w:rFonts w:asciiTheme="minorHAnsi" w:hAnsiTheme="minorHAnsi" w:cstheme="minorHAnsi"/>
        </w:rPr>
        <w:t xml:space="preserve">rogram.  Please consult this handbook and the </w:t>
      </w:r>
      <w:r w:rsidR="000C328B" w:rsidRPr="00D64E09">
        <w:rPr>
          <w:rFonts w:asciiTheme="minorHAnsi" w:hAnsiTheme="minorHAnsi" w:cstheme="minorHAnsi"/>
        </w:rPr>
        <w:t>department/EPP</w:t>
      </w:r>
      <w:r w:rsidRPr="00D64E09">
        <w:rPr>
          <w:rFonts w:asciiTheme="minorHAnsi" w:hAnsiTheme="minorHAnsi" w:cstheme="minorHAnsi"/>
        </w:rPr>
        <w:t xml:space="preserve"> website </w:t>
      </w:r>
      <w:hyperlink r:id="rId18" w:history="1">
        <w:r w:rsidRPr="00D64E09">
          <w:rPr>
            <w:rStyle w:val="Hyperlink"/>
            <w:rFonts w:asciiTheme="minorHAnsi" w:hAnsiTheme="minorHAnsi" w:cstheme="minorHAnsi"/>
          </w:rPr>
          <w:t>http://education.hanover.edu</w:t>
        </w:r>
      </w:hyperlink>
      <w:r w:rsidR="00EF37FE" w:rsidRPr="00D64E09">
        <w:rPr>
          <w:rFonts w:asciiTheme="minorHAnsi" w:hAnsiTheme="minorHAnsi" w:cstheme="minorHAnsi"/>
        </w:rPr>
        <w:t xml:space="preserve"> for additional</w:t>
      </w:r>
      <w:r w:rsidRPr="00D64E09">
        <w:rPr>
          <w:rFonts w:asciiTheme="minorHAnsi" w:hAnsiTheme="minorHAnsi" w:cstheme="minorHAnsi"/>
        </w:rPr>
        <w:t xml:space="preserve"> information.  </w:t>
      </w:r>
      <w:r w:rsidR="00CF3805" w:rsidRPr="00D64E09">
        <w:rPr>
          <w:rFonts w:asciiTheme="minorHAnsi" w:hAnsiTheme="minorHAnsi" w:cstheme="minorHAnsi"/>
        </w:rPr>
        <w:t>The faculty and staff are always available to answer your questions, as well.</w:t>
      </w:r>
    </w:p>
    <w:p w14:paraId="71C07BE3" w14:textId="55B7A141" w:rsidR="000D4D7B" w:rsidRDefault="000D4D7B" w:rsidP="00414BEF">
      <w:pPr>
        <w:spacing w:after="0"/>
        <w:rPr>
          <w:rFonts w:asciiTheme="minorHAnsi" w:hAnsiTheme="minorHAnsi" w:cstheme="minorHAnsi"/>
        </w:rPr>
      </w:pPr>
    </w:p>
    <w:p w14:paraId="4DAA42D9" w14:textId="3F068884" w:rsidR="00414BEF" w:rsidRPr="00D64E09" w:rsidRDefault="00414BEF" w:rsidP="00414BEF">
      <w:pPr>
        <w:spacing w:after="0"/>
        <w:jc w:val="center"/>
        <w:rPr>
          <w:rFonts w:asciiTheme="minorHAnsi" w:hAnsiTheme="minorHAnsi" w:cstheme="minorHAnsi"/>
          <w:b/>
        </w:rPr>
      </w:pPr>
      <w:r w:rsidRPr="00D64E09">
        <w:rPr>
          <w:rFonts w:asciiTheme="minorHAnsi" w:hAnsiTheme="minorHAnsi" w:cstheme="minorHAnsi"/>
          <w:b/>
        </w:rPr>
        <w:t xml:space="preserve">Admission to </w:t>
      </w:r>
      <w:r w:rsidR="000C328B" w:rsidRPr="00D64E09">
        <w:rPr>
          <w:rFonts w:asciiTheme="minorHAnsi" w:hAnsiTheme="minorHAnsi" w:cstheme="minorHAnsi"/>
          <w:b/>
        </w:rPr>
        <w:t xml:space="preserve">the Educator Preparation </w:t>
      </w:r>
      <w:r w:rsidRPr="00D64E09">
        <w:rPr>
          <w:rFonts w:asciiTheme="minorHAnsi" w:hAnsiTheme="minorHAnsi" w:cstheme="minorHAnsi"/>
          <w:b/>
        </w:rPr>
        <w:t>Program</w:t>
      </w:r>
      <w:r w:rsidR="000C328B" w:rsidRPr="00D64E09">
        <w:rPr>
          <w:rFonts w:asciiTheme="minorHAnsi" w:hAnsiTheme="minorHAnsi" w:cstheme="minorHAnsi"/>
          <w:b/>
        </w:rPr>
        <w:t xml:space="preserve"> at Hanover College</w:t>
      </w:r>
    </w:p>
    <w:p w14:paraId="73E44FFF" w14:textId="23525485" w:rsidR="00A464D5" w:rsidRPr="00215334" w:rsidRDefault="6B3DAA7B" w:rsidP="52B96CAB">
      <w:pPr>
        <w:spacing w:after="0"/>
        <w:rPr>
          <w:rFonts w:asciiTheme="minorHAnsi" w:hAnsiTheme="minorHAnsi"/>
        </w:rPr>
      </w:pPr>
      <w:r w:rsidRPr="52B96CAB">
        <w:rPr>
          <w:rFonts w:asciiTheme="minorHAnsi" w:hAnsiTheme="minorHAnsi"/>
        </w:rPr>
        <w:t xml:space="preserve">Hanover teacher certification programs are </w:t>
      </w:r>
      <w:r w:rsidR="00B758A6">
        <w:rPr>
          <w:rFonts w:asciiTheme="minorHAnsi" w:hAnsiTheme="minorHAnsi"/>
        </w:rPr>
        <w:t xml:space="preserve">very </w:t>
      </w:r>
      <w:r w:rsidRPr="52B96CAB">
        <w:rPr>
          <w:rFonts w:asciiTheme="minorHAnsi" w:hAnsiTheme="minorHAnsi"/>
        </w:rPr>
        <w:t xml:space="preserve">selective </w:t>
      </w:r>
      <w:proofErr w:type="gramStart"/>
      <w:r w:rsidRPr="52B96CAB">
        <w:rPr>
          <w:rFonts w:asciiTheme="minorHAnsi" w:hAnsiTheme="minorHAnsi"/>
        </w:rPr>
        <w:t>in order to</w:t>
      </w:r>
      <w:proofErr w:type="gramEnd"/>
      <w:r w:rsidRPr="52B96CAB">
        <w:rPr>
          <w:rFonts w:asciiTheme="minorHAnsi" w:hAnsiTheme="minorHAnsi"/>
        </w:rPr>
        <w:t xml:space="preserve"> ensure that candidates effectively complete the extra demands of preparing for the teaching profession and for meeting expectations as stated in national and Indiana teacher standards.  Applicants are expected to demonstrate proficient </w:t>
      </w:r>
      <w:r w:rsidR="00895C72">
        <w:rPr>
          <w:rFonts w:asciiTheme="minorHAnsi" w:hAnsiTheme="minorHAnsi"/>
        </w:rPr>
        <w:t xml:space="preserve">reading, </w:t>
      </w:r>
      <w:r w:rsidRPr="52B96CAB">
        <w:rPr>
          <w:rFonts w:asciiTheme="minorHAnsi" w:hAnsiTheme="minorHAnsi"/>
        </w:rPr>
        <w:t>writing</w:t>
      </w:r>
      <w:r w:rsidR="00895C72">
        <w:rPr>
          <w:rFonts w:asciiTheme="minorHAnsi" w:hAnsiTheme="minorHAnsi"/>
        </w:rPr>
        <w:t xml:space="preserve">, and mathematics </w:t>
      </w:r>
      <w:r w:rsidRPr="52B96CAB">
        <w:rPr>
          <w:rFonts w:asciiTheme="minorHAnsi" w:hAnsiTheme="minorHAnsi"/>
        </w:rPr>
        <w:t>skills, scholarship, responsible behavior, and positive recommendations from their professors.  The Hanover College Teacher Education Committee (TEC) is comp</w:t>
      </w:r>
      <w:r w:rsidR="00B758A6">
        <w:rPr>
          <w:rFonts w:asciiTheme="minorHAnsi" w:hAnsiTheme="minorHAnsi"/>
        </w:rPr>
        <w:t xml:space="preserve">osed </w:t>
      </w:r>
      <w:r w:rsidRPr="52B96CAB">
        <w:rPr>
          <w:rFonts w:asciiTheme="minorHAnsi" w:hAnsiTheme="minorHAnsi"/>
        </w:rPr>
        <w:t xml:space="preserve">of professors across several disciplines, Education professors and staff, the Registrar, and two third year teacher candidates. This Committee oversees </w:t>
      </w:r>
      <w:r w:rsidRPr="52B96CAB">
        <w:rPr>
          <w:rFonts w:asciiTheme="minorHAnsi" w:hAnsiTheme="minorHAnsi"/>
          <w:b/>
          <w:bCs/>
        </w:rPr>
        <w:t>Decision Point One</w:t>
      </w:r>
      <w:r w:rsidRPr="52B96CAB">
        <w:rPr>
          <w:rFonts w:asciiTheme="minorHAnsi" w:hAnsiTheme="minorHAnsi"/>
        </w:rPr>
        <w:t xml:space="preserve"> and reviews applications for students who apply to the program and admits </w:t>
      </w:r>
      <w:r w:rsidR="00895C72">
        <w:rPr>
          <w:rFonts w:asciiTheme="minorHAnsi" w:hAnsiTheme="minorHAnsi"/>
        </w:rPr>
        <w:t xml:space="preserve">qualified </w:t>
      </w:r>
      <w:r w:rsidRPr="52B96CAB">
        <w:rPr>
          <w:rFonts w:asciiTheme="minorHAnsi" w:hAnsiTheme="minorHAnsi"/>
        </w:rPr>
        <w:t xml:space="preserve">candidates into the Program each year.  </w:t>
      </w:r>
      <w:r w:rsidR="3BC5F959" w:rsidRPr="52B96CAB">
        <w:rPr>
          <w:rFonts w:asciiTheme="minorHAnsi" w:hAnsiTheme="minorHAnsi"/>
        </w:rPr>
        <w:t xml:space="preserve">The committee realizes each applicant is unique.  If you are an applicant that does not </w:t>
      </w:r>
      <w:r w:rsidR="00895C72">
        <w:rPr>
          <w:rFonts w:asciiTheme="minorHAnsi" w:hAnsiTheme="minorHAnsi"/>
        </w:rPr>
        <w:t xml:space="preserve">yet </w:t>
      </w:r>
      <w:r w:rsidR="3BC5F959" w:rsidRPr="52B96CAB">
        <w:rPr>
          <w:rFonts w:asciiTheme="minorHAnsi" w:hAnsiTheme="minorHAnsi"/>
        </w:rPr>
        <w:t xml:space="preserve">meet </w:t>
      </w:r>
      <w:proofErr w:type="gramStart"/>
      <w:r w:rsidR="3BC5F959" w:rsidRPr="52B96CAB">
        <w:rPr>
          <w:rFonts w:asciiTheme="minorHAnsi" w:hAnsiTheme="minorHAnsi"/>
        </w:rPr>
        <w:t xml:space="preserve">all </w:t>
      </w:r>
      <w:r w:rsidR="0871D288" w:rsidRPr="52B96CAB">
        <w:rPr>
          <w:rFonts w:asciiTheme="minorHAnsi" w:hAnsiTheme="minorHAnsi"/>
        </w:rPr>
        <w:t>of</w:t>
      </w:r>
      <w:proofErr w:type="gramEnd"/>
      <w:r w:rsidR="0871D288" w:rsidRPr="52B96CAB">
        <w:rPr>
          <w:rFonts w:asciiTheme="minorHAnsi" w:hAnsiTheme="minorHAnsi"/>
        </w:rPr>
        <w:t xml:space="preserve"> the criteria below, you are encouraged to meet with an Education faculty member to discuss your unique situation</w:t>
      </w:r>
      <w:r w:rsidRPr="52B96CAB">
        <w:rPr>
          <w:rFonts w:asciiTheme="minorHAnsi" w:hAnsiTheme="minorHAnsi"/>
        </w:rPr>
        <w:t xml:space="preserve">.  </w:t>
      </w:r>
      <w:r w:rsidR="00215334" w:rsidRPr="52B96CAB">
        <w:rPr>
          <w:rFonts w:asciiTheme="minorHAnsi" w:hAnsiTheme="minorHAnsi"/>
        </w:rPr>
        <w:t xml:space="preserve">As of </w:t>
      </w:r>
      <w:r w:rsidR="009C06B1">
        <w:rPr>
          <w:rFonts w:asciiTheme="minorHAnsi" w:hAnsiTheme="minorHAnsi"/>
        </w:rPr>
        <w:t>October 2020,</w:t>
      </w:r>
      <w:r w:rsidR="00215334" w:rsidRPr="52B96CAB">
        <w:rPr>
          <w:rFonts w:asciiTheme="minorHAnsi" w:hAnsiTheme="minorHAnsi"/>
        </w:rPr>
        <w:t xml:space="preserve"> the following is the entry criteria</w:t>
      </w:r>
      <w:r w:rsidR="008B2C4C">
        <w:rPr>
          <w:rFonts w:asciiTheme="minorHAnsi" w:hAnsiTheme="minorHAnsi"/>
        </w:rPr>
        <w:t xml:space="preserve"> for sophomores or higher</w:t>
      </w:r>
      <w:r w:rsidRPr="52B96CAB">
        <w:rPr>
          <w:rFonts w:asciiTheme="minorHAnsi" w:hAnsiTheme="minorHAnsi"/>
        </w:rPr>
        <w:t xml:space="preserve">:  </w:t>
      </w:r>
    </w:p>
    <w:p w14:paraId="4CE1A70D" w14:textId="77777777" w:rsidR="00FA249D" w:rsidRDefault="00FA249D" w:rsidP="00FA249D">
      <w:pPr>
        <w:spacing w:after="0"/>
        <w:rPr>
          <w:rFonts w:asciiTheme="minorHAnsi" w:hAnsiTheme="minorHAnsi"/>
        </w:rPr>
      </w:pPr>
    </w:p>
    <w:p w14:paraId="17917F93" w14:textId="6EA8ED1C" w:rsidR="00FA249D" w:rsidRPr="006D2892" w:rsidRDefault="3B937411" w:rsidP="3B937411">
      <w:pPr>
        <w:spacing w:after="0"/>
        <w:rPr>
          <w:rFonts w:asciiTheme="minorHAnsi" w:hAnsiTheme="minorHAnsi"/>
        </w:rPr>
      </w:pPr>
      <w:r w:rsidRPr="3B937411">
        <w:rPr>
          <w:rFonts w:asciiTheme="minorHAnsi" w:hAnsiTheme="minorHAnsi"/>
        </w:rPr>
        <w:t>There is ONE application d</w:t>
      </w:r>
      <w:r w:rsidR="006D2892">
        <w:rPr>
          <w:rFonts w:asciiTheme="minorHAnsi" w:hAnsiTheme="minorHAnsi"/>
        </w:rPr>
        <w:t>ue date</w:t>
      </w:r>
      <w:r w:rsidR="006934B2">
        <w:rPr>
          <w:rFonts w:asciiTheme="minorHAnsi" w:hAnsiTheme="minorHAnsi"/>
        </w:rPr>
        <w:t xml:space="preserve"> </w:t>
      </w:r>
      <w:r w:rsidR="004D7C15">
        <w:rPr>
          <w:rFonts w:asciiTheme="minorHAnsi" w:hAnsiTheme="minorHAnsi"/>
        </w:rPr>
        <w:t>for a</w:t>
      </w:r>
      <w:r w:rsidRPr="006D2892">
        <w:rPr>
          <w:rFonts w:asciiTheme="minorHAnsi" w:hAnsiTheme="minorHAnsi"/>
        </w:rPr>
        <w:t xml:space="preserve">ll </w:t>
      </w:r>
      <w:r w:rsidR="004D7C15">
        <w:rPr>
          <w:rFonts w:asciiTheme="minorHAnsi" w:hAnsiTheme="minorHAnsi"/>
        </w:rPr>
        <w:t xml:space="preserve">students who are </w:t>
      </w:r>
      <w:r w:rsidRPr="006D2892">
        <w:rPr>
          <w:rFonts w:asciiTheme="minorHAnsi" w:hAnsiTheme="minorHAnsi"/>
        </w:rPr>
        <w:t>sophomore</w:t>
      </w:r>
      <w:r w:rsidR="00AE45D1">
        <w:rPr>
          <w:rFonts w:asciiTheme="minorHAnsi" w:hAnsiTheme="minorHAnsi"/>
        </w:rPr>
        <w:t xml:space="preserve">s or </w:t>
      </w:r>
      <w:r w:rsidR="004D7C15">
        <w:rPr>
          <w:rFonts w:asciiTheme="minorHAnsi" w:hAnsiTheme="minorHAnsi"/>
        </w:rPr>
        <w:t xml:space="preserve">above. </w:t>
      </w:r>
      <w:r w:rsidR="00A317A4">
        <w:rPr>
          <w:rFonts w:asciiTheme="minorHAnsi" w:hAnsiTheme="minorHAnsi"/>
        </w:rPr>
        <w:t xml:space="preserve">All interested students </w:t>
      </w:r>
      <w:r w:rsidR="00A317A4" w:rsidRPr="009E1A7B">
        <w:rPr>
          <w:rFonts w:asciiTheme="minorHAnsi" w:hAnsiTheme="minorHAnsi"/>
          <w:u w:val="single"/>
        </w:rPr>
        <w:t xml:space="preserve">should apply by </w:t>
      </w:r>
      <w:r w:rsidRPr="009E1A7B">
        <w:rPr>
          <w:rFonts w:asciiTheme="minorHAnsi" w:hAnsiTheme="minorHAnsi"/>
          <w:u w:val="single"/>
        </w:rPr>
        <w:t>th</w:t>
      </w:r>
      <w:r w:rsidR="0067768F" w:rsidRPr="009E1A7B">
        <w:rPr>
          <w:rFonts w:asciiTheme="minorHAnsi" w:hAnsiTheme="minorHAnsi"/>
          <w:u w:val="single"/>
        </w:rPr>
        <w:t>is due dat</w:t>
      </w:r>
      <w:r w:rsidRPr="009E1A7B">
        <w:rPr>
          <w:rFonts w:asciiTheme="minorHAnsi" w:hAnsiTheme="minorHAnsi"/>
          <w:u w:val="single"/>
        </w:rPr>
        <w:t>e</w:t>
      </w:r>
      <w:r w:rsidR="009E1A7B" w:rsidRPr="009E1A7B">
        <w:rPr>
          <w:rFonts w:asciiTheme="minorHAnsi" w:hAnsiTheme="minorHAnsi"/>
          <w:u w:val="single"/>
        </w:rPr>
        <w:t xml:space="preserve"> even if not all requirements are met</w:t>
      </w:r>
      <w:r w:rsidRPr="006D2892">
        <w:rPr>
          <w:rFonts w:asciiTheme="minorHAnsi" w:hAnsiTheme="minorHAnsi"/>
        </w:rPr>
        <w:t xml:space="preserve">. Only qualified applications will move forward to TEC and the Education </w:t>
      </w:r>
      <w:r w:rsidR="0067768F">
        <w:rPr>
          <w:rFonts w:asciiTheme="minorHAnsi" w:hAnsiTheme="minorHAnsi"/>
        </w:rPr>
        <w:t xml:space="preserve">Program </w:t>
      </w:r>
      <w:r w:rsidRPr="006D2892">
        <w:rPr>
          <w:rFonts w:asciiTheme="minorHAnsi" w:hAnsiTheme="minorHAnsi"/>
        </w:rPr>
        <w:t xml:space="preserve">faculty will work with the applicants who have not </w:t>
      </w:r>
      <w:r w:rsidR="0067768F">
        <w:rPr>
          <w:rFonts w:asciiTheme="minorHAnsi" w:hAnsiTheme="minorHAnsi"/>
        </w:rPr>
        <w:t xml:space="preserve">yet </w:t>
      </w:r>
      <w:r w:rsidRPr="006D2892">
        <w:rPr>
          <w:rFonts w:asciiTheme="minorHAnsi" w:hAnsiTheme="minorHAnsi"/>
        </w:rPr>
        <w:t>met the requirements</w:t>
      </w:r>
      <w:r w:rsidR="00697094">
        <w:rPr>
          <w:rFonts w:asciiTheme="minorHAnsi" w:hAnsiTheme="minorHAnsi"/>
        </w:rPr>
        <w:t>. The requirements for admission are:</w:t>
      </w:r>
    </w:p>
    <w:p w14:paraId="53348A84" w14:textId="77777777" w:rsidR="006F1037" w:rsidRDefault="006F1037" w:rsidP="3B937411">
      <w:pPr>
        <w:pStyle w:val="ListParagraph"/>
        <w:numPr>
          <w:ilvl w:val="0"/>
          <w:numId w:val="31"/>
        </w:numPr>
        <w:spacing w:after="0"/>
        <w:rPr>
          <w:rFonts w:asciiTheme="minorHAnsi" w:hAnsiTheme="minorHAnsi"/>
        </w:rPr>
      </w:pPr>
      <w:r>
        <w:rPr>
          <w:rFonts w:asciiTheme="minorHAnsi" w:hAnsiTheme="minorHAnsi"/>
        </w:rPr>
        <w:t>Current Standard for Success subscription</w:t>
      </w:r>
    </w:p>
    <w:p w14:paraId="2CB1193A" w14:textId="72A230BC" w:rsidR="00C5271B" w:rsidRDefault="3B937411" w:rsidP="3B937411">
      <w:pPr>
        <w:pStyle w:val="ListParagraph"/>
        <w:numPr>
          <w:ilvl w:val="0"/>
          <w:numId w:val="31"/>
        </w:numPr>
        <w:spacing w:after="0"/>
        <w:rPr>
          <w:rFonts w:asciiTheme="minorHAnsi" w:hAnsiTheme="minorHAnsi"/>
        </w:rPr>
      </w:pPr>
      <w:r w:rsidRPr="006D2892">
        <w:rPr>
          <w:rFonts w:asciiTheme="minorHAnsi" w:hAnsiTheme="minorHAnsi"/>
        </w:rPr>
        <w:t xml:space="preserve">Completed application </w:t>
      </w:r>
      <w:proofErr w:type="gramStart"/>
      <w:r w:rsidRPr="006D2892">
        <w:rPr>
          <w:rFonts w:asciiTheme="minorHAnsi" w:hAnsiTheme="minorHAnsi"/>
        </w:rPr>
        <w:t>form</w:t>
      </w:r>
      <w:proofErr w:type="gramEnd"/>
      <w:r w:rsidRPr="006D2892">
        <w:rPr>
          <w:rFonts w:asciiTheme="minorHAnsi" w:hAnsiTheme="minorHAnsi"/>
        </w:rPr>
        <w:t xml:space="preserve"> </w:t>
      </w:r>
    </w:p>
    <w:p w14:paraId="5A62C0BD" w14:textId="77777777" w:rsidR="00C5271B" w:rsidRDefault="00C5271B" w:rsidP="3B937411">
      <w:pPr>
        <w:pStyle w:val="ListParagraph"/>
        <w:numPr>
          <w:ilvl w:val="0"/>
          <w:numId w:val="31"/>
        </w:numPr>
        <w:spacing w:after="0"/>
        <w:rPr>
          <w:rFonts w:asciiTheme="minorHAnsi" w:hAnsiTheme="minorHAnsi"/>
        </w:rPr>
      </w:pPr>
      <w:r>
        <w:rPr>
          <w:rFonts w:asciiTheme="minorHAnsi" w:hAnsiTheme="minorHAnsi"/>
        </w:rPr>
        <w:t>T</w:t>
      </w:r>
      <w:r w:rsidR="3B937411" w:rsidRPr="006D2892">
        <w:rPr>
          <w:rFonts w:asciiTheme="minorHAnsi" w:hAnsiTheme="minorHAnsi"/>
        </w:rPr>
        <w:t>wo faculty recommendations</w:t>
      </w:r>
    </w:p>
    <w:p w14:paraId="2AFAA30F" w14:textId="333F3BC1" w:rsidR="00215334" w:rsidRPr="006D2892" w:rsidRDefault="00C5271B" w:rsidP="3B937411">
      <w:pPr>
        <w:pStyle w:val="ListParagraph"/>
        <w:numPr>
          <w:ilvl w:val="0"/>
          <w:numId w:val="31"/>
        </w:numPr>
        <w:spacing w:after="0"/>
        <w:rPr>
          <w:rFonts w:asciiTheme="minorHAnsi" w:hAnsiTheme="minorHAnsi"/>
        </w:rPr>
      </w:pPr>
      <w:r>
        <w:rPr>
          <w:rFonts w:asciiTheme="minorHAnsi" w:hAnsiTheme="minorHAnsi"/>
        </w:rPr>
        <w:t xml:space="preserve">An </w:t>
      </w:r>
      <w:r w:rsidR="3B937411" w:rsidRPr="006D2892">
        <w:rPr>
          <w:rFonts w:asciiTheme="minorHAnsi" w:hAnsiTheme="minorHAnsi"/>
        </w:rPr>
        <w:t>application essay</w:t>
      </w:r>
      <w:r w:rsidR="00A22010" w:rsidRPr="006D2892">
        <w:rPr>
          <w:rFonts w:asciiTheme="minorHAnsi" w:hAnsiTheme="minorHAnsi"/>
        </w:rPr>
        <w:t>)</w:t>
      </w:r>
    </w:p>
    <w:p w14:paraId="476ACF83" w14:textId="5EE1F82F" w:rsidR="00A464D5" w:rsidRPr="006D2892" w:rsidRDefault="00A464D5" w:rsidP="00A464D5">
      <w:pPr>
        <w:pStyle w:val="ListParagraph"/>
        <w:numPr>
          <w:ilvl w:val="0"/>
          <w:numId w:val="31"/>
        </w:numPr>
        <w:spacing w:after="0"/>
        <w:rPr>
          <w:rFonts w:asciiTheme="minorHAnsi" w:hAnsiTheme="minorHAnsi"/>
        </w:rPr>
      </w:pPr>
      <w:r w:rsidRPr="006D2892">
        <w:rPr>
          <w:rFonts w:asciiTheme="minorHAnsi" w:hAnsiTheme="minorHAnsi"/>
        </w:rPr>
        <w:t xml:space="preserve">Completion of EDU 221 with good dispositional </w:t>
      </w:r>
      <w:r w:rsidR="00C548C9">
        <w:rPr>
          <w:rFonts w:asciiTheme="minorHAnsi" w:hAnsiTheme="minorHAnsi"/>
        </w:rPr>
        <w:t>feedback</w:t>
      </w:r>
    </w:p>
    <w:p w14:paraId="27D2CF78" w14:textId="1E0EA9F2" w:rsidR="00215334" w:rsidRPr="006D2892" w:rsidRDefault="00A464D5" w:rsidP="00215334">
      <w:pPr>
        <w:pStyle w:val="ListParagraph"/>
        <w:numPr>
          <w:ilvl w:val="0"/>
          <w:numId w:val="31"/>
        </w:numPr>
        <w:spacing w:after="0"/>
        <w:rPr>
          <w:rFonts w:asciiTheme="minorHAnsi" w:hAnsiTheme="minorHAnsi"/>
        </w:rPr>
      </w:pPr>
      <w:r w:rsidRPr="006D2892">
        <w:rPr>
          <w:rFonts w:asciiTheme="minorHAnsi" w:hAnsiTheme="minorHAnsi"/>
        </w:rPr>
        <w:t>Minimum GPA of 2.67</w:t>
      </w:r>
      <w:r w:rsidR="00D74806" w:rsidRPr="006D2892">
        <w:rPr>
          <w:rFonts w:asciiTheme="minorHAnsi" w:hAnsiTheme="minorHAnsi"/>
        </w:rPr>
        <w:t xml:space="preserve"> in</w:t>
      </w:r>
      <w:r w:rsidR="009D7BA6" w:rsidRPr="006D2892">
        <w:rPr>
          <w:rFonts w:asciiTheme="minorHAnsi" w:hAnsiTheme="minorHAnsi"/>
        </w:rPr>
        <w:t xml:space="preserve"> </w:t>
      </w:r>
      <w:r w:rsidR="000A65C2">
        <w:rPr>
          <w:rFonts w:asciiTheme="minorHAnsi" w:hAnsiTheme="minorHAnsi"/>
        </w:rPr>
        <w:t xml:space="preserve">EDU </w:t>
      </w:r>
      <w:r w:rsidR="009D7BA6" w:rsidRPr="006D2892">
        <w:rPr>
          <w:rFonts w:asciiTheme="minorHAnsi" w:hAnsiTheme="minorHAnsi"/>
        </w:rPr>
        <w:t>coursework</w:t>
      </w:r>
    </w:p>
    <w:p w14:paraId="2AB1030A" w14:textId="7865FB7B" w:rsidR="009D7BA6" w:rsidRPr="00215334" w:rsidRDefault="009D7BA6" w:rsidP="00215334">
      <w:pPr>
        <w:pStyle w:val="ListParagraph"/>
        <w:numPr>
          <w:ilvl w:val="0"/>
          <w:numId w:val="31"/>
        </w:numPr>
        <w:spacing w:after="0"/>
        <w:rPr>
          <w:rFonts w:asciiTheme="minorHAnsi" w:hAnsiTheme="minorHAnsi"/>
        </w:rPr>
      </w:pPr>
      <w:r>
        <w:rPr>
          <w:rFonts w:asciiTheme="minorHAnsi" w:hAnsiTheme="minorHAnsi"/>
        </w:rPr>
        <w:t>Minimum career GPA of 2.67</w:t>
      </w:r>
    </w:p>
    <w:p w14:paraId="73CA2BEC" w14:textId="3564F815" w:rsidR="00215334" w:rsidRDefault="00215334" w:rsidP="52B96CAB">
      <w:pPr>
        <w:pStyle w:val="ListParagraph"/>
        <w:numPr>
          <w:ilvl w:val="0"/>
          <w:numId w:val="31"/>
        </w:numPr>
        <w:spacing w:after="0"/>
        <w:rPr>
          <w:rFonts w:asciiTheme="minorHAnsi" w:hAnsiTheme="minorHAnsi"/>
        </w:rPr>
      </w:pPr>
      <w:r w:rsidRPr="52B96CAB">
        <w:rPr>
          <w:rFonts w:asciiTheme="minorHAnsi" w:hAnsiTheme="minorHAnsi"/>
        </w:rPr>
        <w:t xml:space="preserve">Clear </w:t>
      </w:r>
      <w:r w:rsidR="49295516" w:rsidRPr="52B96CAB">
        <w:rPr>
          <w:rFonts w:asciiTheme="minorHAnsi" w:hAnsiTheme="minorHAnsi"/>
        </w:rPr>
        <w:t xml:space="preserve">College </w:t>
      </w:r>
      <w:r w:rsidRPr="52B96CAB">
        <w:rPr>
          <w:rFonts w:asciiTheme="minorHAnsi" w:hAnsiTheme="minorHAnsi"/>
        </w:rPr>
        <w:t>judiciary record</w:t>
      </w:r>
    </w:p>
    <w:p w14:paraId="714CF94B" w14:textId="008E3EB0" w:rsidR="00215334" w:rsidRPr="00772F4E" w:rsidRDefault="00215334" w:rsidP="00772F4E">
      <w:pPr>
        <w:pStyle w:val="ListParagraph"/>
        <w:numPr>
          <w:ilvl w:val="0"/>
          <w:numId w:val="31"/>
        </w:numPr>
        <w:spacing w:after="0"/>
        <w:rPr>
          <w:rFonts w:asciiTheme="minorHAnsi" w:hAnsiTheme="minorHAnsi"/>
        </w:rPr>
      </w:pPr>
      <w:r>
        <w:rPr>
          <w:rFonts w:asciiTheme="minorHAnsi" w:hAnsiTheme="minorHAnsi"/>
        </w:rPr>
        <w:t xml:space="preserve">Clear </w:t>
      </w:r>
      <w:r w:rsidR="00772F4E">
        <w:rPr>
          <w:rFonts w:asciiTheme="minorHAnsi" w:hAnsiTheme="minorHAnsi"/>
        </w:rPr>
        <w:t xml:space="preserve">College </w:t>
      </w:r>
      <w:r>
        <w:rPr>
          <w:rFonts w:asciiTheme="minorHAnsi" w:hAnsiTheme="minorHAnsi"/>
        </w:rPr>
        <w:t>SAAC record</w:t>
      </w:r>
    </w:p>
    <w:p w14:paraId="66CD3B41" w14:textId="77777777" w:rsidR="00FA3A25" w:rsidRDefault="0043536E" w:rsidP="00A464D5">
      <w:pPr>
        <w:pStyle w:val="ListParagraph"/>
        <w:numPr>
          <w:ilvl w:val="0"/>
          <w:numId w:val="31"/>
        </w:numPr>
        <w:spacing w:after="0"/>
        <w:rPr>
          <w:rFonts w:asciiTheme="minorHAnsi" w:hAnsiTheme="minorHAnsi"/>
        </w:rPr>
      </w:pPr>
      <w:r>
        <w:rPr>
          <w:rFonts w:asciiTheme="minorHAnsi" w:hAnsiTheme="minorHAnsi"/>
        </w:rPr>
        <w:t xml:space="preserve">Formal </w:t>
      </w:r>
      <w:r w:rsidR="00585246">
        <w:rPr>
          <w:rFonts w:asciiTheme="minorHAnsi" w:hAnsiTheme="minorHAnsi"/>
        </w:rPr>
        <w:t>TEC Interview</w:t>
      </w:r>
    </w:p>
    <w:p w14:paraId="1FD25225" w14:textId="043C2D3C" w:rsidR="0043536E" w:rsidRPr="00215334" w:rsidRDefault="00FA3A25" w:rsidP="00A464D5">
      <w:pPr>
        <w:pStyle w:val="ListParagraph"/>
        <w:numPr>
          <w:ilvl w:val="0"/>
          <w:numId w:val="31"/>
        </w:numPr>
        <w:spacing w:after="0"/>
        <w:rPr>
          <w:rFonts w:asciiTheme="minorHAnsi" w:hAnsiTheme="minorHAnsi"/>
        </w:rPr>
      </w:pPr>
      <w:r>
        <w:rPr>
          <w:rFonts w:asciiTheme="minorHAnsi" w:hAnsiTheme="minorHAnsi"/>
        </w:rPr>
        <w:t>Formal Teacher Panel interview with practicing educators</w:t>
      </w:r>
      <w:r w:rsidR="00585246">
        <w:rPr>
          <w:rFonts w:asciiTheme="minorHAnsi" w:hAnsiTheme="minorHAnsi"/>
        </w:rPr>
        <w:t xml:space="preserve"> </w:t>
      </w:r>
    </w:p>
    <w:p w14:paraId="4E4BB69F" w14:textId="3D01472C" w:rsidR="00215334" w:rsidRPr="00215334" w:rsidRDefault="6E72BBF2" w:rsidP="52B96CAB">
      <w:pPr>
        <w:pStyle w:val="ListParagraph"/>
        <w:numPr>
          <w:ilvl w:val="0"/>
          <w:numId w:val="31"/>
        </w:numPr>
        <w:spacing w:after="0"/>
        <w:rPr>
          <w:rFonts w:asciiTheme="minorHAnsi" w:hAnsiTheme="minorHAnsi"/>
        </w:rPr>
      </w:pPr>
      <w:r w:rsidRPr="52B96CAB">
        <w:rPr>
          <w:rFonts w:asciiTheme="minorHAnsi" w:hAnsiTheme="minorHAnsi"/>
        </w:rPr>
        <w:t>A</w:t>
      </w:r>
      <w:r w:rsidR="00215334" w:rsidRPr="52B96CAB">
        <w:rPr>
          <w:rFonts w:asciiTheme="minorHAnsi" w:hAnsiTheme="minorHAnsi"/>
        </w:rPr>
        <w:t>dmission exam scores</w:t>
      </w:r>
      <w:r w:rsidR="00BF61A7">
        <w:rPr>
          <w:rFonts w:asciiTheme="minorHAnsi" w:hAnsiTheme="minorHAnsi"/>
        </w:rPr>
        <w:t xml:space="preserve">; </w:t>
      </w:r>
      <w:r w:rsidR="000A65C2">
        <w:rPr>
          <w:rFonts w:asciiTheme="minorHAnsi" w:hAnsiTheme="minorHAnsi"/>
        </w:rPr>
        <w:t>any combination of</w:t>
      </w:r>
      <w:r w:rsidR="008678D9">
        <w:rPr>
          <w:rFonts w:asciiTheme="minorHAnsi" w:hAnsiTheme="minorHAnsi"/>
        </w:rPr>
        <w:t xml:space="preserve"> the following</w:t>
      </w:r>
      <w:r w:rsidR="00215334" w:rsidRPr="52B96CAB">
        <w:rPr>
          <w:rFonts w:asciiTheme="minorHAnsi" w:hAnsiTheme="minorHAnsi"/>
        </w:rPr>
        <w:t>:</w:t>
      </w:r>
    </w:p>
    <w:p w14:paraId="6A9F5BD5" w14:textId="2DAF1C56" w:rsidR="00215334" w:rsidRPr="00BF13AE" w:rsidRDefault="00215334" w:rsidP="00AF63D6">
      <w:pPr>
        <w:spacing w:after="0"/>
        <w:ind w:left="1080"/>
        <w:jc w:val="center"/>
        <w:rPr>
          <w:rFonts w:asciiTheme="minorHAnsi" w:hAnsiTheme="minorHAnsi"/>
        </w:rPr>
      </w:pPr>
      <w:r w:rsidRPr="00BF13AE">
        <w:rPr>
          <w:rFonts w:asciiTheme="minorHAnsi" w:hAnsiTheme="minorHAnsi"/>
        </w:rPr>
        <w:t>ACT Reading 21.</w:t>
      </w:r>
      <w:r w:rsidR="008E5B93" w:rsidRPr="00BF13AE">
        <w:rPr>
          <w:rFonts w:asciiTheme="minorHAnsi" w:hAnsiTheme="minorHAnsi"/>
        </w:rPr>
        <w:t>25</w:t>
      </w:r>
      <w:r w:rsidR="00C8510E" w:rsidRPr="00BF13AE">
        <w:rPr>
          <w:rFonts w:asciiTheme="minorHAnsi" w:hAnsiTheme="minorHAnsi"/>
        </w:rPr>
        <w:t>+</w:t>
      </w:r>
      <w:r w:rsidRPr="00BF13AE">
        <w:rPr>
          <w:rFonts w:asciiTheme="minorHAnsi" w:hAnsiTheme="minorHAnsi"/>
        </w:rPr>
        <w:t xml:space="preserve"> score</w:t>
      </w:r>
      <w:r w:rsidR="00CC5E38" w:rsidRPr="00BF13AE">
        <w:rPr>
          <w:rFonts w:asciiTheme="minorHAnsi" w:hAnsiTheme="minorHAnsi"/>
        </w:rPr>
        <w:t xml:space="preserve"> and </w:t>
      </w:r>
      <w:r w:rsidRPr="00BF13AE">
        <w:rPr>
          <w:rFonts w:asciiTheme="minorHAnsi" w:hAnsiTheme="minorHAnsi"/>
        </w:rPr>
        <w:t>ACT Math 21.</w:t>
      </w:r>
      <w:r w:rsidR="008E5B93" w:rsidRPr="00BF13AE">
        <w:rPr>
          <w:rFonts w:asciiTheme="minorHAnsi" w:hAnsiTheme="minorHAnsi"/>
        </w:rPr>
        <w:t>25</w:t>
      </w:r>
      <w:r w:rsidR="00CC5E38" w:rsidRPr="00BF13AE">
        <w:rPr>
          <w:rFonts w:asciiTheme="minorHAnsi" w:hAnsiTheme="minorHAnsi"/>
        </w:rPr>
        <w:t xml:space="preserve">+ </w:t>
      </w:r>
      <w:r w:rsidRPr="00BF13AE">
        <w:rPr>
          <w:rFonts w:asciiTheme="minorHAnsi" w:hAnsiTheme="minorHAnsi"/>
        </w:rPr>
        <w:t>score</w:t>
      </w:r>
      <w:r w:rsidR="00FA3A25">
        <w:rPr>
          <w:rFonts w:asciiTheme="minorHAnsi" w:hAnsiTheme="minorHAnsi"/>
        </w:rPr>
        <w:t xml:space="preserve"> and ACT Writing </w:t>
      </w:r>
      <w:r w:rsidR="001D1602">
        <w:rPr>
          <w:rFonts w:asciiTheme="minorHAnsi" w:hAnsiTheme="minorHAnsi"/>
        </w:rPr>
        <w:t>6.6+</w:t>
      </w:r>
      <w:r w:rsidR="00BF13AE" w:rsidRPr="00BF13AE">
        <w:rPr>
          <w:rFonts w:asciiTheme="minorHAnsi" w:hAnsiTheme="minorHAnsi"/>
        </w:rPr>
        <w:br/>
        <w:t>OR</w:t>
      </w:r>
    </w:p>
    <w:p w14:paraId="6E290340" w14:textId="45306935" w:rsidR="00A22010" w:rsidRDefault="00215334" w:rsidP="006B32A1">
      <w:pPr>
        <w:pStyle w:val="ListParagraph"/>
        <w:spacing w:after="0"/>
        <w:ind w:left="1080" w:hanging="180"/>
        <w:jc w:val="center"/>
        <w:rPr>
          <w:rFonts w:asciiTheme="minorHAnsi" w:hAnsiTheme="minorHAnsi"/>
        </w:rPr>
      </w:pPr>
      <w:r w:rsidRPr="00C8510E">
        <w:rPr>
          <w:rFonts w:asciiTheme="minorHAnsi" w:hAnsiTheme="minorHAnsi"/>
        </w:rPr>
        <w:t>SAT Reading 543.33</w:t>
      </w:r>
      <w:r w:rsidR="00CC5E38">
        <w:rPr>
          <w:rFonts w:asciiTheme="minorHAnsi" w:hAnsiTheme="minorHAnsi"/>
        </w:rPr>
        <w:t>+</w:t>
      </w:r>
      <w:r w:rsidRPr="00C8510E">
        <w:rPr>
          <w:rFonts w:asciiTheme="minorHAnsi" w:hAnsiTheme="minorHAnsi"/>
        </w:rPr>
        <w:t xml:space="preserve"> score</w:t>
      </w:r>
      <w:r w:rsidR="00CC5E38">
        <w:rPr>
          <w:rFonts w:asciiTheme="minorHAnsi" w:hAnsiTheme="minorHAnsi"/>
        </w:rPr>
        <w:t xml:space="preserve"> and </w:t>
      </w:r>
      <w:r w:rsidRPr="00C8510E">
        <w:rPr>
          <w:rFonts w:asciiTheme="minorHAnsi" w:hAnsiTheme="minorHAnsi"/>
        </w:rPr>
        <w:t>SAT Math 532.5</w:t>
      </w:r>
      <w:r w:rsidR="00CC5E38">
        <w:rPr>
          <w:rFonts w:asciiTheme="minorHAnsi" w:hAnsiTheme="minorHAnsi"/>
        </w:rPr>
        <w:t>+</w:t>
      </w:r>
      <w:r w:rsidRPr="00C8510E">
        <w:rPr>
          <w:rFonts w:asciiTheme="minorHAnsi" w:hAnsiTheme="minorHAnsi"/>
        </w:rPr>
        <w:t xml:space="preserve"> score</w:t>
      </w:r>
      <w:r w:rsidR="001D1602">
        <w:rPr>
          <w:rFonts w:asciiTheme="minorHAnsi" w:hAnsiTheme="minorHAnsi"/>
        </w:rPr>
        <w:t xml:space="preserve"> and SAT Writing 5.30+</w:t>
      </w:r>
      <w:r w:rsidR="007E5ABE">
        <w:rPr>
          <w:rFonts w:asciiTheme="minorHAnsi" w:hAnsiTheme="minorHAnsi"/>
        </w:rPr>
        <w:br/>
        <w:t>OR</w:t>
      </w:r>
      <w:r w:rsidR="007E5ABE">
        <w:rPr>
          <w:rFonts w:asciiTheme="minorHAnsi" w:hAnsiTheme="minorHAnsi"/>
        </w:rPr>
        <w:br/>
        <w:t>PRAXIS Core Reading 168.03</w:t>
      </w:r>
      <w:r w:rsidR="00F51451">
        <w:rPr>
          <w:rFonts w:asciiTheme="minorHAnsi" w:hAnsiTheme="minorHAnsi"/>
        </w:rPr>
        <w:t xml:space="preserve">+ </w:t>
      </w:r>
      <w:r w:rsidR="00795F57">
        <w:rPr>
          <w:rFonts w:asciiTheme="minorHAnsi" w:hAnsiTheme="minorHAnsi"/>
        </w:rPr>
        <w:t xml:space="preserve">and </w:t>
      </w:r>
      <w:r w:rsidR="007E5ABE">
        <w:rPr>
          <w:rFonts w:asciiTheme="minorHAnsi" w:hAnsiTheme="minorHAnsi"/>
        </w:rPr>
        <w:t>PRAXIS Core Math</w:t>
      </w:r>
      <w:r w:rsidR="00AF63D6">
        <w:rPr>
          <w:rFonts w:asciiTheme="minorHAnsi" w:hAnsiTheme="minorHAnsi"/>
        </w:rPr>
        <w:t xml:space="preserve"> 162.14+ </w:t>
      </w:r>
      <w:r w:rsidR="00795F57">
        <w:rPr>
          <w:rFonts w:asciiTheme="minorHAnsi" w:hAnsiTheme="minorHAnsi"/>
        </w:rPr>
        <w:t>scores</w:t>
      </w:r>
      <w:r w:rsidR="001D1602">
        <w:rPr>
          <w:rFonts w:asciiTheme="minorHAnsi" w:hAnsiTheme="minorHAnsi"/>
        </w:rPr>
        <w:t xml:space="preserve"> and PRAXIS Core Writing 165+</w:t>
      </w:r>
    </w:p>
    <w:p w14:paraId="77B42091" w14:textId="77777777" w:rsidR="005D6E00" w:rsidRDefault="005D6E00" w:rsidP="00D74806">
      <w:pPr>
        <w:pStyle w:val="ListParagraph"/>
        <w:spacing w:after="0"/>
        <w:ind w:left="0"/>
        <w:rPr>
          <w:rFonts w:asciiTheme="minorHAnsi" w:hAnsiTheme="minorHAnsi"/>
        </w:rPr>
      </w:pPr>
    </w:p>
    <w:p w14:paraId="5E6F5139" w14:textId="77777777" w:rsidR="000F20C5" w:rsidRDefault="00A22010" w:rsidP="00D74806">
      <w:pPr>
        <w:pStyle w:val="ListParagraph"/>
        <w:spacing w:after="0"/>
        <w:ind w:left="0"/>
        <w:rPr>
          <w:rFonts w:asciiTheme="minorHAnsi" w:hAnsiTheme="minorHAnsi"/>
        </w:rPr>
      </w:pPr>
      <w:r>
        <w:rPr>
          <w:rFonts w:asciiTheme="minorHAnsi" w:hAnsiTheme="minorHAnsi"/>
        </w:rPr>
        <w:t>*</w:t>
      </w:r>
      <w:r w:rsidR="005D6E00">
        <w:rPr>
          <w:rFonts w:asciiTheme="minorHAnsi" w:hAnsiTheme="minorHAnsi"/>
        </w:rPr>
        <w:t xml:space="preserve">Writing </w:t>
      </w:r>
      <w:r w:rsidR="000F20C5">
        <w:rPr>
          <w:rFonts w:asciiTheme="minorHAnsi" w:hAnsiTheme="minorHAnsi"/>
        </w:rPr>
        <w:t xml:space="preserve">exam required after September 1, </w:t>
      </w:r>
      <w:proofErr w:type="gramStart"/>
      <w:r w:rsidR="000F20C5">
        <w:rPr>
          <w:rFonts w:asciiTheme="minorHAnsi" w:hAnsiTheme="minorHAnsi"/>
        </w:rPr>
        <w:t>2021</w:t>
      </w:r>
      <w:proofErr w:type="gramEnd"/>
    </w:p>
    <w:p w14:paraId="231AEBB5" w14:textId="4CAD6C22" w:rsidR="004928E1" w:rsidRPr="004928E1" w:rsidRDefault="000F20C5" w:rsidP="00D74806">
      <w:pPr>
        <w:pStyle w:val="ListParagraph"/>
        <w:spacing w:after="0"/>
        <w:ind w:left="0"/>
        <w:rPr>
          <w:rFonts w:asciiTheme="minorHAnsi" w:hAnsiTheme="minorHAnsi"/>
          <w:b/>
          <w:i/>
          <w:color w:val="548DD4" w:themeColor="text2" w:themeTint="99"/>
        </w:rPr>
      </w:pPr>
      <w:r>
        <w:rPr>
          <w:rFonts w:asciiTheme="minorHAnsi" w:hAnsiTheme="minorHAnsi"/>
        </w:rPr>
        <w:t>A</w:t>
      </w:r>
      <w:r w:rsidR="00A22010" w:rsidRPr="00795F57">
        <w:rPr>
          <w:rFonts w:asciiTheme="minorHAnsi" w:hAnsiTheme="minorHAnsi"/>
          <w:i/>
        </w:rPr>
        <w:t xml:space="preserve">ny student who does NOT meet the ACT/SAT cutoff is required to take the </w:t>
      </w:r>
      <w:r w:rsidR="00826D2C" w:rsidRPr="00795F57">
        <w:rPr>
          <w:rFonts w:asciiTheme="minorHAnsi" w:hAnsiTheme="minorHAnsi"/>
          <w:i/>
        </w:rPr>
        <w:t xml:space="preserve">Praxis Core exam from ETS. </w:t>
      </w:r>
      <w:r>
        <w:rPr>
          <w:rFonts w:asciiTheme="minorHAnsi" w:hAnsiTheme="minorHAnsi"/>
          <w:i/>
        </w:rPr>
        <w:t xml:space="preserve">Students may “mix and match” different types of </w:t>
      </w:r>
      <w:r w:rsidR="0047386A">
        <w:rPr>
          <w:rFonts w:asciiTheme="minorHAnsi" w:hAnsiTheme="minorHAnsi"/>
          <w:i/>
        </w:rPr>
        <w:t xml:space="preserve">exam results.  </w:t>
      </w:r>
      <w:r w:rsidR="00826D2C" w:rsidRPr="00795F57">
        <w:rPr>
          <w:rFonts w:asciiTheme="minorHAnsi" w:hAnsiTheme="minorHAnsi"/>
          <w:i/>
        </w:rPr>
        <w:t xml:space="preserve">Information is available on free </w:t>
      </w:r>
      <w:r w:rsidR="0047386A">
        <w:rPr>
          <w:rFonts w:asciiTheme="minorHAnsi" w:hAnsiTheme="minorHAnsi"/>
          <w:i/>
        </w:rPr>
        <w:t xml:space="preserve">Praxis </w:t>
      </w:r>
      <w:r w:rsidR="00826D2C" w:rsidRPr="00795F57">
        <w:rPr>
          <w:rFonts w:asciiTheme="minorHAnsi" w:hAnsiTheme="minorHAnsi"/>
          <w:i/>
        </w:rPr>
        <w:t xml:space="preserve">preparation and </w:t>
      </w:r>
      <w:proofErr w:type="gramStart"/>
      <w:r w:rsidR="00826D2C" w:rsidRPr="00795F57">
        <w:rPr>
          <w:rFonts w:asciiTheme="minorHAnsi" w:hAnsiTheme="minorHAnsi"/>
          <w:i/>
        </w:rPr>
        <w:t xml:space="preserve">tips </w:t>
      </w:r>
      <w:r w:rsidR="00DE0FB1" w:rsidRPr="00795F57">
        <w:rPr>
          <w:rFonts w:asciiTheme="minorHAnsi" w:hAnsiTheme="minorHAnsi"/>
          <w:i/>
        </w:rPr>
        <w:t xml:space="preserve"> in</w:t>
      </w:r>
      <w:proofErr w:type="gramEnd"/>
      <w:r w:rsidR="00DE0FB1" w:rsidRPr="00795F57">
        <w:rPr>
          <w:rFonts w:asciiTheme="minorHAnsi" w:hAnsiTheme="minorHAnsi"/>
          <w:i/>
        </w:rPr>
        <w:t xml:space="preserve"> the Education Student Services </w:t>
      </w:r>
      <w:r w:rsidR="00D74806" w:rsidRPr="00795F57">
        <w:rPr>
          <w:rFonts w:asciiTheme="minorHAnsi" w:hAnsiTheme="minorHAnsi"/>
          <w:i/>
        </w:rPr>
        <w:t>Office</w:t>
      </w:r>
      <w:r w:rsidR="00DE0FB1" w:rsidRPr="00795F57">
        <w:rPr>
          <w:rFonts w:asciiTheme="minorHAnsi" w:hAnsiTheme="minorHAnsi"/>
          <w:i/>
        </w:rPr>
        <w:t xml:space="preserve"> </w:t>
      </w:r>
      <w:r w:rsidR="00D74806" w:rsidRPr="00795F57">
        <w:rPr>
          <w:rFonts w:asciiTheme="minorHAnsi" w:hAnsiTheme="minorHAnsi"/>
          <w:i/>
        </w:rPr>
        <w:t>in Newby Hall</w:t>
      </w:r>
      <w:r w:rsidR="004928E1">
        <w:rPr>
          <w:rFonts w:asciiTheme="minorHAnsi" w:hAnsiTheme="minorHAnsi"/>
          <w:i/>
        </w:rPr>
        <w:t xml:space="preserve"> and via the website at </w:t>
      </w:r>
      <w:r w:rsidR="004928E1" w:rsidRPr="004928E1">
        <w:rPr>
          <w:rFonts w:asciiTheme="minorHAnsi" w:hAnsiTheme="minorHAnsi"/>
          <w:b/>
          <w:i/>
          <w:color w:val="548DD4" w:themeColor="text2" w:themeTint="99"/>
        </w:rPr>
        <w:t>education.hanover.edu</w:t>
      </w:r>
    </w:p>
    <w:p w14:paraId="4DAA42DB" w14:textId="5AD15213" w:rsidR="00414BEF" w:rsidRPr="00C8510E" w:rsidRDefault="00414BEF" w:rsidP="00D74806">
      <w:pPr>
        <w:pStyle w:val="ListParagraph"/>
        <w:spacing w:after="0"/>
        <w:ind w:left="0"/>
        <w:rPr>
          <w:rFonts w:asciiTheme="minorHAnsi" w:hAnsiTheme="minorHAnsi" w:cstheme="minorHAnsi"/>
          <w:sz w:val="16"/>
          <w:szCs w:val="16"/>
        </w:rPr>
      </w:pPr>
    </w:p>
    <w:p w14:paraId="4DAA42DC" w14:textId="47682891" w:rsidR="008A29B7" w:rsidRPr="009608BD" w:rsidRDefault="009608BD" w:rsidP="52B96CAB">
      <w:pPr>
        <w:spacing w:after="0"/>
        <w:rPr>
          <w:rFonts w:asciiTheme="minorHAnsi" w:hAnsiTheme="minorHAnsi"/>
          <w:bCs/>
        </w:rPr>
      </w:pPr>
      <w:r>
        <w:rPr>
          <w:rFonts w:asciiTheme="minorHAnsi" w:hAnsiTheme="minorHAnsi"/>
        </w:rPr>
        <w:t xml:space="preserve">NOTE: </w:t>
      </w:r>
      <w:r w:rsidR="6B3DAA7B" w:rsidRPr="52B96CAB">
        <w:rPr>
          <w:rFonts w:asciiTheme="minorHAnsi" w:hAnsiTheme="minorHAnsi"/>
        </w:rPr>
        <w:t xml:space="preserve">Sophomores cannot declare an Elementary </w:t>
      </w:r>
      <w:r w:rsidR="009D7BA6">
        <w:rPr>
          <w:rFonts w:asciiTheme="minorHAnsi" w:hAnsiTheme="minorHAnsi"/>
        </w:rPr>
        <w:t xml:space="preserve">Education major </w:t>
      </w:r>
      <w:r w:rsidR="6B3DAA7B" w:rsidRPr="52B96CAB">
        <w:rPr>
          <w:rFonts w:asciiTheme="minorHAnsi" w:hAnsiTheme="minorHAnsi"/>
        </w:rPr>
        <w:t xml:space="preserve">or </w:t>
      </w:r>
      <w:r w:rsidR="00926A1E">
        <w:rPr>
          <w:rFonts w:asciiTheme="minorHAnsi" w:hAnsiTheme="minorHAnsi"/>
        </w:rPr>
        <w:t xml:space="preserve">a </w:t>
      </w:r>
      <w:r w:rsidR="6B3DAA7B" w:rsidRPr="52B96CAB">
        <w:rPr>
          <w:rFonts w:asciiTheme="minorHAnsi" w:hAnsiTheme="minorHAnsi"/>
        </w:rPr>
        <w:t xml:space="preserve">Secondary Education major without formal admission by TEC.  </w:t>
      </w:r>
      <w:r w:rsidR="00BE72FB" w:rsidRPr="009608BD">
        <w:rPr>
          <w:rFonts w:asciiTheme="minorHAnsi" w:hAnsiTheme="minorHAnsi"/>
          <w:bCs/>
        </w:rPr>
        <w:t>Students</w:t>
      </w:r>
      <w:r w:rsidR="0043536E" w:rsidRPr="009608BD">
        <w:rPr>
          <w:rFonts w:asciiTheme="minorHAnsi" w:hAnsiTheme="minorHAnsi"/>
          <w:bCs/>
        </w:rPr>
        <w:t xml:space="preserve"> may not take 300 level courses without formal admission to the Program.</w:t>
      </w:r>
      <w:r w:rsidR="00926A1E">
        <w:rPr>
          <w:rFonts w:asciiTheme="minorHAnsi" w:hAnsiTheme="minorHAnsi"/>
          <w:bCs/>
        </w:rPr>
        <w:t xml:space="preserve"> </w:t>
      </w:r>
      <w:r w:rsidR="00926A1E" w:rsidRPr="00C25344">
        <w:rPr>
          <w:rFonts w:asciiTheme="minorHAnsi" w:hAnsiTheme="minorHAnsi"/>
          <w:bCs/>
          <w:highlight w:val="yellow"/>
        </w:rPr>
        <w:t>Not being admitted prior to the junior year will cause a delay in program completion</w:t>
      </w:r>
      <w:r w:rsidR="00493DAF">
        <w:rPr>
          <w:rFonts w:asciiTheme="minorHAnsi" w:hAnsiTheme="minorHAnsi"/>
          <w:bCs/>
          <w:highlight w:val="yellow"/>
        </w:rPr>
        <w:t xml:space="preserve"> due to course sequencing</w:t>
      </w:r>
      <w:r w:rsidR="00926A1E" w:rsidRPr="00C25344">
        <w:rPr>
          <w:rFonts w:asciiTheme="minorHAnsi" w:hAnsiTheme="minorHAnsi"/>
          <w:bCs/>
          <w:highlight w:val="yellow"/>
        </w:rPr>
        <w:t>.</w:t>
      </w:r>
    </w:p>
    <w:p w14:paraId="1E03A19A" w14:textId="77777777" w:rsidR="00B83438" w:rsidRPr="009608BD" w:rsidRDefault="00B83438" w:rsidP="00414BEF">
      <w:pPr>
        <w:spacing w:after="0"/>
        <w:rPr>
          <w:rFonts w:asciiTheme="minorHAnsi" w:hAnsiTheme="minorHAnsi" w:cstheme="minorHAnsi"/>
        </w:rPr>
      </w:pPr>
    </w:p>
    <w:p w14:paraId="4DAA42E6" w14:textId="4F4AF25D" w:rsidR="00414BEF" w:rsidRPr="00D64E09" w:rsidRDefault="00414BEF" w:rsidP="00414BEF">
      <w:pPr>
        <w:spacing w:after="0"/>
        <w:rPr>
          <w:rFonts w:asciiTheme="minorHAnsi" w:hAnsiTheme="minorHAnsi" w:cstheme="minorHAnsi"/>
          <w:b/>
        </w:rPr>
      </w:pPr>
      <w:r w:rsidRPr="690E2BCD">
        <w:rPr>
          <w:rFonts w:asciiTheme="minorHAnsi" w:hAnsiTheme="minorHAnsi"/>
        </w:rPr>
        <w:t>Applicants w</w:t>
      </w:r>
      <w:r w:rsidR="0043536E" w:rsidRPr="690E2BCD">
        <w:rPr>
          <w:rFonts w:asciiTheme="minorHAnsi" w:hAnsiTheme="minorHAnsi"/>
        </w:rPr>
        <w:t xml:space="preserve">ill receive a formal letter with the decision of TEC. </w:t>
      </w:r>
      <w:r w:rsidRPr="690E2BCD">
        <w:rPr>
          <w:rFonts w:asciiTheme="minorHAnsi" w:hAnsiTheme="minorHAnsi"/>
        </w:rPr>
        <w:t xml:space="preserve"> In some cases, TEC will ask for additional or revised documentation </w:t>
      </w:r>
      <w:proofErr w:type="gramStart"/>
      <w:r w:rsidRPr="690E2BCD">
        <w:rPr>
          <w:rFonts w:asciiTheme="minorHAnsi" w:hAnsiTheme="minorHAnsi"/>
        </w:rPr>
        <w:t>in order to</w:t>
      </w:r>
      <w:proofErr w:type="gramEnd"/>
      <w:r w:rsidRPr="690E2BCD">
        <w:rPr>
          <w:rFonts w:asciiTheme="minorHAnsi" w:hAnsiTheme="minorHAnsi"/>
        </w:rPr>
        <w:t xml:space="preserve"> make </w:t>
      </w:r>
      <w:r w:rsidR="00207487" w:rsidRPr="690E2BCD">
        <w:rPr>
          <w:rFonts w:asciiTheme="minorHAnsi" w:hAnsiTheme="minorHAnsi"/>
        </w:rPr>
        <w:t>their</w:t>
      </w:r>
      <w:r w:rsidRPr="690E2BCD">
        <w:rPr>
          <w:rFonts w:asciiTheme="minorHAnsi" w:hAnsiTheme="minorHAnsi"/>
        </w:rPr>
        <w:t xml:space="preserve"> decision.  All newly admitted teacher candidates are assigned an education advisor </w:t>
      </w:r>
      <w:r w:rsidR="00B83438" w:rsidRPr="690E2BCD">
        <w:rPr>
          <w:rFonts w:asciiTheme="minorHAnsi" w:hAnsiTheme="minorHAnsi"/>
        </w:rPr>
        <w:t>and are expected to meet with that</w:t>
      </w:r>
      <w:r w:rsidRPr="690E2BCD">
        <w:rPr>
          <w:rFonts w:asciiTheme="minorHAnsi" w:hAnsiTheme="minorHAnsi"/>
        </w:rPr>
        <w:t xml:space="preserve"> Educat</w:t>
      </w:r>
      <w:r w:rsidR="00B83438" w:rsidRPr="690E2BCD">
        <w:rPr>
          <w:rFonts w:asciiTheme="minorHAnsi" w:hAnsiTheme="minorHAnsi"/>
        </w:rPr>
        <w:t xml:space="preserve">ion advisor to plan a </w:t>
      </w:r>
      <w:r w:rsidRPr="690E2BCD">
        <w:rPr>
          <w:rFonts w:asciiTheme="minorHAnsi" w:hAnsiTheme="minorHAnsi"/>
        </w:rPr>
        <w:t>course of study that includes opportunities related to study abroad, varsity sports, additional majors or minors, and service projects.   Prospective</w:t>
      </w:r>
      <w:r w:rsidRPr="690E2BCD">
        <w:rPr>
          <w:rFonts w:asciiTheme="minorHAnsi" w:hAnsiTheme="minorHAnsi"/>
          <w:i/>
          <w:iCs/>
        </w:rPr>
        <w:t xml:space="preserve"> </w:t>
      </w:r>
      <w:r w:rsidRPr="690E2BCD">
        <w:rPr>
          <w:rFonts w:asciiTheme="minorHAnsi" w:hAnsiTheme="minorHAnsi"/>
        </w:rPr>
        <w:t xml:space="preserve">Hanover College students and first year students who </w:t>
      </w:r>
      <w:r w:rsidR="00CE34A2" w:rsidRPr="690E2BCD">
        <w:rPr>
          <w:rFonts w:asciiTheme="minorHAnsi" w:hAnsiTheme="minorHAnsi"/>
        </w:rPr>
        <w:t xml:space="preserve">are interested in the Educator Preparation </w:t>
      </w:r>
      <w:r w:rsidRPr="690E2BCD">
        <w:rPr>
          <w:rFonts w:asciiTheme="minorHAnsi" w:hAnsiTheme="minorHAnsi"/>
        </w:rPr>
        <w:t xml:space="preserve">Program are encouraged to </w:t>
      </w:r>
      <w:r w:rsidR="00957485" w:rsidRPr="690E2BCD">
        <w:rPr>
          <w:rFonts w:asciiTheme="minorHAnsi" w:hAnsiTheme="minorHAnsi"/>
        </w:rPr>
        <w:t xml:space="preserve">take EDU 221 as soon as possible and to </w:t>
      </w:r>
      <w:r w:rsidRPr="690E2BCD">
        <w:rPr>
          <w:rFonts w:asciiTheme="minorHAnsi" w:hAnsiTheme="minorHAnsi"/>
        </w:rPr>
        <w:t xml:space="preserve">communicate with the </w:t>
      </w:r>
      <w:r w:rsidR="00CE34A2" w:rsidRPr="690E2BCD">
        <w:rPr>
          <w:rFonts w:asciiTheme="minorHAnsi" w:hAnsiTheme="minorHAnsi"/>
        </w:rPr>
        <w:t>faculty and staff a</w:t>
      </w:r>
      <w:r w:rsidRPr="690E2BCD">
        <w:rPr>
          <w:rFonts w:asciiTheme="minorHAnsi" w:hAnsiTheme="minorHAnsi"/>
        </w:rPr>
        <w:t xml:space="preserve">s early </w:t>
      </w:r>
      <w:r w:rsidR="00CE34A2" w:rsidRPr="690E2BCD">
        <w:rPr>
          <w:rFonts w:asciiTheme="minorHAnsi" w:hAnsiTheme="minorHAnsi"/>
        </w:rPr>
        <w:t>for planning a course of study to meet the student’s individual goals.</w:t>
      </w:r>
      <w:r w:rsidR="003F40DD" w:rsidRPr="690E2BCD">
        <w:rPr>
          <w:rFonts w:asciiTheme="minorHAnsi" w:hAnsiTheme="minorHAnsi"/>
          <w:i/>
          <w:iCs/>
        </w:rPr>
        <w:t xml:space="preserve"> </w:t>
      </w:r>
    </w:p>
    <w:p w14:paraId="28045809" w14:textId="0F27280F" w:rsidR="00414BEF" w:rsidRPr="00D64E09" w:rsidRDefault="00414BEF" w:rsidP="690E2BCD">
      <w:pPr>
        <w:spacing w:after="0"/>
        <w:rPr>
          <w:rFonts w:asciiTheme="minorHAnsi" w:hAnsiTheme="minorHAnsi"/>
          <w:i/>
          <w:iCs/>
        </w:rPr>
      </w:pPr>
    </w:p>
    <w:p w14:paraId="6F411F73" w14:textId="580B0A61" w:rsidR="00414BEF" w:rsidRPr="00D64E09" w:rsidRDefault="7AE540BE" w:rsidP="690E2BCD">
      <w:pPr>
        <w:spacing w:after="0"/>
        <w:jc w:val="center"/>
        <w:rPr>
          <w:rFonts w:asciiTheme="minorHAnsi" w:hAnsiTheme="minorHAnsi"/>
          <w:b/>
          <w:bCs/>
        </w:rPr>
      </w:pPr>
      <w:r w:rsidRPr="690E2BCD">
        <w:rPr>
          <w:rFonts w:asciiTheme="minorHAnsi" w:hAnsiTheme="minorHAnsi"/>
          <w:b/>
          <w:bCs/>
        </w:rPr>
        <w:t>Standard for Success Program</w:t>
      </w:r>
    </w:p>
    <w:p w14:paraId="6D3BF708" w14:textId="11AC4504" w:rsidR="002766D8" w:rsidRDefault="7AE540BE" w:rsidP="00F32683">
      <w:pPr>
        <w:spacing w:after="0"/>
        <w:rPr>
          <w:rFonts w:asciiTheme="minorHAnsi" w:hAnsiTheme="minorHAnsi"/>
        </w:rPr>
      </w:pPr>
      <w:r w:rsidRPr="690E2BCD">
        <w:rPr>
          <w:rFonts w:asciiTheme="minorHAnsi" w:hAnsiTheme="minorHAnsi"/>
        </w:rPr>
        <w:t>Standard for Success</w:t>
      </w:r>
      <w:r w:rsidR="00F45447">
        <w:rPr>
          <w:rFonts w:asciiTheme="minorHAnsi" w:hAnsiTheme="minorHAnsi"/>
        </w:rPr>
        <w:t xml:space="preserve"> (SFS)</w:t>
      </w:r>
      <w:r w:rsidRPr="690E2BCD">
        <w:rPr>
          <w:rFonts w:asciiTheme="minorHAnsi" w:hAnsiTheme="minorHAnsi"/>
        </w:rPr>
        <w:t xml:space="preserve"> is the data management system </w:t>
      </w:r>
      <w:r w:rsidR="004629DD">
        <w:rPr>
          <w:rFonts w:asciiTheme="minorHAnsi" w:hAnsiTheme="minorHAnsi"/>
        </w:rPr>
        <w:t>being piloted b</w:t>
      </w:r>
      <w:r w:rsidRPr="690E2BCD">
        <w:rPr>
          <w:rFonts w:asciiTheme="minorHAnsi" w:hAnsiTheme="minorHAnsi"/>
        </w:rPr>
        <w:t xml:space="preserve">y the Hanover College Educator Preparation Program beginning with Fall Term 2020. </w:t>
      </w:r>
      <w:r w:rsidR="00CED55F" w:rsidRPr="690E2BCD">
        <w:rPr>
          <w:rFonts w:asciiTheme="minorHAnsi" w:hAnsiTheme="minorHAnsi"/>
        </w:rPr>
        <w:t xml:space="preserve"> </w:t>
      </w:r>
      <w:r w:rsidR="000337E2">
        <w:rPr>
          <w:rFonts w:asciiTheme="minorHAnsi" w:hAnsiTheme="minorHAnsi"/>
        </w:rPr>
        <w:t>Some education students wil</w:t>
      </w:r>
      <w:r w:rsidRPr="690E2BCD">
        <w:rPr>
          <w:rFonts w:asciiTheme="minorHAnsi" w:hAnsiTheme="minorHAnsi"/>
        </w:rPr>
        <w:t xml:space="preserve">l be required to purchase a user subscription to store their Program documents, artifacts, assessments, and other critical pieces for their professional preparation to obtain teacher licensure. </w:t>
      </w:r>
      <w:r w:rsidR="000337E2">
        <w:rPr>
          <w:rFonts w:asciiTheme="minorHAnsi" w:hAnsiTheme="minorHAnsi"/>
        </w:rPr>
        <w:t>The co</w:t>
      </w:r>
      <w:r w:rsidR="00180B40">
        <w:rPr>
          <w:rFonts w:asciiTheme="minorHAnsi" w:hAnsiTheme="minorHAnsi"/>
        </w:rPr>
        <w:t>st of the SFS subscription is $100 per academic year</w:t>
      </w:r>
      <w:r w:rsidR="002C5311">
        <w:rPr>
          <w:rFonts w:asciiTheme="minorHAnsi" w:hAnsiTheme="minorHAnsi"/>
        </w:rPr>
        <w:t>.</w:t>
      </w:r>
      <w:r w:rsidR="3B937411">
        <w:br/>
      </w:r>
      <w:r w:rsidR="3B937411">
        <w:br/>
      </w:r>
      <w:r w:rsidR="002C5311">
        <w:rPr>
          <w:rFonts w:asciiTheme="minorHAnsi" w:hAnsiTheme="minorHAnsi"/>
        </w:rPr>
        <w:t>After the pilot of the Program, all candidates</w:t>
      </w:r>
      <w:r w:rsidR="001D26FF">
        <w:rPr>
          <w:rFonts w:asciiTheme="minorHAnsi" w:hAnsiTheme="minorHAnsi"/>
        </w:rPr>
        <w:t xml:space="preserve">, program </w:t>
      </w:r>
      <w:r w:rsidR="002C5311">
        <w:rPr>
          <w:rFonts w:asciiTheme="minorHAnsi" w:hAnsiTheme="minorHAnsi"/>
        </w:rPr>
        <w:t>applicant</w:t>
      </w:r>
      <w:r w:rsidR="001D26FF">
        <w:rPr>
          <w:rFonts w:asciiTheme="minorHAnsi" w:hAnsiTheme="minorHAnsi"/>
        </w:rPr>
        <w:t>s, and enrolled Education students</w:t>
      </w:r>
      <w:r w:rsidR="006571EE">
        <w:rPr>
          <w:rFonts w:asciiTheme="minorHAnsi" w:hAnsiTheme="minorHAnsi"/>
        </w:rPr>
        <w:t xml:space="preserve"> will be required to subscribe each academic year</w:t>
      </w:r>
      <w:r w:rsidR="008763EA">
        <w:rPr>
          <w:rFonts w:asciiTheme="minorHAnsi" w:hAnsiTheme="minorHAnsi"/>
        </w:rPr>
        <w:t xml:space="preserve"> at a cost of $100 for 12 mont</w:t>
      </w:r>
      <w:r w:rsidR="00A7299E">
        <w:rPr>
          <w:rFonts w:asciiTheme="minorHAnsi" w:hAnsiTheme="minorHAnsi"/>
        </w:rPr>
        <w:t>hs. Students should think of this like a textbook that is required for courses</w:t>
      </w:r>
      <w:r w:rsidR="00F32683">
        <w:rPr>
          <w:rFonts w:asciiTheme="minorHAnsi" w:hAnsiTheme="minorHAnsi"/>
        </w:rPr>
        <w:t xml:space="preserve">. All assignments in EDU course will be scored in Standard for Success. Each Decision Point will also be evaluated in Standard for Success. </w:t>
      </w:r>
      <w:r w:rsidR="004A2B4F">
        <w:rPr>
          <w:rFonts w:asciiTheme="minorHAnsi" w:hAnsiTheme="minorHAnsi"/>
        </w:rPr>
        <w:t>If the cost of the subscription creates an extreme financial hardship, students may check with the Business Office Student Accounts Coordin</w:t>
      </w:r>
      <w:r w:rsidR="00CC6FD7">
        <w:rPr>
          <w:rFonts w:asciiTheme="minorHAnsi" w:hAnsiTheme="minorHAnsi"/>
        </w:rPr>
        <w:t xml:space="preserve">ator to see if remaining financial aid can be drawn out </w:t>
      </w:r>
      <w:proofErr w:type="gramStart"/>
      <w:r w:rsidR="00CC6FD7">
        <w:rPr>
          <w:rFonts w:asciiTheme="minorHAnsi" w:hAnsiTheme="minorHAnsi"/>
        </w:rPr>
        <w:t>in order to</w:t>
      </w:r>
      <w:proofErr w:type="gramEnd"/>
      <w:r w:rsidR="00CC6FD7">
        <w:rPr>
          <w:rFonts w:asciiTheme="minorHAnsi" w:hAnsiTheme="minorHAnsi"/>
        </w:rPr>
        <w:t xml:space="preserve"> pay for this requirement. The Chaplain’s Office also may be able to </w:t>
      </w:r>
      <w:r w:rsidR="00073F8B">
        <w:rPr>
          <w:rFonts w:asciiTheme="minorHAnsi" w:hAnsiTheme="minorHAnsi"/>
        </w:rPr>
        <w:t>loan the money to purchase the subscription. This is a loan that must be repaid</w:t>
      </w:r>
      <w:r w:rsidR="002766D8">
        <w:rPr>
          <w:rFonts w:asciiTheme="minorHAnsi" w:hAnsiTheme="minorHAnsi"/>
        </w:rPr>
        <w:t xml:space="preserve">. Contact Rev, Catherine Knott at </w:t>
      </w:r>
      <w:hyperlink r:id="rId19" w:history="1">
        <w:r w:rsidR="002766D8" w:rsidRPr="00805ABF">
          <w:rPr>
            <w:rStyle w:val="Hyperlink"/>
            <w:rFonts w:asciiTheme="minorHAnsi" w:hAnsiTheme="minorHAnsi"/>
          </w:rPr>
          <w:t>knott@hanover.edu</w:t>
        </w:r>
      </w:hyperlink>
      <w:r w:rsidR="002766D8">
        <w:rPr>
          <w:rFonts w:asciiTheme="minorHAnsi" w:hAnsiTheme="minorHAnsi"/>
        </w:rPr>
        <w:t>.</w:t>
      </w:r>
    </w:p>
    <w:p w14:paraId="1A2F8F46" w14:textId="644412BD" w:rsidR="00414BEF" w:rsidRPr="00D64E09" w:rsidRDefault="00F32683" w:rsidP="690E2BCD">
      <w:pPr>
        <w:spacing w:after="0"/>
        <w:rPr>
          <w:rFonts w:asciiTheme="minorHAnsi" w:hAnsiTheme="minorHAnsi"/>
          <w:b/>
          <w:bCs/>
        </w:rPr>
      </w:pPr>
      <w:r>
        <w:t xml:space="preserve"> </w:t>
      </w:r>
      <w:r w:rsidR="3B937411">
        <w:br/>
      </w:r>
      <w:r w:rsidR="002766D8">
        <w:rPr>
          <w:rFonts w:asciiTheme="minorHAnsi" w:hAnsiTheme="minorHAnsi"/>
        </w:rPr>
        <w:t>Your</w:t>
      </w:r>
      <w:r w:rsidR="00F45447">
        <w:rPr>
          <w:rFonts w:asciiTheme="minorHAnsi" w:hAnsiTheme="minorHAnsi"/>
        </w:rPr>
        <w:t xml:space="preserve"> profile in SFS will be created </w:t>
      </w:r>
      <w:r w:rsidR="005C3F04">
        <w:rPr>
          <w:rFonts w:asciiTheme="minorHAnsi" w:hAnsiTheme="minorHAnsi"/>
        </w:rPr>
        <w:t xml:space="preserve">upon enrollment in the first EDU course. </w:t>
      </w:r>
      <w:r w:rsidR="005860B7">
        <w:rPr>
          <w:rFonts w:asciiTheme="minorHAnsi" w:hAnsiTheme="minorHAnsi"/>
        </w:rPr>
        <w:t>Students then will</w:t>
      </w:r>
      <w:r w:rsidR="002B5E81">
        <w:rPr>
          <w:rFonts w:asciiTheme="minorHAnsi" w:hAnsiTheme="minorHAnsi"/>
        </w:rPr>
        <w:t xml:space="preserve"> complete their registration</w:t>
      </w:r>
      <w:r w:rsidR="007C2CE7">
        <w:rPr>
          <w:rFonts w:asciiTheme="minorHAnsi" w:hAnsiTheme="minorHAnsi"/>
        </w:rPr>
        <w:t xml:space="preserve"> by using their Hanover College email address to log in to</w:t>
      </w:r>
      <w:r w:rsidR="7AE540BE" w:rsidRPr="690E2BCD">
        <w:rPr>
          <w:rFonts w:asciiTheme="minorHAnsi" w:hAnsiTheme="minorHAnsi"/>
        </w:rPr>
        <w:t xml:space="preserve"> Standard for Success</w:t>
      </w:r>
      <w:r w:rsidR="002B5E81">
        <w:rPr>
          <w:rFonts w:asciiTheme="minorHAnsi" w:hAnsiTheme="minorHAnsi"/>
        </w:rPr>
        <w:t xml:space="preserve"> at</w:t>
      </w:r>
      <w:r w:rsidR="186B5AEE" w:rsidRPr="690E2BCD">
        <w:rPr>
          <w:rFonts w:asciiTheme="minorHAnsi" w:hAnsiTheme="minorHAnsi"/>
        </w:rPr>
        <w:t xml:space="preserve"> </w:t>
      </w:r>
      <w:r w:rsidR="7AE540BE" w:rsidRPr="690E2BCD">
        <w:rPr>
          <w:rFonts w:asciiTheme="minorHAnsi" w:hAnsiTheme="minorHAnsi"/>
          <w:b/>
          <w:bCs/>
        </w:rPr>
        <w:t>https://edu.sfsed.com</w:t>
      </w:r>
      <w:r w:rsidR="3B937411">
        <w:br/>
      </w:r>
      <w:r w:rsidR="00DB1944">
        <w:rPr>
          <w:rFonts w:asciiTheme="minorHAnsi" w:hAnsiTheme="minorHAnsi"/>
        </w:rPr>
        <w:t>Students should complete</w:t>
      </w:r>
      <w:r w:rsidR="00E87718">
        <w:rPr>
          <w:rFonts w:asciiTheme="minorHAnsi" w:hAnsiTheme="minorHAnsi"/>
        </w:rPr>
        <w:t xml:space="preserve"> their student profile including address and phone numbers, etc. </w:t>
      </w:r>
      <w:r w:rsidR="00922252">
        <w:rPr>
          <w:rFonts w:asciiTheme="minorHAnsi" w:hAnsiTheme="minorHAnsi"/>
        </w:rPr>
        <w:t>The subscription status is displayed on the profile/log in page</w:t>
      </w:r>
      <w:r w:rsidR="00B53594">
        <w:rPr>
          <w:rFonts w:asciiTheme="minorHAnsi" w:hAnsiTheme="minorHAnsi"/>
        </w:rPr>
        <w:t xml:space="preserve">. </w:t>
      </w:r>
      <w:r w:rsidR="7AE540BE" w:rsidRPr="690E2BCD">
        <w:rPr>
          <w:rFonts w:asciiTheme="minorHAnsi" w:hAnsiTheme="minorHAnsi"/>
        </w:rPr>
        <w:t xml:space="preserve">Students who have not paid </w:t>
      </w:r>
      <w:r w:rsidR="00B53594">
        <w:rPr>
          <w:rFonts w:asciiTheme="minorHAnsi" w:hAnsiTheme="minorHAnsi"/>
        </w:rPr>
        <w:t xml:space="preserve">by the end of DROP/ADD </w:t>
      </w:r>
      <w:r w:rsidR="004E4714">
        <w:rPr>
          <w:rFonts w:asciiTheme="minorHAnsi" w:hAnsiTheme="minorHAnsi"/>
        </w:rPr>
        <w:t xml:space="preserve">week </w:t>
      </w:r>
      <w:r w:rsidR="7AE540BE" w:rsidRPr="690E2BCD">
        <w:rPr>
          <w:rFonts w:asciiTheme="minorHAnsi" w:hAnsiTheme="minorHAnsi"/>
        </w:rPr>
        <w:t xml:space="preserve">will be </w:t>
      </w:r>
      <w:r w:rsidR="004E4714">
        <w:rPr>
          <w:rFonts w:asciiTheme="minorHAnsi" w:hAnsiTheme="minorHAnsi"/>
        </w:rPr>
        <w:t>locked out of the system until the subscription is brought current</w:t>
      </w:r>
      <w:r w:rsidR="00043C8F">
        <w:rPr>
          <w:rFonts w:asciiTheme="minorHAnsi" w:hAnsiTheme="minorHAnsi"/>
        </w:rPr>
        <w:t xml:space="preserve"> and will be </w:t>
      </w:r>
      <w:r w:rsidR="7AE540BE" w:rsidRPr="690E2BCD">
        <w:rPr>
          <w:rFonts w:asciiTheme="minorHAnsi" w:hAnsiTheme="minorHAnsi"/>
        </w:rPr>
        <w:t>unable to upload assignments for scoring</w:t>
      </w:r>
      <w:r w:rsidR="00043C8F">
        <w:rPr>
          <w:rFonts w:asciiTheme="minorHAnsi" w:hAnsiTheme="minorHAnsi"/>
        </w:rPr>
        <w:t xml:space="preserve"> resulting in grade consequences for their current courses</w:t>
      </w:r>
      <w:r w:rsidR="0032674D">
        <w:rPr>
          <w:rFonts w:asciiTheme="minorHAnsi" w:hAnsiTheme="minorHAnsi"/>
        </w:rPr>
        <w:t xml:space="preserve">. </w:t>
      </w:r>
      <w:r w:rsidR="00AD58D1">
        <w:rPr>
          <w:rFonts w:asciiTheme="minorHAnsi" w:hAnsiTheme="minorHAnsi"/>
        </w:rPr>
        <w:t>I</w:t>
      </w:r>
      <w:r w:rsidR="7AE540BE" w:rsidRPr="690E2BCD">
        <w:rPr>
          <w:rFonts w:asciiTheme="minorHAnsi" w:hAnsiTheme="minorHAnsi"/>
        </w:rPr>
        <w:t xml:space="preserve">f you have technical issues, please </w:t>
      </w:r>
      <w:r w:rsidR="00AD58D1">
        <w:rPr>
          <w:rFonts w:asciiTheme="minorHAnsi" w:hAnsiTheme="minorHAnsi"/>
        </w:rPr>
        <w:t xml:space="preserve">create a </w:t>
      </w:r>
      <w:r w:rsidR="7AE540BE" w:rsidRPr="690E2BCD">
        <w:rPr>
          <w:rFonts w:asciiTheme="minorHAnsi" w:hAnsiTheme="minorHAnsi"/>
        </w:rPr>
        <w:t xml:space="preserve">HELP </w:t>
      </w:r>
      <w:r w:rsidR="00AD58D1">
        <w:rPr>
          <w:rFonts w:asciiTheme="minorHAnsi" w:hAnsiTheme="minorHAnsi"/>
        </w:rPr>
        <w:t xml:space="preserve">TICKET using the </w:t>
      </w:r>
      <w:r w:rsidR="7AE540BE" w:rsidRPr="690E2BCD">
        <w:rPr>
          <w:rFonts w:asciiTheme="minorHAnsi" w:hAnsiTheme="minorHAnsi"/>
        </w:rPr>
        <w:t xml:space="preserve">link in Standard for Success or </w:t>
      </w:r>
      <w:r w:rsidR="00AD58D1">
        <w:rPr>
          <w:rFonts w:asciiTheme="minorHAnsi" w:hAnsiTheme="minorHAnsi"/>
        </w:rPr>
        <w:t xml:space="preserve">you may </w:t>
      </w:r>
      <w:r w:rsidR="7AE540BE" w:rsidRPr="690E2BCD">
        <w:rPr>
          <w:rFonts w:asciiTheme="minorHAnsi" w:hAnsiTheme="minorHAnsi"/>
        </w:rPr>
        <w:t xml:space="preserve">email </w:t>
      </w:r>
      <w:r w:rsidR="00AD58D1">
        <w:rPr>
          <w:rFonts w:asciiTheme="minorHAnsi" w:hAnsiTheme="minorHAnsi"/>
        </w:rPr>
        <w:t xml:space="preserve">Customer </w:t>
      </w:r>
      <w:r w:rsidR="7AE540BE" w:rsidRPr="690E2BCD">
        <w:rPr>
          <w:rFonts w:asciiTheme="minorHAnsi" w:hAnsiTheme="minorHAnsi"/>
        </w:rPr>
        <w:t xml:space="preserve">Support </w:t>
      </w:r>
      <w:proofErr w:type="gramStart"/>
      <w:r w:rsidR="7AE540BE" w:rsidRPr="690E2BCD">
        <w:rPr>
          <w:rFonts w:asciiTheme="minorHAnsi" w:hAnsiTheme="minorHAnsi"/>
        </w:rPr>
        <w:t xml:space="preserve">at  </w:t>
      </w:r>
      <w:r w:rsidR="7AE540BE" w:rsidRPr="690E2BCD">
        <w:rPr>
          <w:rFonts w:asciiTheme="minorHAnsi" w:hAnsiTheme="minorHAnsi"/>
          <w:b/>
          <w:bCs/>
        </w:rPr>
        <w:t>help_he@standardforsuccess.com</w:t>
      </w:r>
      <w:proofErr w:type="gramEnd"/>
      <w:r w:rsidR="7AE540BE" w:rsidRPr="690E2BCD">
        <w:rPr>
          <w:rFonts w:asciiTheme="minorHAnsi" w:hAnsiTheme="minorHAnsi"/>
          <w:b/>
          <w:bCs/>
        </w:rPr>
        <w:t xml:space="preserve"> </w:t>
      </w:r>
    </w:p>
    <w:p w14:paraId="4DAA42E9" w14:textId="6DB3C97B" w:rsidR="00414BEF" w:rsidRPr="00D64E09" w:rsidRDefault="3B937411" w:rsidP="690E2BCD">
      <w:pPr>
        <w:spacing w:after="0"/>
        <w:jc w:val="center"/>
        <w:rPr>
          <w:rFonts w:asciiTheme="minorHAnsi" w:hAnsiTheme="minorHAnsi"/>
          <w:b/>
          <w:bCs/>
        </w:rPr>
      </w:pPr>
      <w:r>
        <w:br/>
      </w:r>
      <w:r w:rsidRPr="690E2BCD">
        <w:rPr>
          <w:rFonts w:asciiTheme="minorHAnsi" w:hAnsiTheme="minorHAnsi"/>
          <w:b/>
          <w:bCs/>
        </w:rPr>
        <w:t>Teacher Candidate File</w:t>
      </w:r>
    </w:p>
    <w:p w14:paraId="4DAA42EA" w14:textId="1C0A2090" w:rsidR="00414BEF" w:rsidRPr="00D64E09" w:rsidRDefault="3B937411" w:rsidP="3B937411">
      <w:pPr>
        <w:spacing w:after="0"/>
        <w:rPr>
          <w:rFonts w:asciiTheme="minorHAnsi" w:hAnsiTheme="minorHAnsi"/>
        </w:rPr>
      </w:pPr>
      <w:r w:rsidRPr="3B937411">
        <w:rPr>
          <w:rFonts w:asciiTheme="minorHAnsi" w:hAnsiTheme="minorHAnsi"/>
        </w:rPr>
        <w:t xml:space="preserve">All teacher candidate </w:t>
      </w:r>
      <w:proofErr w:type="gramStart"/>
      <w:r w:rsidRPr="3B937411">
        <w:rPr>
          <w:rFonts w:asciiTheme="minorHAnsi" w:hAnsiTheme="minorHAnsi"/>
        </w:rPr>
        <w:t>files</w:t>
      </w:r>
      <w:proofErr w:type="gramEnd"/>
      <w:r w:rsidRPr="3B937411">
        <w:rPr>
          <w:rFonts w:asciiTheme="minorHAnsi" w:hAnsiTheme="minorHAnsi"/>
        </w:rPr>
        <w:t xml:space="preserve"> and electronic records are </w:t>
      </w:r>
      <w:r w:rsidR="004C3FD0">
        <w:rPr>
          <w:rFonts w:asciiTheme="minorHAnsi" w:hAnsiTheme="minorHAnsi"/>
        </w:rPr>
        <w:t xml:space="preserve">housed in SFS. These are </w:t>
      </w:r>
      <w:r w:rsidRPr="3B937411">
        <w:rPr>
          <w:rFonts w:asciiTheme="minorHAnsi" w:hAnsiTheme="minorHAnsi"/>
        </w:rPr>
        <w:t xml:space="preserve">kept secure and confidential by the College and Department of Education/Educator Preparation Program (EPP).  Candidates may review </w:t>
      </w:r>
      <w:proofErr w:type="gramStart"/>
      <w:r w:rsidRPr="3B937411">
        <w:rPr>
          <w:rFonts w:asciiTheme="minorHAnsi" w:hAnsiTheme="minorHAnsi"/>
        </w:rPr>
        <w:t>their  file</w:t>
      </w:r>
      <w:proofErr w:type="gramEnd"/>
      <w:r w:rsidRPr="3B937411">
        <w:rPr>
          <w:rFonts w:asciiTheme="minorHAnsi" w:hAnsiTheme="minorHAnsi"/>
        </w:rPr>
        <w:t xml:space="preserve"> at any time</w:t>
      </w:r>
      <w:r w:rsidR="004C3FD0">
        <w:rPr>
          <w:rFonts w:asciiTheme="minorHAnsi" w:hAnsiTheme="minorHAnsi"/>
        </w:rPr>
        <w:t xml:space="preserve">. Candidates may continue to pay for their SFS subscription if they would like to </w:t>
      </w:r>
      <w:r w:rsidR="00E76669">
        <w:rPr>
          <w:rFonts w:asciiTheme="minorHAnsi" w:hAnsiTheme="minorHAnsi"/>
        </w:rPr>
        <w:t>keep their files in the program. Otherwise</w:t>
      </w:r>
      <w:r w:rsidR="000A4AF3">
        <w:rPr>
          <w:rFonts w:asciiTheme="minorHAnsi" w:hAnsiTheme="minorHAnsi"/>
        </w:rPr>
        <w:t>,</w:t>
      </w:r>
      <w:r w:rsidR="00E76669">
        <w:rPr>
          <w:rFonts w:asciiTheme="minorHAnsi" w:hAnsiTheme="minorHAnsi"/>
        </w:rPr>
        <w:t xml:space="preserve"> the files are cleared six months from the student’s graduation. </w:t>
      </w:r>
      <w:r w:rsidRPr="3B937411">
        <w:rPr>
          <w:rFonts w:asciiTheme="minorHAnsi" w:hAnsiTheme="minorHAnsi"/>
        </w:rPr>
        <w:t xml:space="preserve">  </w:t>
      </w:r>
    </w:p>
    <w:p w14:paraId="748A3FCA" w14:textId="3E4BBE39" w:rsidR="003F40DD" w:rsidRPr="00D64E09" w:rsidRDefault="003F40DD" w:rsidP="00414BEF">
      <w:pPr>
        <w:spacing w:after="0"/>
        <w:rPr>
          <w:rFonts w:asciiTheme="minorHAnsi" w:hAnsiTheme="minorHAnsi" w:cstheme="minorHAnsi"/>
        </w:rPr>
      </w:pPr>
    </w:p>
    <w:p w14:paraId="4DAA42EB" w14:textId="77777777" w:rsidR="00414BEF" w:rsidRPr="00D64E09" w:rsidRDefault="3B937411" w:rsidP="3B937411">
      <w:pPr>
        <w:spacing w:after="0"/>
        <w:ind w:left="4320" w:firstLine="720"/>
        <w:rPr>
          <w:rFonts w:asciiTheme="minorHAnsi" w:hAnsiTheme="minorHAnsi"/>
          <w:b/>
          <w:bCs/>
        </w:rPr>
      </w:pPr>
      <w:r w:rsidRPr="3B937411">
        <w:rPr>
          <w:rFonts w:asciiTheme="minorHAnsi" w:hAnsiTheme="minorHAnsi"/>
          <w:b/>
          <w:bCs/>
        </w:rPr>
        <w:t>Appeal</w:t>
      </w:r>
    </w:p>
    <w:p w14:paraId="4DAA42EC" w14:textId="1A53CDC8" w:rsidR="00414BEF" w:rsidRDefault="0043536E" w:rsidP="52B96CAB">
      <w:pPr>
        <w:spacing w:after="0"/>
        <w:rPr>
          <w:rFonts w:asciiTheme="minorHAnsi" w:hAnsiTheme="minorHAnsi"/>
          <w:i/>
          <w:iCs/>
        </w:rPr>
      </w:pPr>
      <w:r w:rsidRPr="52B96CAB">
        <w:rPr>
          <w:rFonts w:asciiTheme="minorHAnsi" w:hAnsiTheme="minorHAnsi"/>
        </w:rPr>
        <w:t xml:space="preserve">Applicants who do not meet the </w:t>
      </w:r>
      <w:r w:rsidR="4DE9FF74" w:rsidRPr="52B96CAB">
        <w:rPr>
          <w:rFonts w:asciiTheme="minorHAnsi" w:hAnsiTheme="minorHAnsi"/>
        </w:rPr>
        <w:t>criteria for admission</w:t>
      </w:r>
      <w:r w:rsidRPr="52B96CAB">
        <w:rPr>
          <w:rFonts w:asciiTheme="minorHAnsi" w:hAnsiTheme="minorHAnsi"/>
        </w:rPr>
        <w:t xml:space="preserve"> may appeal </w:t>
      </w:r>
      <w:r w:rsidR="4BFBA20A" w:rsidRPr="52B96CAB">
        <w:rPr>
          <w:rFonts w:asciiTheme="minorHAnsi" w:hAnsiTheme="minorHAnsi"/>
        </w:rPr>
        <w:t xml:space="preserve">to TEC </w:t>
      </w:r>
      <w:r w:rsidRPr="52B96CAB">
        <w:rPr>
          <w:rFonts w:asciiTheme="minorHAnsi" w:hAnsiTheme="minorHAnsi"/>
        </w:rPr>
        <w:t>for consideration</w:t>
      </w:r>
      <w:r w:rsidR="4C2D0C58" w:rsidRPr="52B96CAB">
        <w:rPr>
          <w:rFonts w:asciiTheme="minorHAnsi" w:hAnsiTheme="minorHAnsi"/>
        </w:rPr>
        <w:t>.</w:t>
      </w:r>
      <w:r w:rsidRPr="52B96CAB">
        <w:rPr>
          <w:rFonts w:asciiTheme="minorHAnsi" w:hAnsiTheme="minorHAnsi"/>
        </w:rPr>
        <w:t xml:space="preserve">  </w:t>
      </w:r>
      <w:r w:rsidR="00414BEF" w:rsidRPr="52B96CAB">
        <w:rPr>
          <w:rFonts w:asciiTheme="minorHAnsi" w:hAnsiTheme="minorHAnsi"/>
        </w:rPr>
        <w:t xml:space="preserve">Applicants who are not admitted by TEC </w:t>
      </w:r>
      <w:r w:rsidRPr="52B96CAB">
        <w:rPr>
          <w:rFonts w:asciiTheme="minorHAnsi" w:hAnsiTheme="minorHAnsi"/>
        </w:rPr>
        <w:t xml:space="preserve">for other reasons </w:t>
      </w:r>
      <w:r w:rsidR="00414BEF" w:rsidRPr="52B96CAB">
        <w:rPr>
          <w:rFonts w:asciiTheme="minorHAnsi" w:hAnsiTheme="minorHAnsi"/>
        </w:rPr>
        <w:t xml:space="preserve">may </w:t>
      </w:r>
      <w:r w:rsidR="000A4AF3">
        <w:rPr>
          <w:rFonts w:asciiTheme="minorHAnsi" w:hAnsiTheme="minorHAnsi"/>
        </w:rPr>
        <w:t xml:space="preserve">also </w:t>
      </w:r>
      <w:r w:rsidR="00414BEF" w:rsidRPr="52B96CAB">
        <w:rPr>
          <w:rFonts w:asciiTheme="minorHAnsi" w:hAnsiTheme="minorHAnsi"/>
        </w:rPr>
        <w:t xml:space="preserve">appeal the decision.  Applicants must notify the Chair of TEC </w:t>
      </w:r>
      <w:r w:rsidR="00CE34A2" w:rsidRPr="52B96CAB">
        <w:rPr>
          <w:rFonts w:asciiTheme="minorHAnsi" w:hAnsiTheme="minorHAnsi"/>
        </w:rPr>
        <w:t xml:space="preserve">with </w:t>
      </w:r>
      <w:r w:rsidR="00414BEF" w:rsidRPr="52B96CAB">
        <w:rPr>
          <w:rFonts w:asciiTheme="minorHAnsi" w:hAnsiTheme="minorHAnsi"/>
        </w:rPr>
        <w:t xml:space="preserve">an appeal in writing within one month of a decision by the TEC.  The appeal process can result in </w:t>
      </w:r>
      <w:r w:rsidR="00817F83" w:rsidRPr="52B96CAB">
        <w:rPr>
          <w:rFonts w:asciiTheme="minorHAnsi" w:hAnsiTheme="minorHAnsi"/>
        </w:rPr>
        <w:t>the ultimate decision being made</w:t>
      </w:r>
      <w:r w:rsidR="00414BEF" w:rsidRPr="52B96CAB">
        <w:rPr>
          <w:rFonts w:asciiTheme="minorHAnsi" w:hAnsiTheme="minorHAnsi"/>
        </w:rPr>
        <w:t xml:space="preserve"> by the </w:t>
      </w:r>
      <w:r w:rsidR="0068091A">
        <w:rPr>
          <w:rFonts w:asciiTheme="minorHAnsi" w:hAnsiTheme="minorHAnsi"/>
        </w:rPr>
        <w:t>Provost/Vice President</w:t>
      </w:r>
      <w:r w:rsidR="00414BEF" w:rsidRPr="52B96CAB">
        <w:rPr>
          <w:rFonts w:asciiTheme="minorHAnsi" w:hAnsiTheme="minorHAnsi"/>
        </w:rPr>
        <w:t xml:space="preserve"> of Academic Affairs. The decision of the </w:t>
      </w:r>
      <w:r w:rsidR="001C0371">
        <w:rPr>
          <w:rFonts w:asciiTheme="minorHAnsi" w:hAnsiTheme="minorHAnsi"/>
        </w:rPr>
        <w:t xml:space="preserve">Provost </w:t>
      </w:r>
      <w:r w:rsidR="00414BEF" w:rsidRPr="52B96CAB">
        <w:rPr>
          <w:rFonts w:asciiTheme="minorHAnsi" w:hAnsiTheme="minorHAnsi"/>
        </w:rPr>
        <w:t xml:space="preserve">regarding the appeal is final. </w:t>
      </w:r>
      <w:r w:rsidR="008A29B7" w:rsidRPr="52B96CAB">
        <w:rPr>
          <w:rFonts w:asciiTheme="minorHAnsi" w:hAnsiTheme="minorHAnsi"/>
          <w:i/>
          <w:iCs/>
        </w:rPr>
        <w:t xml:space="preserve">See current College Catalog policy on Appeal of Grades. </w:t>
      </w:r>
    </w:p>
    <w:p w14:paraId="4BC17990" w14:textId="77777777" w:rsidR="001C0371" w:rsidRPr="00D64E09" w:rsidRDefault="001C0371" w:rsidP="52B96CAB">
      <w:pPr>
        <w:spacing w:after="0"/>
        <w:rPr>
          <w:rFonts w:asciiTheme="minorHAnsi" w:hAnsiTheme="minorHAnsi"/>
          <w:i/>
          <w:iCs/>
        </w:rPr>
      </w:pPr>
    </w:p>
    <w:p w14:paraId="4DAA42F9" w14:textId="0FABCFB7" w:rsidR="00414BEF" w:rsidRPr="00D64E09" w:rsidRDefault="00845213" w:rsidP="00414BEF">
      <w:pPr>
        <w:spacing w:after="0"/>
        <w:jc w:val="center"/>
        <w:rPr>
          <w:rFonts w:asciiTheme="minorHAnsi" w:hAnsiTheme="minorHAnsi" w:cstheme="minorHAnsi"/>
          <w:b/>
        </w:rPr>
      </w:pPr>
      <w:r w:rsidRPr="00D64E09">
        <w:rPr>
          <w:rFonts w:asciiTheme="minorHAnsi" w:hAnsiTheme="minorHAnsi" w:cstheme="minorHAnsi"/>
          <w:b/>
        </w:rPr>
        <w:t xml:space="preserve">Maintaining </w:t>
      </w:r>
      <w:r w:rsidR="00414BEF" w:rsidRPr="00D64E09">
        <w:rPr>
          <w:rFonts w:asciiTheme="minorHAnsi" w:hAnsiTheme="minorHAnsi" w:cstheme="minorHAnsi"/>
          <w:b/>
        </w:rPr>
        <w:t>Good Standing as a Teacher Candidate</w:t>
      </w:r>
    </w:p>
    <w:p w14:paraId="4DAA42FA" w14:textId="07AD40FC" w:rsidR="00414BEF" w:rsidRPr="00D64E09" w:rsidRDefault="3B937411" w:rsidP="3B937411">
      <w:pPr>
        <w:spacing w:after="0"/>
        <w:rPr>
          <w:rFonts w:asciiTheme="minorHAnsi" w:hAnsiTheme="minorHAnsi"/>
        </w:rPr>
      </w:pPr>
      <w:r w:rsidRPr="3B937411">
        <w:rPr>
          <w:rFonts w:asciiTheme="minorHAnsi" w:hAnsiTheme="minorHAnsi"/>
        </w:rPr>
        <w:t xml:space="preserve">Teacher candidates are expected to remain in good standing academically, in campus life, and as a representative of the College in their volunteer or required field experiences.  Probation or dismissal can be </w:t>
      </w:r>
      <w:r w:rsidR="00A926A0">
        <w:rPr>
          <w:rFonts w:asciiTheme="minorHAnsi" w:hAnsiTheme="minorHAnsi"/>
        </w:rPr>
        <w:t>initiated b</w:t>
      </w:r>
      <w:r w:rsidRPr="3B937411">
        <w:rPr>
          <w:rFonts w:asciiTheme="minorHAnsi" w:hAnsiTheme="minorHAnsi"/>
        </w:rPr>
        <w:t xml:space="preserve">y the Education professors, the TEC, or a cooperating school, </w:t>
      </w:r>
      <w:r w:rsidR="00A926A0">
        <w:rPr>
          <w:rFonts w:asciiTheme="minorHAnsi" w:hAnsiTheme="minorHAnsi"/>
        </w:rPr>
        <w:t xml:space="preserve">or </w:t>
      </w:r>
      <w:r w:rsidRPr="3B937411">
        <w:rPr>
          <w:rFonts w:asciiTheme="minorHAnsi" w:hAnsiTheme="minorHAnsi"/>
        </w:rPr>
        <w:t xml:space="preserve">if the teacher candidate does not meet criteria defined at three sequential decision points in the teacher certification program.  Progress throughout the Decision Points </w:t>
      </w:r>
      <w:r w:rsidR="00975939">
        <w:rPr>
          <w:rFonts w:asciiTheme="minorHAnsi" w:hAnsiTheme="minorHAnsi"/>
        </w:rPr>
        <w:t>is</w:t>
      </w:r>
      <w:r w:rsidRPr="3B937411">
        <w:rPr>
          <w:rFonts w:asciiTheme="minorHAnsi" w:hAnsiTheme="minorHAnsi"/>
        </w:rPr>
        <w:t xml:space="preserve"> tracked by the EPP</w:t>
      </w:r>
      <w:r w:rsidR="00975939">
        <w:rPr>
          <w:rFonts w:asciiTheme="minorHAnsi" w:hAnsiTheme="minorHAnsi"/>
        </w:rPr>
        <w:t xml:space="preserve"> and in SFS</w:t>
      </w:r>
      <w:r w:rsidRPr="3B937411">
        <w:rPr>
          <w:rFonts w:asciiTheme="minorHAnsi" w:hAnsiTheme="minorHAnsi"/>
        </w:rPr>
        <w:t xml:space="preserve">. </w:t>
      </w:r>
    </w:p>
    <w:p w14:paraId="3A0EA842" w14:textId="77777777" w:rsidR="00CE34A2" w:rsidRPr="00D64E09" w:rsidRDefault="00CE34A2" w:rsidP="00414BEF">
      <w:pPr>
        <w:spacing w:after="0"/>
        <w:rPr>
          <w:rFonts w:asciiTheme="minorHAnsi" w:hAnsiTheme="minorHAnsi" w:cstheme="minorHAnsi"/>
        </w:rPr>
      </w:pPr>
    </w:p>
    <w:p w14:paraId="4DAA42FB" w14:textId="5A1FDC17" w:rsidR="00414BEF" w:rsidRPr="00D64E09" w:rsidRDefault="00414BEF" w:rsidP="00414BEF">
      <w:pPr>
        <w:spacing w:after="0"/>
        <w:rPr>
          <w:rFonts w:asciiTheme="minorHAnsi" w:hAnsiTheme="minorHAnsi" w:cstheme="minorHAnsi"/>
        </w:rPr>
      </w:pPr>
      <w:r w:rsidRPr="00A926A0">
        <w:rPr>
          <w:rFonts w:asciiTheme="minorHAnsi" w:hAnsiTheme="minorHAnsi" w:cstheme="minorHAnsi"/>
          <w:b/>
        </w:rPr>
        <w:t>Decision Point 1:</w:t>
      </w:r>
      <w:r w:rsidRPr="00D64E09">
        <w:rPr>
          <w:rFonts w:asciiTheme="minorHAnsi" w:hAnsiTheme="minorHAnsi" w:cstheme="minorHAnsi"/>
        </w:rPr>
        <w:t xml:space="preserve">  The</w:t>
      </w:r>
      <w:r w:rsidR="00D061D5">
        <w:rPr>
          <w:rFonts w:asciiTheme="minorHAnsi" w:hAnsiTheme="minorHAnsi" w:cstheme="minorHAnsi"/>
        </w:rPr>
        <w:t xml:space="preserve"> Hanover </w:t>
      </w:r>
      <w:r w:rsidRPr="00D64E09">
        <w:rPr>
          <w:rFonts w:asciiTheme="minorHAnsi" w:hAnsiTheme="minorHAnsi" w:cstheme="minorHAnsi"/>
        </w:rPr>
        <w:t xml:space="preserve">College student </w:t>
      </w:r>
      <w:r w:rsidR="00D061D5">
        <w:rPr>
          <w:rFonts w:asciiTheme="minorHAnsi" w:hAnsiTheme="minorHAnsi" w:cstheme="minorHAnsi"/>
        </w:rPr>
        <w:t>meets criteria for admission to the Educator Preparation Program</w:t>
      </w:r>
      <w:r w:rsidR="007E72F9">
        <w:rPr>
          <w:rFonts w:asciiTheme="minorHAnsi" w:hAnsiTheme="minorHAnsi" w:cstheme="minorHAnsi"/>
        </w:rPr>
        <w:t xml:space="preserve"> and </w:t>
      </w:r>
      <w:r w:rsidRPr="00D64E09">
        <w:rPr>
          <w:rFonts w:asciiTheme="minorHAnsi" w:hAnsiTheme="minorHAnsi" w:cstheme="minorHAnsi"/>
        </w:rPr>
        <w:t>becomes a teacher cand</w:t>
      </w:r>
      <w:r w:rsidR="00817F83" w:rsidRPr="00D64E09">
        <w:rPr>
          <w:rFonts w:asciiTheme="minorHAnsi" w:hAnsiTheme="minorHAnsi" w:cstheme="minorHAnsi"/>
        </w:rPr>
        <w:t xml:space="preserve">idate </w:t>
      </w:r>
      <w:r w:rsidR="00056F72" w:rsidRPr="00D64E09">
        <w:rPr>
          <w:rFonts w:asciiTheme="minorHAnsi" w:hAnsiTheme="minorHAnsi" w:cstheme="minorHAnsi"/>
        </w:rPr>
        <w:t>via TEC admittance</w:t>
      </w:r>
      <w:r w:rsidR="007E72F9">
        <w:rPr>
          <w:rFonts w:asciiTheme="minorHAnsi" w:hAnsiTheme="minorHAnsi" w:cstheme="minorHAnsi"/>
        </w:rPr>
        <w:t xml:space="preserve"> letter.</w:t>
      </w:r>
      <w:r w:rsidR="00056F72" w:rsidRPr="00D64E09">
        <w:rPr>
          <w:rFonts w:asciiTheme="minorHAnsi" w:hAnsiTheme="minorHAnsi" w:cstheme="minorHAnsi"/>
        </w:rPr>
        <w:t xml:space="preserve"> </w:t>
      </w:r>
      <w:r w:rsidR="007E72F9">
        <w:rPr>
          <w:rFonts w:asciiTheme="minorHAnsi" w:hAnsiTheme="minorHAnsi" w:cstheme="minorHAnsi"/>
        </w:rPr>
        <w:t xml:space="preserve">See above </w:t>
      </w:r>
      <w:r w:rsidR="00817F83" w:rsidRPr="00D64E09">
        <w:rPr>
          <w:rFonts w:asciiTheme="minorHAnsi" w:hAnsiTheme="minorHAnsi" w:cstheme="minorHAnsi"/>
        </w:rPr>
        <w:t>criteria outlined</w:t>
      </w:r>
      <w:r w:rsidR="0043536E">
        <w:rPr>
          <w:rFonts w:asciiTheme="minorHAnsi" w:hAnsiTheme="minorHAnsi" w:cstheme="minorHAnsi"/>
        </w:rPr>
        <w:t xml:space="preserve"> previously</w:t>
      </w:r>
      <w:r w:rsidRPr="00D64E09">
        <w:rPr>
          <w:rFonts w:asciiTheme="minorHAnsi" w:hAnsiTheme="minorHAnsi" w:cstheme="minorHAnsi"/>
        </w:rPr>
        <w:t>.</w:t>
      </w:r>
    </w:p>
    <w:p w14:paraId="06C34ADC" w14:textId="77777777" w:rsidR="00056F72" w:rsidRPr="00D64E09" w:rsidRDefault="00056F72" w:rsidP="00414BEF">
      <w:pPr>
        <w:spacing w:after="0"/>
        <w:rPr>
          <w:rFonts w:asciiTheme="minorHAnsi" w:hAnsiTheme="minorHAnsi" w:cstheme="minorHAnsi"/>
          <w:sz w:val="16"/>
          <w:szCs w:val="16"/>
        </w:rPr>
      </w:pPr>
    </w:p>
    <w:p w14:paraId="4DAA42FC" w14:textId="5C3ACCB8" w:rsidR="00414BEF" w:rsidRPr="00D64E09" w:rsidRDefault="3B937411" w:rsidP="3B937411">
      <w:pPr>
        <w:spacing w:after="0"/>
        <w:rPr>
          <w:rFonts w:asciiTheme="minorHAnsi" w:hAnsiTheme="minorHAnsi"/>
        </w:rPr>
      </w:pPr>
      <w:r w:rsidRPr="00A926A0">
        <w:rPr>
          <w:rFonts w:asciiTheme="minorHAnsi" w:hAnsiTheme="minorHAnsi"/>
          <w:b/>
        </w:rPr>
        <w:t>Decision Point 2:</w:t>
      </w:r>
      <w:r w:rsidRPr="3B937411">
        <w:rPr>
          <w:rFonts w:asciiTheme="minorHAnsi" w:hAnsiTheme="minorHAnsi"/>
        </w:rPr>
        <w:t xml:space="preserve">  The teacher candidate </w:t>
      </w:r>
      <w:r w:rsidR="005E43B9">
        <w:rPr>
          <w:rFonts w:asciiTheme="minorHAnsi" w:hAnsiTheme="minorHAnsi"/>
        </w:rPr>
        <w:t>meets the criteria to receive a student teaching assignment</w:t>
      </w:r>
      <w:r w:rsidR="00DC6BD5">
        <w:rPr>
          <w:rFonts w:asciiTheme="minorHAnsi" w:hAnsiTheme="minorHAnsi"/>
        </w:rPr>
        <w:t xml:space="preserve">. </w:t>
      </w:r>
      <w:r w:rsidRPr="3B937411">
        <w:rPr>
          <w:rFonts w:asciiTheme="minorHAnsi" w:hAnsiTheme="minorHAnsi"/>
        </w:rPr>
        <w:t xml:space="preserve">Criteria includes a 3.0 GPA in the content </w:t>
      </w:r>
      <w:r w:rsidR="00DC6BD5">
        <w:rPr>
          <w:rFonts w:asciiTheme="minorHAnsi" w:hAnsiTheme="minorHAnsi"/>
        </w:rPr>
        <w:t xml:space="preserve">area </w:t>
      </w:r>
      <w:r w:rsidRPr="3B937411">
        <w:rPr>
          <w:rFonts w:asciiTheme="minorHAnsi" w:hAnsiTheme="minorHAnsi"/>
        </w:rPr>
        <w:t>major</w:t>
      </w:r>
      <w:r w:rsidR="005022B0">
        <w:rPr>
          <w:rFonts w:asciiTheme="minorHAnsi" w:hAnsiTheme="minorHAnsi"/>
        </w:rPr>
        <w:t xml:space="preserve"> and in</w:t>
      </w:r>
      <w:r w:rsidRPr="3B937411">
        <w:rPr>
          <w:rFonts w:asciiTheme="minorHAnsi" w:hAnsiTheme="minorHAnsi"/>
        </w:rPr>
        <w:t xml:space="preserve"> methods coursework</w:t>
      </w:r>
      <w:r w:rsidR="00BD03DD">
        <w:rPr>
          <w:rFonts w:asciiTheme="minorHAnsi" w:hAnsiTheme="minorHAnsi"/>
        </w:rPr>
        <w:t xml:space="preserve">, </w:t>
      </w:r>
      <w:r w:rsidRPr="3B937411">
        <w:rPr>
          <w:rFonts w:asciiTheme="minorHAnsi" w:hAnsiTheme="minorHAnsi"/>
        </w:rPr>
        <w:t>a successful interview addressing professional dispositions</w:t>
      </w:r>
      <w:r w:rsidR="00BD03DD">
        <w:rPr>
          <w:rFonts w:asciiTheme="minorHAnsi" w:hAnsiTheme="minorHAnsi"/>
        </w:rPr>
        <w:t xml:space="preserve"> conducted by </w:t>
      </w:r>
      <w:r w:rsidR="006E342D">
        <w:rPr>
          <w:rFonts w:asciiTheme="minorHAnsi" w:hAnsiTheme="minorHAnsi"/>
        </w:rPr>
        <w:t>professional educators</w:t>
      </w:r>
      <w:r w:rsidRPr="3B937411">
        <w:rPr>
          <w:rFonts w:asciiTheme="minorHAnsi" w:hAnsiTheme="minorHAnsi"/>
        </w:rPr>
        <w:t xml:space="preserve">, a portfolio rated </w:t>
      </w:r>
      <w:r w:rsidR="00BD03DD">
        <w:rPr>
          <w:rFonts w:asciiTheme="minorHAnsi" w:hAnsiTheme="minorHAnsi"/>
        </w:rPr>
        <w:t>a</w:t>
      </w:r>
      <w:r w:rsidR="00BC6193">
        <w:rPr>
          <w:rFonts w:asciiTheme="minorHAnsi" w:hAnsiTheme="minorHAnsi"/>
        </w:rPr>
        <w:t xml:space="preserve">s </w:t>
      </w:r>
      <w:r w:rsidRPr="3B937411">
        <w:rPr>
          <w:rFonts w:asciiTheme="minorHAnsi" w:hAnsiTheme="minorHAnsi"/>
        </w:rPr>
        <w:t>effective</w:t>
      </w:r>
      <w:r w:rsidR="00BC6193">
        <w:rPr>
          <w:rFonts w:asciiTheme="minorHAnsi" w:hAnsiTheme="minorHAnsi"/>
        </w:rPr>
        <w:t xml:space="preserve"> or highly effective</w:t>
      </w:r>
      <w:r w:rsidRPr="3B937411">
        <w:rPr>
          <w:rFonts w:asciiTheme="minorHAnsi" w:hAnsiTheme="minorHAnsi"/>
        </w:rPr>
        <w:t>, and a clear records check.</w:t>
      </w:r>
    </w:p>
    <w:p w14:paraId="63561183" w14:textId="77777777" w:rsidR="00056F72" w:rsidRPr="00D64E09" w:rsidRDefault="00056F72" w:rsidP="0027732B">
      <w:pPr>
        <w:spacing w:after="0"/>
        <w:rPr>
          <w:rFonts w:asciiTheme="minorHAnsi" w:hAnsiTheme="minorHAnsi" w:cstheme="minorHAnsi"/>
          <w:sz w:val="16"/>
          <w:szCs w:val="16"/>
        </w:rPr>
      </w:pPr>
    </w:p>
    <w:p w14:paraId="4DAA42FD" w14:textId="7E83848E" w:rsidR="00414BEF" w:rsidRDefault="3B937411" w:rsidP="3B937411">
      <w:pPr>
        <w:spacing w:after="0"/>
        <w:rPr>
          <w:rFonts w:asciiTheme="minorHAnsi" w:hAnsiTheme="minorHAnsi"/>
        </w:rPr>
      </w:pPr>
      <w:r w:rsidRPr="00A926A0">
        <w:rPr>
          <w:rFonts w:asciiTheme="minorHAnsi" w:hAnsiTheme="minorHAnsi"/>
          <w:b/>
        </w:rPr>
        <w:t>Decision Point 3:</w:t>
      </w:r>
      <w:r w:rsidRPr="3B937411">
        <w:rPr>
          <w:rFonts w:asciiTheme="minorHAnsi" w:hAnsiTheme="minorHAnsi"/>
        </w:rPr>
        <w:t xml:space="preserve">  </w:t>
      </w:r>
      <w:r w:rsidR="00AD00DD">
        <w:rPr>
          <w:rFonts w:asciiTheme="minorHAnsi" w:hAnsiTheme="minorHAnsi"/>
        </w:rPr>
        <w:t>Program Completion ensures that th</w:t>
      </w:r>
      <w:r w:rsidRPr="3B937411">
        <w:rPr>
          <w:rFonts w:asciiTheme="minorHAnsi" w:hAnsiTheme="minorHAnsi"/>
        </w:rPr>
        <w:t>e student teacher is prepared for teacher certification and a teach</w:t>
      </w:r>
      <w:r w:rsidR="006D6DAC">
        <w:rPr>
          <w:rFonts w:asciiTheme="minorHAnsi" w:hAnsiTheme="minorHAnsi"/>
        </w:rPr>
        <w:t>ing</w:t>
      </w:r>
      <w:r w:rsidRPr="3B937411">
        <w:rPr>
          <w:rFonts w:asciiTheme="minorHAnsi" w:hAnsiTheme="minorHAnsi"/>
        </w:rPr>
        <w:t xml:space="preserve"> license.  Criteria includes a culminating presentation with </w:t>
      </w:r>
      <w:r w:rsidR="006D6DAC">
        <w:rPr>
          <w:rFonts w:asciiTheme="minorHAnsi" w:hAnsiTheme="minorHAnsi"/>
        </w:rPr>
        <w:t xml:space="preserve">90% </w:t>
      </w:r>
      <w:r w:rsidRPr="3B937411">
        <w:rPr>
          <w:rFonts w:asciiTheme="minorHAnsi" w:hAnsiTheme="minorHAnsi"/>
        </w:rPr>
        <w:t>effective</w:t>
      </w:r>
      <w:r w:rsidR="00AD00DD">
        <w:rPr>
          <w:rFonts w:asciiTheme="minorHAnsi" w:hAnsiTheme="minorHAnsi"/>
        </w:rPr>
        <w:t>ness ratings</w:t>
      </w:r>
      <w:r w:rsidRPr="3B937411">
        <w:rPr>
          <w:rFonts w:asciiTheme="minorHAnsi" w:hAnsiTheme="minorHAnsi"/>
        </w:rPr>
        <w:t>,</w:t>
      </w:r>
      <w:r w:rsidR="00B94726">
        <w:rPr>
          <w:rFonts w:asciiTheme="minorHAnsi" w:hAnsiTheme="minorHAnsi"/>
        </w:rPr>
        <w:t xml:space="preserve"> </w:t>
      </w:r>
      <w:r w:rsidRPr="3B937411">
        <w:rPr>
          <w:rFonts w:asciiTheme="minorHAnsi" w:hAnsiTheme="minorHAnsi"/>
        </w:rPr>
        <w:t xml:space="preserve">completion of student teaching, </w:t>
      </w:r>
      <w:r w:rsidR="00A6695F">
        <w:rPr>
          <w:rFonts w:asciiTheme="minorHAnsi" w:hAnsiTheme="minorHAnsi"/>
        </w:rPr>
        <w:t>s</w:t>
      </w:r>
      <w:r w:rsidRPr="3B937411">
        <w:rPr>
          <w:rFonts w:asciiTheme="minorHAnsi" w:hAnsiTheme="minorHAnsi"/>
        </w:rPr>
        <w:t xml:space="preserve">uicide prevention </w:t>
      </w:r>
      <w:r w:rsidR="00A6695F">
        <w:rPr>
          <w:rFonts w:asciiTheme="minorHAnsi" w:hAnsiTheme="minorHAnsi"/>
        </w:rPr>
        <w:t xml:space="preserve">training </w:t>
      </w:r>
      <w:r w:rsidRPr="3B937411">
        <w:rPr>
          <w:rFonts w:asciiTheme="minorHAnsi" w:hAnsiTheme="minorHAnsi"/>
        </w:rPr>
        <w:t>certification, a clear records’ check</w:t>
      </w:r>
      <w:r w:rsidR="00B94726">
        <w:rPr>
          <w:rFonts w:asciiTheme="minorHAnsi" w:hAnsiTheme="minorHAnsi"/>
        </w:rPr>
        <w:t xml:space="preserve">, as well as earning </w:t>
      </w:r>
      <w:r w:rsidRPr="3B937411">
        <w:rPr>
          <w:rFonts w:asciiTheme="minorHAnsi" w:hAnsiTheme="minorHAnsi"/>
        </w:rPr>
        <w:t xml:space="preserve">a </w:t>
      </w:r>
      <w:r w:rsidR="00BE3D12">
        <w:rPr>
          <w:rFonts w:asciiTheme="minorHAnsi" w:hAnsiTheme="minorHAnsi"/>
        </w:rPr>
        <w:t>b</w:t>
      </w:r>
      <w:r w:rsidRPr="3B937411">
        <w:rPr>
          <w:rFonts w:asciiTheme="minorHAnsi" w:hAnsiTheme="minorHAnsi"/>
        </w:rPr>
        <w:t>achelor’s degree i</w:t>
      </w:r>
      <w:r w:rsidR="006D6DAC">
        <w:rPr>
          <w:rFonts w:asciiTheme="minorHAnsi" w:hAnsiTheme="minorHAnsi"/>
        </w:rPr>
        <w:t>n</w:t>
      </w:r>
      <w:r w:rsidRPr="3B937411">
        <w:rPr>
          <w:rFonts w:asciiTheme="minorHAnsi" w:hAnsiTheme="minorHAnsi"/>
        </w:rPr>
        <w:t xml:space="preserve"> the teaching content area. </w:t>
      </w:r>
    </w:p>
    <w:p w14:paraId="495B212C" w14:textId="77777777" w:rsidR="00A6695F" w:rsidRDefault="00A6695F" w:rsidP="3B937411">
      <w:pPr>
        <w:spacing w:after="0"/>
        <w:rPr>
          <w:rFonts w:asciiTheme="minorHAnsi" w:hAnsiTheme="minorHAnsi"/>
        </w:rPr>
      </w:pPr>
    </w:p>
    <w:p w14:paraId="25920D85" w14:textId="3A36101A" w:rsidR="00BB37C7" w:rsidRDefault="000B1CC9" w:rsidP="00BB37C7">
      <w:pPr>
        <w:spacing w:after="0"/>
        <w:jc w:val="center"/>
        <w:rPr>
          <w:rFonts w:asciiTheme="minorHAnsi" w:hAnsiTheme="minorHAnsi"/>
        </w:rPr>
      </w:pPr>
      <w:r>
        <w:rPr>
          <w:rFonts w:asciiTheme="minorHAnsi" w:hAnsiTheme="minorHAnsi"/>
          <w:b/>
        </w:rPr>
        <w:t xml:space="preserve">Teacher </w:t>
      </w:r>
      <w:r w:rsidR="3B937411" w:rsidRPr="006D6DAC">
        <w:rPr>
          <w:rFonts w:asciiTheme="minorHAnsi" w:hAnsiTheme="minorHAnsi"/>
          <w:b/>
        </w:rPr>
        <w:t>Licensing</w:t>
      </w:r>
    </w:p>
    <w:p w14:paraId="73ED687E" w14:textId="69E036B4" w:rsidR="00BE4317" w:rsidRDefault="006D6DAC" w:rsidP="3B937411">
      <w:pPr>
        <w:spacing w:after="0"/>
        <w:rPr>
          <w:rFonts w:asciiTheme="minorHAnsi" w:hAnsiTheme="minorHAnsi"/>
        </w:rPr>
      </w:pPr>
      <w:r>
        <w:rPr>
          <w:rFonts w:asciiTheme="minorHAnsi" w:hAnsiTheme="minorHAnsi"/>
        </w:rPr>
        <w:t xml:space="preserve">Indiana </w:t>
      </w:r>
      <w:r w:rsidR="3B937411" w:rsidRPr="3B937411">
        <w:rPr>
          <w:rFonts w:asciiTheme="minorHAnsi" w:hAnsiTheme="minorHAnsi"/>
        </w:rPr>
        <w:t xml:space="preserve">requires passing scores on both content </w:t>
      </w:r>
      <w:r w:rsidR="00D2052B">
        <w:rPr>
          <w:rFonts w:asciiTheme="minorHAnsi" w:hAnsiTheme="minorHAnsi"/>
        </w:rPr>
        <w:t>area</w:t>
      </w:r>
      <w:r w:rsidR="3B937411" w:rsidRPr="3B937411">
        <w:rPr>
          <w:rFonts w:asciiTheme="minorHAnsi" w:hAnsiTheme="minorHAnsi"/>
        </w:rPr>
        <w:t xml:space="preserve"> and pedagogy licensing exams and application to the </w:t>
      </w:r>
      <w:r w:rsidR="007C70DA">
        <w:rPr>
          <w:rFonts w:asciiTheme="minorHAnsi" w:hAnsiTheme="minorHAnsi"/>
        </w:rPr>
        <w:t xml:space="preserve">Indiana </w:t>
      </w:r>
      <w:r w:rsidR="3B937411" w:rsidRPr="3B937411">
        <w:rPr>
          <w:rFonts w:asciiTheme="minorHAnsi" w:hAnsiTheme="minorHAnsi"/>
        </w:rPr>
        <w:t xml:space="preserve">Department of Education via LVIS. </w:t>
      </w:r>
      <w:r w:rsidR="00643BB5">
        <w:rPr>
          <w:rFonts w:asciiTheme="minorHAnsi" w:hAnsiTheme="minorHAnsi"/>
        </w:rPr>
        <w:t>On September 1, 2021</w:t>
      </w:r>
      <w:r w:rsidR="00BE4317">
        <w:rPr>
          <w:rFonts w:asciiTheme="minorHAnsi" w:hAnsiTheme="minorHAnsi"/>
        </w:rPr>
        <w:t xml:space="preserve"> -</w:t>
      </w:r>
      <w:r w:rsidR="00643BB5">
        <w:rPr>
          <w:rFonts w:asciiTheme="minorHAnsi" w:hAnsiTheme="minorHAnsi"/>
        </w:rPr>
        <w:t xml:space="preserve"> the </w:t>
      </w:r>
      <w:r w:rsidR="00BE4317">
        <w:rPr>
          <w:rFonts w:asciiTheme="minorHAnsi" w:hAnsiTheme="minorHAnsi"/>
        </w:rPr>
        <w:t>S</w:t>
      </w:r>
      <w:r w:rsidR="00643BB5">
        <w:rPr>
          <w:rFonts w:asciiTheme="minorHAnsi" w:hAnsiTheme="minorHAnsi"/>
        </w:rPr>
        <w:t>tate is transitioning to ETS PRAXIS licensure exams</w:t>
      </w:r>
      <w:r w:rsidR="003B7268">
        <w:rPr>
          <w:rFonts w:asciiTheme="minorHAnsi" w:hAnsiTheme="minorHAnsi"/>
        </w:rPr>
        <w:t xml:space="preserve">.  Prior to that date, Indiana </w:t>
      </w:r>
      <w:r w:rsidR="00BE4317">
        <w:rPr>
          <w:rFonts w:asciiTheme="minorHAnsi" w:hAnsiTheme="minorHAnsi"/>
        </w:rPr>
        <w:t xml:space="preserve">continues to </w:t>
      </w:r>
      <w:r w:rsidR="003B7268">
        <w:rPr>
          <w:rFonts w:asciiTheme="minorHAnsi" w:hAnsiTheme="minorHAnsi"/>
        </w:rPr>
        <w:t xml:space="preserve">use Pearson Education’s CORE licensure exams. </w:t>
      </w:r>
      <w:r w:rsidR="00E262F5">
        <w:rPr>
          <w:rFonts w:asciiTheme="minorHAnsi" w:hAnsiTheme="minorHAnsi"/>
        </w:rPr>
        <w:t xml:space="preserve">Exams that have been completed in Pearson will be retained by the </w:t>
      </w:r>
      <w:r w:rsidR="00E975D4">
        <w:rPr>
          <w:rFonts w:asciiTheme="minorHAnsi" w:hAnsiTheme="minorHAnsi"/>
        </w:rPr>
        <w:t>S</w:t>
      </w:r>
      <w:r w:rsidR="00E262F5">
        <w:rPr>
          <w:rFonts w:asciiTheme="minorHAnsi" w:hAnsiTheme="minorHAnsi"/>
        </w:rPr>
        <w:t>tate</w:t>
      </w:r>
      <w:r w:rsidR="00F96090">
        <w:rPr>
          <w:rFonts w:asciiTheme="minorHAnsi" w:hAnsiTheme="minorHAnsi"/>
        </w:rPr>
        <w:t xml:space="preserve">, but any part of the content area exam will result in the candidate being required to start over in the </w:t>
      </w:r>
      <w:r w:rsidR="0055405C">
        <w:rPr>
          <w:rFonts w:asciiTheme="minorHAnsi" w:hAnsiTheme="minorHAnsi"/>
        </w:rPr>
        <w:t>ETS PRAXIS system. This primarily impacts Elementary Education (K-6) candidates</w:t>
      </w:r>
      <w:r w:rsidR="00E975D4">
        <w:rPr>
          <w:rFonts w:asciiTheme="minorHAnsi" w:hAnsiTheme="minorHAnsi"/>
        </w:rPr>
        <w:t xml:space="preserve"> missing one or more of the four </w:t>
      </w:r>
      <w:r w:rsidR="00507E97">
        <w:rPr>
          <w:rFonts w:asciiTheme="minorHAnsi" w:hAnsiTheme="minorHAnsi"/>
        </w:rPr>
        <w:t>subtests.</w:t>
      </w:r>
    </w:p>
    <w:p w14:paraId="11481101" w14:textId="77777777" w:rsidR="00BE4317" w:rsidRDefault="00BE4317" w:rsidP="3B937411">
      <w:pPr>
        <w:spacing w:after="0"/>
        <w:rPr>
          <w:rFonts w:asciiTheme="minorHAnsi" w:hAnsiTheme="minorHAnsi"/>
        </w:rPr>
      </w:pPr>
    </w:p>
    <w:p w14:paraId="75061BED" w14:textId="56CC89BB" w:rsidR="0043536E" w:rsidRPr="00343AB1" w:rsidRDefault="3B937411" w:rsidP="3B937411">
      <w:pPr>
        <w:spacing w:after="0"/>
        <w:rPr>
          <w:rFonts w:asciiTheme="minorHAnsi" w:hAnsiTheme="minorHAnsi"/>
          <w:i/>
        </w:rPr>
      </w:pPr>
      <w:r w:rsidRPr="3B937411">
        <w:rPr>
          <w:rFonts w:asciiTheme="minorHAnsi" w:hAnsiTheme="minorHAnsi"/>
        </w:rPr>
        <w:t xml:space="preserve">The Hanover Licensing Advisor will properly code and approve all qualifying license applications.  For any questions, please contact our Licensing Advisors, Dr. Dustin </w:t>
      </w:r>
      <w:proofErr w:type="gramStart"/>
      <w:r w:rsidRPr="3B937411">
        <w:rPr>
          <w:rFonts w:asciiTheme="minorHAnsi" w:hAnsiTheme="minorHAnsi"/>
        </w:rPr>
        <w:t>Bailey</w:t>
      </w:r>
      <w:proofErr w:type="gramEnd"/>
      <w:r w:rsidRPr="3B937411">
        <w:rPr>
          <w:rFonts w:asciiTheme="minorHAnsi" w:hAnsiTheme="minorHAnsi"/>
        </w:rPr>
        <w:t xml:space="preserve"> or M</w:t>
      </w:r>
      <w:r w:rsidR="0027681D">
        <w:rPr>
          <w:rFonts w:asciiTheme="minorHAnsi" w:hAnsiTheme="minorHAnsi"/>
        </w:rPr>
        <w:t>r</w:t>
      </w:r>
      <w:r w:rsidRPr="3B937411">
        <w:rPr>
          <w:rFonts w:asciiTheme="minorHAnsi" w:hAnsiTheme="minorHAnsi"/>
        </w:rPr>
        <w:t>s. Cheryl Torline. M</w:t>
      </w:r>
      <w:r w:rsidR="00507E97">
        <w:rPr>
          <w:rFonts w:asciiTheme="minorHAnsi" w:hAnsiTheme="minorHAnsi"/>
        </w:rPr>
        <w:t xml:space="preserve">any </w:t>
      </w:r>
      <w:r w:rsidRPr="3B937411">
        <w:rPr>
          <w:rFonts w:asciiTheme="minorHAnsi" w:hAnsiTheme="minorHAnsi"/>
        </w:rPr>
        <w:t xml:space="preserve">states require an initial license in the state </w:t>
      </w:r>
      <w:r w:rsidR="00507E97">
        <w:rPr>
          <w:rFonts w:asciiTheme="minorHAnsi" w:hAnsiTheme="minorHAnsi"/>
        </w:rPr>
        <w:t xml:space="preserve">in which </w:t>
      </w:r>
      <w:r w:rsidRPr="3B937411">
        <w:rPr>
          <w:rFonts w:asciiTheme="minorHAnsi" w:hAnsiTheme="minorHAnsi"/>
        </w:rPr>
        <w:t xml:space="preserve">teacher preparation was completed. Licensing is not a requirement </w:t>
      </w:r>
      <w:r w:rsidR="00925A2C">
        <w:rPr>
          <w:rFonts w:asciiTheme="minorHAnsi" w:hAnsiTheme="minorHAnsi"/>
        </w:rPr>
        <w:t>for complet</w:t>
      </w:r>
      <w:r w:rsidR="00507E97">
        <w:rPr>
          <w:rFonts w:asciiTheme="minorHAnsi" w:hAnsiTheme="minorHAnsi"/>
        </w:rPr>
        <w:t xml:space="preserve">er status </w:t>
      </w:r>
      <w:r w:rsidR="00F570E1">
        <w:rPr>
          <w:rFonts w:asciiTheme="minorHAnsi" w:hAnsiTheme="minorHAnsi"/>
        </w:rPr>
        <w:t xml:space="preserve">in </w:t>
      </w:r>
      <w:r w:rsidR="00925A2C">
        <w:rPr>
          <w:rFonts w:asciiTheme="minorHAnsi" w:hAnsiTheme="minorHAnsi"/>
        </w:rPr>
        <w:t xml:space="preserve">the </w:t>
      </w:r>
      <w:r w:rsidR="00F570E1">
        <w:rPr>
          <w:rFonts w:asciiTheme="minorHAnsi" w:hAnsiTheme="minorHAnsi"/>
        </w:rPr>
        <w:t xml:space="preserve">Hanover </w:t>
      </w:r>
      <w:r w:rsidR="00925A2C">
        <w:rPr>
          <w:rFonts w:asciiTheme="minorHAnsi" w:hAnsiTheme="minorHAnsi"/>
        </w:rPr>
        <w:t>E</w:t>
      </w:r>
      <w:r w:rsidR="0027681D">
        <w:rPr>
          <w:rFonts w:asciiTheme="minorHAnsi" w:hAnsiTheme="minorHAnsi"/>
        </w:rPr>
        <w:t>ducator Preparation Program</w:t>
      </w:r>
      <w:r w:rsidRPr="3B937411">
        <w:rPr>
          <w:rFonts w:asciiTheme="minorHAnsi" w:hAnsiTheme="minorHAnsi"/>
        </w:rPr>
        <w:t xml:space="preserve">, however, it is most strongly encouraged soon after graduation as the candidate is assured of meeting </w:t>
      </w:r>
      <w:r w:rsidR="00F570E1">
        <w:rPr>
          <w:rFonts w:asciiTheme="minorHAnsi" w:hAnsiTheme="minorHAnsi"/>
        </w:rPr>
        <w:t>S</w:t>
      </w:r>
      <w:r w:rsidRPr="3B937411">
        <w:rPr>
          <w:rFonts w:asciiTheme="minorHAnsi" w:hAnsiTheme="minorHAnsi"/>
        </w:rPr>
        <w:t>tate requirements at that time.</w:t>
      </w:r>
      <w:r w:rsidR="000B1CC9">
        <w:rPr>
          <w:rFonts w:asciiTheme="minorHAnsi" w:hAnsiTheme="minorHAnsi"/>
        </w:rPr>
        <w:t xml:space="preserve"> </w:t>
      </w:r>
      <w:r w:rsidR="000B1CC9" w:rsidRPr="00343AB1">
        <w:rPr>
          <w:rFonts w:asciiTheme="minorHAnsi" w:hAnsiTheme="minorHAnsi"/>
          <w:i/>
        </w:rPr>
        <w:t xml:space="preserve">Students who plan to </w:t>
      </w:r>
      <w:r w:rsidR="00343AB1" w:rsidRPr="00343AB1">
        <w:rPr>
          <w:rFonts w:asciiTheme="minorHAnsi" w:hAnsiTheme="minorHAnsi"/>
          <w:i/>
        </w:rPr>
        <w:t>teach in a specific state should research that state’s licensing requirements early in their preparation.</w:t>
      </w:r>
    </w:p>
    <w:p w14:paraId="4DAA42FE" w14:textId="77777777" w:rsidR="00414BEF" w:rsidRPr="00D64E09" w:rsidRDefault="00414BEF" w:rsidP="00414BEF">
      <w:pPr>
        <w:spacing w:after="0"/>
        <w:rPr>
          <w:rFonts w:asciiTheme="minorHAnsi" w:hAnsiTheme="minorHAnsi" w:cstheme="minorHAnsi"/>
          <w:sz w:val="16"/>
          <w:szCs w:val="16"/>
        </w:rPr>
      </w:pPr>
    </w:p>
    <w:p w14:paraId="4DAA42FF" w14:textId="52C00738" w:rsidR="00414BEF" w:rsidRDefault="00414BEF" w:rsidP="00414BEF">
      <w:pPr>
        <w:spacing w:after="0"/>
        <w:rPr>
          <w:rFonts w:asciiTheme="minorHAnsi" w:hAnsiTheme="minorHAnsi" w:cstheme="minorHAnsi"/>
        </w:rPr>
      </w:pPr>
      <w:r w:rsidRPr="00D64E09">
        <w:rPr>
          <w:rFonts w:asciiTheme="minorHAnsi" w:hAnsiTheme="minorHAnsi" w:cstheme="minorHAnsi"/>
        </w:rPr>
        <w:t>At any point in a program</w:t>
      </w:r>
      <w:r w:rsidR="00056F72" w:rsidRPr="00D64E09">
        <w:rPr>
          <w:rFonts w:asciiTheme="minorHAnsi" w:hAnsiTheme="minorHAnsi" w:cstheme="minorHAnsi"/>
        </w:rPr>
        <w:t>,</w:t>
      </w:r>
      <w:r w:rsidRPr="00D64E09">
        <w:rPr>
          <w:rFonts w:asciiTheme="minorHAnsi" w:hAnsiTheme="minorHAnsi" w:cstheme="minorHAnsi"/>
        </w:rPr>
        <w:t xml:space="preserve"> TEC or the Education Department professors can intervene to ensure successful completion of criteria or to assist the teacher candidate in determining alternatives in scheduling or teacher certification.  </w:t>
      </w:r>
      <w:r w:rsidR="003430F9">
        <w:rPr>
          <w:rFonts w:asciiTheme="minorHAnsi" w:hAnsiTheme="minorHAnsi" w:cstheme="minorHAnsi"/>
        </w:rPr>
        <w:t>Candidates who have not completed the Program have one year from their graduation date to complete all certification requirements</w:t>
      </w:r>
      <w:r w:rsidR="006176FA">
        <w:rPr>
          <w:rFonts w:asciiTheme="minorHAnsi" w:hAnsiTheme="minorHAnsi" w:cstheme="minorHAnsi"/>
        </w:rPr>
        <w:t>.</w:t>
      </w:r>
    </w:p>
    <w:p w14:paraId="66B2E88C" w14:textId="019DB66E" w:rsidR="00D64E09" w:rsidRDefault="00D64E09" w:rsidP="00414BEF">
      <w:pPr>
        <w:spacing w:after="0"/>
        <w:rPr>
          <w:rFonts w:asciiTheme="minorHAnsi" w:hAnsiTheme="minorHAnsi" w:cstheme="minorHAnsi"/>
        </w:rPr>
      </w:pPr>
    </w:p>
    <w:p w14:paraId="4DAA4300" w14:textId="77777777" w:rsidR="00414BEF" w:rsidRPr="00D64E09" w:rsidRDefault="00414BEF" w:rsidP="00414BEF">
      <w:pPr>
        <w:spacing w:after="0"/>
        <w:jc w:val="center"/>
        <w:rPr>
          <w:rFonts w:asciiTheme="minorHAnsi" w:hAnsiTheme="minorHAnsi" w:cstheme="minorHAnsi"/>
          <w:b/>
        </w:rPr>
      </w:pPr>
      <w:r w:rsidRPr="00D64E09">
        <w:rPr>
          <w:rFonts w:asciiTheme="minorHAnsi" w:hAnsiTheme="minorHAnsi" w:cstheme="minorHAnsi"/>
          <w:b/>
        </w:rPr>
        <w:t>Alumni Involvement</w:t>
      </w:r>
    </w:p>
    <w:p w14:paraId="52F9E8C6" w14:textId="77777777" w:rsidR="006E342D" w:rsidRDefault="00414BEF" w:rsidP="00414BEF">
      <w:pPr>
        <w:spacing w:after="0"/>
        <w:rPr>
          <w:rFonts w:asciiTheme="minorHAnsi" w:hAnsiTheme="minorHAnsi" w:cstheme="minorHAnsi"/>
        </w:rPr>
      </w:pPr>
      <w:r w:rsidRPr="00D64E09">
        <w:rPr>
          <w:rFonts w:asciiTheme="minorHAnsi" w:hAnsiTheme="minorHAnsi" w:cstheme="minorHAnsi"/>
        </w:rPr>
        <w:t>The Hanover College Education Department strives to continue relationships with teacher candidate graduates.  Alumni provide valuable feedback about Hanover’s teacher preparation and a</w:t>
      </w:r>
      <w:r w:rsidR="00817F83" w:rsidRPr="00D64E09">
        <w:rPr>
          <w:rFonts w:asciiTheme="minorHAnsi" w:hAnsiTheme="minorHAnsi" w:cstheme="minorHAnsi"/>
        </w:rPr>
        <w:t xml:space="preserve">re a valuable resource. Alumni </w:t>
      </w:r>
      <w:r w:rsidRPr="00D64E09">
        <w:rPr>
          <w:rFonts w:asciiTheme="minorHAnsi" w:hAnsiTheme="minorHAnsi" w:cstheme="minorHAnsi"/>
        </w:rPr>
        <w:t>serve as mentor</w:t>
      </w:r>
      <w:r w:rsidR="00F570E1">
        <w:rPr>
          <w:rFonts w:asciiTheme="minorHAnsi" w:hAnsiTheme="minorHAnsi" w:cstheme="minorHAnsi"/>
        </w:rPr>
        <w:t xml:space="preserve">s </w:t>
      </w:r>
      <w:r w:rsidR="00FF2C58">
        <w:rPr>
          <w:rFonts w:asciiTheme="minorHAnsi" w:hAnsiTheme="minorHAnsi" w:cstheme="minorHAnsi"/>
        </w:rPr>
        <w:t>for newly admitted candidates and often as Clinical Educators</w:t>
      </w:r>
      <w:r w:rsidRPr="00D64E09">
        <w:rPr>
          <w:rFonts w:asciiTheme="minorHAnsi" w:hAnsiTheme="minorHAnsi" w:cstheme="minorHAnsi"/>
        </w:rPr>
        <w:t xml:space="preserve"> for our teacher candidates</w:t>
      </w:r>
      <w:r w:rsidR="00FF2C58">
        <w:rPr>
          <w:rFonts w:asciiTheme="minorHAnsi" w:hAnsiTheme="minorHAnsi" w:cstheme="minorHAnsi"/>
        </w:rPr>
        <w:t>’ field experiences</w:t>
      </w:r>
      <w:r w:rsidR="006E342D">
        <w:rPr>
          <w:rFonts w:asciiTheme="minorHAnsi" w:hAnsiTheme="minorHAnsi" w:cstheme="minorHAnsi"/>
        </w:rPr>
        <w:t xml:space="preserve"> and as evaluators for our Decision Point candidates</w:t>
      </w:r>
      <w:r w:rsidRPr="00D64E09">
        <w:rPr>
          <w:rFonts w:asciiTheme="minorHAnsi" w:hAnsiTheme="minorHAnsi" w:cstheme="minorHAnsi"/>
        </w:rPr>
        <w:t xml:space="preserve">.  Alumni serve on the Education </w:t>
      </w:r>
      <w:r w:rsidR="007F4655">
        <w:rPr>
          <w:rFonts w:asciiTheme="minorHAnsi" w:hAnsiTheme="minorHAnsi" w:cstheme="minorHAnsi"/>
        </w:rPr>
        <w:t>Alumni Committee as well as on the Clinical Educators Advisory Council</w:t>
      </w:r>
      <w:r w:rsidRPr="00D64E09">
        <w:rPr>
          <w:rFonts w:asciiTheme="minorHAnsi" w:hAnsiTheme="minorHAnsi" w:cstheme="minorHAnsi"/>
        </w:rPr>
        <w:t xml:space="preserve"> to help the program stay current on trends and i</w:t>
      </w:r>
      <w:r w:rsidR="00CE34A2" w:rsidRPr="00D64E09">
        <w:rPr>
          <w:rFonts w:asciiTheme="minorHAnsi" w:hAnsiTheme="minorHAnsi" w:cstheme="minorHAnsi"/>
        </w:rPr>
        <w:t>ssues</w:t>
      </w:r>
      <w:r w:rsidR="007F4655">
        <w:rPr>
          <w:rFonts w:asciiTheme="minorHAnsi" w:hAnsiTheme="minorHAnsi" w:cstheme="minorHAnsi"/>
        </w:rPr>
        <w:t xml:space="preserve"> and to give feedback on many aspects of the Program</w:t>
      </w:r>
      <w:r w:rsidR="00CE34A2" w:rsidRPr="00D64E09">
        <w:rPr>
          <w:rFonts w:asciiTheme="minorHAnsi" w:hAnsiTheme="minorHAnsi" w:cstheme="minorHAnsi"/>
        </w:rPr>
        <w:t xml:space="preserve">.  The Educator Preparation Program has a social media presence on </w:t>
      </w:r>
      <w:r w:rsidRPr="00D64E09">
        <w:rPr>
          <w:rFonts w:asciiTheme="minorHAnsi" w:hAnsiTheme="minorHAnsi" w:cstheme="minorHAnsi"/>
        </w:rPr>
        <w:t>Facebook</w:t>
      </w:r>
      <w:r w:rsidR="00CE34A2" w:rsidRPr="00D64E09">
        <w:rPr>
          <w:rFonts w:asciiTheme="minorHAnsi" w:hAnsiTheme="minorHAnsi" w:cstheme="minorHAnsi"/>
        </w:rPr>
        <w:t xml:space="preserve">, Instagram, Twitter, and Linked IN </w:t>
      </w:r>
      <w:proofErr w:type="gramStart"/>
      <w:r w:rsidRPr="00D64E09">
        <w:rPr>
          <w:rFonts w:asciiTheme="minorHAnsi" w:hAnsiTheme="minorHAnsi" w:cstheme="minorHAnsi"/>
        </w:rPr>
        <w:t>in order to</w:t>
      </w:r>
      <w:proofErr w:type="gramEnd"/>
      <w:r w:rsidRPr="00D64E09">
        <w:rPr>
          <w:rFonts w:asciiTheme="minorHAnsi" w:hAnsiTheme="minorHAnsi" w:cstheme="minorHAnsi"/>
        </w:rPr>
        <w:t xml:space="preserve"> make communicating and interacting with us as convenient as possible.  </w:t>
      </w:r>
    </w:p>
    <w:p w14:paraId="4DAA4301" w14:textId="00AEF501" w:rsidR="00414BEF" w:rsidRPr="00D64E09" w:rsidRDefault="00414BEF" w:rsidP="00414BEF">
      <w:pPr>
        <w:spacing w:after="0"/>
        <w:rPr>
          <w:rFonts w:asciiTheme="minorHAnsi" w:hAnsiTheme="minorHAnsi" w:cstheme="minorHAnsi"/>
        </w:rPr>
      </w:pPr>
      <w:r w:rsidRPr="00D64E09">
        <w:rPr>
          <w:rFonts w:asciiTheme="minorHAnsi" w:hAnsiTheme="minorHAnsi" w:cstheme="minorHAnsi"/>
        </w:rPr>
        <w:t xml:space="preserve">The </w:t>
      </w:r>
      <w:r w:rsidR="00CE34A2" w:rsidRPr="00D64E09">
        <w:rPr>
          <w:rFonts w:asciiTheme="minorHAnsi" w:hAnsiTheme="minorHAnsi" w:cstheme="minorHAnsi"/>
        </w:rPr>
        <w:t>Program ann</w:t>
      </w:r>
      <w:r w:rsidR="003F40DD" w:rsidRPr="00D64E09">
        <w:rPr>
          <w:rFonts w:asciiTheme="minorHAnsi" w:hAnsiTheme="minorHAnsi" w:cstheme="minorHAnsi"/>
        </w:rPr>
        <w:t xml:space="preserve">ually </w:t>
      </w:r>
      <w:r w:rsidRPr="00D64E09">
        <w:rPr>
          <w:rFonts w:asciiTheme="minorHAnsi" w:hAnsiTheme="minorHAnsi" w:cstheme="minorHAnsi"/>
        </w:rPr>
        <w:t>names an alumnus as</w:t>
      </w:r>
      <w:r w:rsidR="00F01F8C">
        <w:rPr>
          <w:rFonts w:asciiTheme="minorHAnsi" w:hAnsiTheme="minorHAnsi" w:cstheme="minorHAnsi"/>
        </w:rPr>
        <w:t xml:space="preserve"> our </w:t>
      </w:r>
      <w:r w:rsidRPr="00D64E09">
        <w:rPr>
          <w:rFonts w:asciiTheme="minorHAnsi" w:hAnsiTheme="minorHAnsi" w:cstheme="minorHAnsi"/>
        </w:rPr>
        <w:t xml:space="preserve">“Exceptional Educator of the Year” to be </w:t>
      </w:r>
      <w:r w:rsidR="007F4655">
        <w:rPr>
          <w:rFonts w:asciiTheme="minorHAnsi" w:hAnsiTheme="minorHAnsi" w:cstheme="minorHAnsi"/>
        </w:rPr>
        <w:t xml:space="preserve">our keynote speaker at the Educator Induction Ceremony for our graduates and they are </w:t>
      </w:r>
      <w:r w:rsidRPr="00D64E09">
        <w:rPr>
          <w:rFonts w:asciiTheme="minorHAnsi" w:hAnsiTheme="minorHAnsi" w:cstheme="minorHAnsi"/>
        </w:rPr>
        <w:t xml:space="preserve">honored on a plaque displayed in Newby Hall.  </w:t>
      </w:r>
    </w:p>
    <w:p w14:paraId="18722C4F" w14:textId="77777777" w:rsidR="007F4655" w:rsidRDefault="007F4655" w:rsidP="00414BEF">
      <w:pPr>
        <w:spacing w:after="0"/>
        <w:jc w:val="center"/>
        <w:rPr>
          <w:rFonts w:asciiTheme="minorHAnsi" w:hAnsiTheme="minorHAnsi" w:cstheme="minorHAnsi"/>
          <w:b/>
        </w:rPr>
      </w:pPr>
    </w:p>
    <w:p w14:paraId="4DAA4302" w14:textId="45C45809" w:rsidR="00414BEF" w:rsidRPr="00D64E09" w:rsidRDefault="00414BEF" w:rsidP="00414BEF">
      <w:pPr>
        <w:spacing w:after="0"/>
        <w:jc w:val="center"/>
        <w:rPr>
          <w:rFonts w:asciiTheme="minorHAnsi" w:hAnsiTheme="minorHAnsi" w:cstheme="minorHAnsi"/>
          <w:b/>
        </w:rPr>
      </w:pPr>
      <w:r w:rsidRPr="00D64E09">
        <w:rPr>
          <w:rFonts w:asciiTheme="minorHAnsi" w:hAnsiTheme="minorHAnsi" w:cstheme="minorHAnsi"/>
          <w:b/>
        </w:rPr>
        <w:t>Academic Advising and Planning</w:t>
      </w:r>
    </w:p>
    <w:p w14:paraId="4DAA4303" w14:textId="336F8B3B" w:rsidR="00414BEF" w:rsidRDefault="00414BEF" w:rsidP="00414BEF">
      <w:pPr>
        <w:spacing w:after="0"/>
        <w:rPr>
          <w:rFonts w:asciiTheme="minorHAnsi" w:hAnsiTheme="minorHAnsi" w:cstheme="minorHAnsi"/>
        </w:rPr>
      </w:pPr>
      <w:r w:rsidRPr="00D64E09">
        <w:rPr>
          <w:rFonts w:asciiTheme="minorHAnsi" w:hAnsiTheme="minorHAnsi" w:cstheme="minorHAnsi"/>
        </w:rPr>
        <w:t>Students seeking teacher certification should be in frequent communication with the</w:t>
      </w:r>
      <w:r w:rsidR="0091785B" w:rsidRPr="00D64E09">
        <w:rPr>
          <w:rFonts w:asciiTheme="minorHAnsi" w:hAnsiTheme="minorHAnsi" w:cstheme="minorHAnsi"/>
        </w:rPr>
        <w:t xml:space="preserve"> EPP faculty </w:t>
      </w:r>
      <w:r w:rsidRPr="00D64E09">
        <w:rPr>
          <w:rFonts w:asciiTheme="minorHAnsi" w:hAnsiTheme="minorHAnsi" w:cstheme="minorHAnsi"/>
        </w:rPr>
        <w:t>for academic advising and planning a four-year course of study.  All teacher candidates are assigned an education advisor and</w:t>
      </w:r>
      <w:r w:rsidR="00FC03CF">
        <w:rPr>
          <w:rFonts w:asciiTheme="minorHAnsi" w:hAnsiTheme="minorHAnsi" w:cstheme="minorHAnsi"/>
        </w:rPr>
        <w:t>/or</w:t>
      </w:r>
      <w:r w:rsidRPr="00D64E09">
        <w:rPr>
          <w:rFonts w:asciiTheme="minorHAnsi" w:hAnsiTheme="minorHAnsi" w:cstheme="minorHAnsi"/>
        </w:rPr>
        <w:t xml:space="preserve"> an academic major advisor.  Education professors are academic advisors for elementary education majors.  </w:t>
      </w:r>
      <w:r w:rsidRPr="00D64E09">
        <w:rPr>
          <w:rFonts w:asciiTheme="minorHAnsi" w:hAnsiTheme="minorHAnsi" w:cstheme="minorHAnsi"/>
          <w:i/>
        </w:rPr>
        <w:t xml:space="preserve">Students do not have to wait </w:t>
      </w:r>
      <w:r w:rsidR="00FC03CF">
        <w:rPr>
          <w:rFonts w:asciiTheme="minorHAnsi" w:hAnsiTheme="minorHAnsi" w:cstheme="minorHAnsi"/>
          <w:i/>
        </w:rPr>
        <w:t xml:space="preserve">for admission </w:t>
      </w:r>
      <w:proofErr w:type="gramStart"/>
      <w:r w:rsidRPr="00D64E09">
        <w:rPr>
          <w:rFonts w:asciiTheme="minorHAnsi" w:hAnsiTheme="minorHAnsi" w:cstheme="minorHAnsi"/>
          <w:i/>
        </w:rPr>
        <w:t>in order to</w:t>
      </w:r>
      <w:proofErr w:type="gramEnd"/>
      <w:r w:rsidRPr="00D64E09">
        <w:rPr>
          <w:rFonts w:asciiTheme="minorHAnsi" w:hAnsiTheme="minorHAnsi" w:cstheme="minorHAnsi"/>
          <w:i/>
        </w:rPr>
        <w:t xml:space="preserve"> receive education advising.</w:t>
      </w:r>
      <w:r w:rsidRPr="00D64E09">
        <w:rPr>
          <w:rFonts w:asciiTheme="minorHAnsi" w:hAnsiTheme="minorHAnsi" w:cstheme="minorHAnsi"/>
        </w:rPr>
        <w:t xml:space="preserve">  The education advisor is prepared to anticipate course scheduling conflicts, overloading, and co-curricular opportunities related to teacher preparation.  As students register for their first term at Hanover College, Education professors and peer advisors are available to help with course selection.  This also provides early insight on teacher preparation. Candidate communication with</w:t>
      </w:r>
      <w:r w:rsidR="003F40DD" w:rsidRPr="00D64E09">
        <w:rPr>
          <w:rFonts w:asciiTheme="minorHAnsi" w:hAnsiTheme="minorHAnsi" w:cstheme="minorHAnsi"/>
        </w:rPr>
        <w:t xml:space="preserve"> education professors and </w:t>
      </w:r>
      <w:r w:rsidRPr="00D64E09">
        <w:rPr>
          <w:rFonts w:asciiTheme="minorHAnsi" w:hAnsiTheme="minorHAnsi" w:cstheme="minorHAnsi"/>
        </w:rPr>
        <w:t xml:space="preserve">their faculty advisors is critical.  </w:t>
      </w:r>
      <w:r w:rsidR="007F4655">
        <w:rPr>
          <w:rFonts w:asciiTheme="minorHAnsi" w:hAnsiTheme="minorHAnsi" w:cstheme="minorHAnsi"/>
        </w:rPr>
        <w:t>Students may request a Change of Advisor at any time via the Registrar’s office.</w:t>
      </w:r>
    </w:p>
    <w:p w14:paraId="4E02510D" w14:textId="77777777" w:rsidR="007F4655" w:rsidRPr="00D64E09" w:rsidRDefault="007F4655" w:rsidP="00414BEF">
      <w:pPr>
        <w:spacing w:after="0"/>
        <w:rPr>
          <w:rFonts w:asciiTheme="minorHAnsi" w:hAnsiTheme="minorHAnsi" w:cstheme="minorHAnsi"/>
        </w:rPr>
      </w:pPr>
    </w:p>
    <w:p w14:paraId="4DAA4305" w14:textId="77777777" w:rsidR="00414BEF" w:rsidRPr="00D64E09" w:rsidRDefault="00414BEF" w:rsidP="00414BEF">
      <w:pPr>
        <w:pStyle w:val="NoSpacing"/>
        <w:jc w:val="center"/>
        <w:rPr>
          <w:rFonts w:asciiTheme="minorHAnsi" w:hAnsiTheme="minorHAnsi" w:cstheme="minorHAnsi"/>
          <w:b/>
        </w:rPr>
      </w:pPr>
      <w:r w:rsidRPr="00D64E09">
        <w:rPr>
          <w:rFonts w:asciiTheme="minorHAnsi" w:hAnsiTheme="minorHAnsi" w:cstheme="minorHAnsi"/>
          <w:b/>
        </w:rPr>
        <w:t>Curriculum</w:t>
      </w:r>
    </w:p>
    <w:p w14:paraId="4DAA4306" w14:textId="01346A9F" w:rsidR="00414BEF" w:rsidRPr="00987BC5" w:rsidRDefault="00414BEF" w:rsidP="00414BEF">
      <w:pPr>
        <w:spacing w:after="0"/>
        <w:rPr>
          <w:rFonts w:asciiTheme="minorHAnsi" w:hAnsiTheme="minorHAnsi" w:cstheme="minorHAnsi"/>
        </w:rPr>
      </w:pPr>
      <w:r w:rsidRPr="00D64E09">
        <w:rPr>
          <w:rFonts w:asciiTheme="minorHAnsi" w:hAnsiTheme="minorHAnsi" w:cstheme="minorHAnsi"/>
        </w:rPr>
        <w:t xml:space="preserve">All Education candidates must complete the Hanover College </w:t>
      </w:r>
      <w:r w:rsidR="00A244CC" w:rsidRPr="00D64E09">
        <w:rPr>
          <w:rFonts w:asciiTheme="minorHAnsi" w:hAnsiTheme="minorHAnsi" w:cstheme="minorHAnsi"/>
        </w:rPr>
        <w:t>liberal arts course requirements,</w:t>
      </w:r>
      <w:r w:rsidRPr="00D64E09">
        <w:rPr>
          <w:rFonts w:asciiTheme="minorHAnsi" w:hAnsiTheme="minorHAnsi" w:cstheme="minorHAnsi"/>
        </w:rPr>
        <w:t xml:space="preserve"> the Education program core, cognate, and elective requirements</w:t>
      </w:r>
      <w:r w:rsidR="0047609B" w:rsidRPr="00D64E09">
        <w:rPr>
          <w:rFonts w:asciiTheme="minorHAnsi" w:hAnsiTheme="minorHAnsi" w:cstheme="minorHAnsi"/>
        </w:rPr>
        <w:t>,</w:t>
      </w:r>
      <w:r w:rsidRPr="00D64E09">
        <w:rPr>
          <w:rFonts w:asciiTheme="minorHAnsi" w:hAnsiTheme="minorHAnsi" w:cstheme="minorHAnsi"/>
        </w:rPr>
        <w:t xml:space="preserve"> and meet the additional co-curricular requirements described above.  Candidates must take all courses required for either elementary or secondary education certification. Unless other arrangements have been formally reviewed, all education courses (EDU) </w:t>
      </w:r>
      <w:r w:rsidR="005013DA">
        <w:rPr>
          <w:rFonts w:asciiTheme="minorHAnsi" w:hAnsiTheme="minorHAnsi" w:cstheme="minorHAnsi"/>
        </w:rPr>
        <w:t>are to b</w:t>
      </w:r>
      <w:r w:rsidRPr="00D64E09">
        <w:rPr>
          <w:rFonts w:asciiTheme="minorHAnsi" w:hAnsiTheme="minorHAnsi" w:cstheme="minorHAnsi"/>
        </w:rPr>
        <w:t xml:space="preserve">e taken at Hanover College.  The requirements for teacher certification programs are included in the Academic </w:t>
      </w:r>
      <w:r w:rsidR="007F4655">
        <w:rPr>
          <w:rFonts w:asciiTheme="minorHAnsi" w:hAnsiTheme="minorHAnsi" w:cstheme="minorHAnsi"/>
        </w:rPr>
        <w:t xml:space="preserve">Course </w:t>
      </w:r>
      <w:r w:rsidRPr="00D64E09">
        <w:rPr>
          <w:rFonts w:asciiTheme="minorHAnsi" w:hAnsiTheme="minorHAnsi" w:cstheme="minorHAnsi"/>
        </w:rPr>
        <w:t xml:space="preserve">Catalog.  The </w:t>
      </w:r>
      <w:r w:rsidR="0082548F" w:rsidRPr="00B524CD">
        <w:rPr>
          <w:rFonts w:asciiTheme="minorHAnsi" w:hAnsiTheme="minorHAnsi" w:cstheme="minorHAnsi"/>
          <w:u w:val="single"/>
        </w:rPr>
        <w:t>Content A</w:t>
      </w:r>
      <w:r w:rsidR="007F4655" w:rsidRPr="00B524CD">
        <w:rPr>
          <w:rFonts w:asciiTheme="minorHAnsi" w:hAnsiTheme="minorHAnsi" w:cstheme="minorHAnsi"/>
          <w:u w:val="single"/>
        </w:rPr>
        <w:t xml:space="preserve">dvising </w:t>
      </w:r>
      <w:r w:rsidR="0082548F" w:rsidRPr="00B524CD">
        <w:rPr>
          <w:rFonts w:asciiTheme="minorHAnsi" w:hAnsiTheme="minorHAnsi" w:cstheme="minorHAnsi"/>
          <w:u w:val="single"/>
        </w:rPr>
        <w:t>S</w:t>
      </w:r>
      <w:r w:rsidR="007F4655" w:rsidRPr="00B524CD">
        <w:rPr>
          <w:rFonts w:asciiTheme="minorHAnsi" w:hAnsiTheme="minorHAnsi" w:cstheme="minorHAnsi"/>
          <w:u w:val="single"/>
        </w:rPr>
        <w:t>heets</w:t>
      </w:r>
      <w:r w:rsidR="007F4655">
        <w:rPr>
          <w:rFonts w:asciiTheme="minorHAnsi" w:hAnsiTheme="minorHAnsi" w:cstheme="minorHAnsi"/>
        </w:rPr>
        <w:t xml:space="preserve"> with </w:t>
      </w:r>
      <w:r w:rsidRPr="00D64E09">
        <w:rPr>
          <w:rFonts w:asciiTheme="minorHAnsi" w:hAnsiTheme="minorHAnsi" w:cstheme="minorHAnsi"/>
        </w:rPr>
        <w:t>course requirements ar</w:t>
      </w:r>
      <w:r w:rsidR="007F4655">
        <w:rPr>
          <w:rFonts w:asciiTheme="minorHAnsi" w:hAnsiTheme="minorHAnsi" w:cstheme="minorHAnsi"/>
        </w:rPr>
        <w:t xml:space="preserve">e </w:t>
      </w:r>
      <w:r w:rsidR="00EF37FE" w:rsidRPr="00D64E09">
        <w:rPr>
          <w:rFonts w:asciiTheme="minorHAnsi" w:hAnsiTheme="minorHAnsi" w:cstheme="minorHAnsi"/>
        </w:rPr>
        <w:t xml:space="preserve">available in the Education </w:t>
      </w:r>
      <w:r w:rsidR="00CB1E16">
        <w:rPr>
          <w:rFonts w:asciiTheme="minorHAnsi" w:hAnsiTheme="minorHAnsi" w:cstheme="minorHAnsi"/>
        </w:rPr>
        <w:t>Student Services Office</w:t>
      </w:r>
      <w:r w:rsidR="00056F72" w:rsidRPr="00D64E09">
        <w:rPr>
          <w:rFonts w:asciiTheme="minorHAnsi" w:hAnsiTheme="minorHAnsi" w:cstheme="minorHAnsi"/>
        </w:rPr>
        <w:t xml:space="preserve"> and online at </w:t>
      </w:r>
      <w:r w:rsidR="00056F72" w:rsidRPr="00D64E09">
        <w:rPr>
          <w:rFonts w:asciiTheme="minorHAnsi" w:hAnsiTheme="minorHAnsi" w:cstheme="minorHAnsi"/>
          <w:b/>
        </w:rPr>
        <w:t xml:space="preserve">education.hanover.edu </w:t>
      </w:r>
      <w:r w:rsidR="00987BC5" w:rsidRPr="00987BC5">
        <w:rPr>
          <w:rFonts w:asciiTheme="minorHAnsi" w:hAnsiTheme="minorHAnsi" w:cstheme="minorHAnsi"/>
        </w:rPr>
        <w:t>under Resour</w:t>
      </w:r>
      <w:r w:rsidR="00987BC5">
        <w:rPr>
          <w:rFonts w:asciiTheme="minorHAnsi" w:hAnsiTheme="minorHAnsi" w:cstheme="minorHAnsi"/>
        </w:rPr>
        <w:t>c</w:t>
      </w:r>
      <w:r w:rsidR="00987BC5" w:rsidRPr="00987BC5">
        <w:rPr>
          <w:rFonts w:asciiTheme="minorHAnsi" w:hAnsiTheme="minorHAnsi" w:cstheme="minorHAnsi"/>
        </w:rPr>
        <w:t>es.</w:t>
      </w:r>
    </w:p>
    <w:p w14:paraId="4DAA4307" w14:textId="3C9930A9" w:rsidR="00414BEF" w:rsidRDefault="00414BEF" w:rsidP="00414BEF">
      <w:pPr>
        <w:spacing w:after="0"/>
        <w:ind w:left="1080"/>
        <w:rPr>
          <w:rFonts w:asciiTheme="minorHAnsi" w:hAnsiTheme="minorHAnsi" w:cstheme="minorHAnsi"/>
        </w:rPr>
      </w:pPr>
    </w:p>
    <w:p w14:paraId="5BEC937E" w14:textId="1DE32949" w:rsidR="00F649F9" w:rsidRDefault="00F649F9" w:rsidP="00414BEF">
      <w:pPr>
        <w:spacing w:after="0"/>
        <w:ind w:left="1080"/>
        <w:rPr>
          <w:rFonts w:asciiTheme="minorHAnsi" w:hAnsiTheme="minorHAnsi" w:cstheme="minorHAnsi"/>
        </w:rPr>
      </w:pPr>
    </w:p>
    <w:p w14:paraId="4DAA4308" w14:textId="77777777" w:rsidR="00414BEF" w:rsidRPr="00D64E09" w:rsidRDefault="00414BEF" w:rsidP="00D64E09">
      <w:pPr>
        <w:spacing w:after="0"/>
        <w:jc w:val="center"/>
        <w:rPr>
          <w:rFonts w:asciiTheme="minorHAnsi" w:hAnsiTheme="minorHAnsi" w:cstheme="minorHAnsi"/>
          <w:b/>
        </w:rPr>
      </w:pPr>
      <w:r w:rsidRPr="00D64E09">
        <w:rPr>
          <w:rFonts w:asciiTheme="minorHAnsi" w:hAnsiTheme="minorHAnsi" w:cstheme="minorHAnsi"/>
          <w:b/>
        </w:rPr>
        <w:t>Timing of Core Courses/Course Sequence</w:t>
      </w:r>
    </w:p>
    <w:p w14:paraId="4DAA4309" w14:textId="69FFC484" w:rsidR="00414BEF" w:rsidRPr="00D64E09" w:rsidRDefault="00414BEF" w:rsidP="00414BEF">
      <w:pPr>
        <w:spacing w:after="0"/>
        <w:rPr>
          <w:rFonts w:asciiTheme="minorHAnsi" w:hAnsiTheme="minorHAnsi" w:cstheme="minorHAnsi"/>
        </w:rPr>
      </w:pPr>
      <w:r w:rsidRPr="00D64E09">
        <w:rPr>
          <w:rFonts w:asciiTheme="minorHAnsi" w:hAnsiTheme="minorHAnsi" w:cstheme="minorHAnsi"/>
        </w:rPr>
        <w:t xml:space="preserve">Not every course requirement is offered during every term in the academic year, and all effort is made to ensure that teacher candidates can complete all certification requirements in four years.  </w:t>
      </w:r>
      <w:r w:rsidR="00A244CC" w:rsidRPr="00D64E09">
        <w:rPr>
          <w:rFonts w:asciiTheme="minorHAnsi" w:hAnsiTheme="minorHAnsi" w:cstheme="minorHAnsi"/>
        </w:rPr>
        <w:t>Careful course p</w:t>
      </w:r>
      <w:r w:rsidRPr="00D64E09">
        <w:rPr>
          <w:rFonts w:asciiTheme="minorHAnsi" w:hAnsiTheme="minorHAnsi" w:cstheme="minorHAnsi"/>
        </w:rPr>
        <w:t>lanning is needed</w:t>
      </w:r>
      <w:r w:rsidR="0047609B" w:rsidRPr="00D64E09">
        <w:rPr>
          <w:rFonts w:asciiTheme="minorHAnsi" w:hAnsiTheme="minorHAnsi" w:cstheme="minorHAnsi"/>
        </w:rPr>
        <w:t>,</w:t>
      </w:r>
      <w:r w:rsidRPr="00D64E09">
        <w:rPr>
          <w:rFonts w:asciiTheme="minorHAnsi" w:hAnsiTheme="minorHAnsi" w:cstheme="minorHAnsi"/>
        </w:rPr>
        <w:t xml:space="preserve"> and even more so if other considerations are </w:t>
      </w:r>
      <w:r w:rsidR="00A244CC" w:rsidRPr="00D64E09">
        <w:rPr>
          <w:rFonts w:asciiTheme="minorHAnsi" w:hAnsiTheme="minorHAnsi" w:cstheme="minorHAnsi"/>
        </w:rPr>
        <w:t>needed for athletics,</w:t>
      </w:r>
      <w:r w:rsidRPr="00D64E09">
        <w:rPr>
          <w:rFonts w:asciiTheme="minorHAnsi" w:hAnsiTheme="minorHAnsi" w:cstheme="minorHAnsi"/>
        </w:rPr>
        <w:t xml:space="preserve"> study abroad, employment, or off-campus courses.  Teacher candidates are expected to make all field experiences and student teaching a priority when these assignments are scheduled.  As a </w:t>
      </w:r>
      <w:r w:rsidR="0091785B" w:rsidRPr="00D64E09">
        <w:rPr>
          <w:rFonts w:asciiTheme="minorHAnsi" w:hAnsiTheme="minorHAnsi" w:cstheme="minorHAnsi"/>
        </w:rPr>
        <w:t xml:space="preserve">future </w:t>
      </w:r>
      <w:r w:rsidRPr="00D64E09">
        <w:rPr>
          <w:rFonts w:asciiTheme="minorHAnsi" w:hAnsiTheme="minorHAnsi" w:cstheme="minorHAnsi"/>
        </w:rPr>
        <w:t>professional, teacher candidates are responsible for t</w:t>
      </w:r>
      <w:r w:rsidR="00056F72" w:rsidRPr="00D64E09">
        <w:rPr>
          <w:rFonts w:asciiTheme="minorHAnsi" w:hAnsiTheme="minorHAnsi" w:cstheme="minorHAnsi"/>
        </w:rPr>
        <w:t>he success and learning of the K</w:t>
      </w:r>
      <w:r w:rsidRPr="00D64E09">
        <w:rPr>
          <w:rFonts w:asciiTheme="minorHAnsi" w:hAnsiTheme="minorHAnsi" w:cstheme="minorHAnsi"/>
        </w:rPr>
        <w:t>-12 students who should benefit from a candidate’s practice teaching, tutoring, or mentoring.  Experience in coop</w:t>
      </w:r>
      <w:r w:rsidR="00180138" w:rsidRPr="00D64E09">
        <w:rPr>
          <w:rFonts w:asciiTheme="minorHAnsi" w:hAnsiTheme="minorHAnsi" w:cstheme="minorHAnsi"/>
        </w:rPr>
        <w:t xml:space="preserve">erating schools and the community </w:t>
      </w:r>
      <w:r w:rsidRPr="00D64E09">
        <w:rPr>
          <w:rFonts w:asciiTheme="minorHAnsi" w:hAnsiTheme="minorHAnsi" w:cstheme="minorHAnsi"/>
        </w:rPr>
        <w:t>is a privilege.  Teacher candidates represent the College and create an early professional network</w:t>
      </w:r>
      <w:r w:rsidR="0091785B" w:rsidRPr="00D64E09">
        <w:rPr>
          <w:rFonts w:asciiTheme="minorHAnsi" w:hAnsiTheme="minorHAnsi" w:cstheme="minorHAnsi"/>
        </w:rPr>
        <w:t xml:space="preserve"> and resume</w:t>
      </w:r>
      <w:r w:rsidRPr="00D64E09">
        <w:rPr>
          <w:rFonts w:asciiTheme="minorHAnsi" w:hAnsiTheme="minorHAnsi" w:cstheme="minorHAnsi"/>
        </w:rPr>
        <w:t xml:space="preserve">.  </w:t>
      </w:r>
    </w:p>
    <w:p w14:paraId="4DAA430A" w14:textId="77017E89" w:rsidR="0027732B" w:rsidRDefault="0027732B" w:rsidP="00414BEF">
      <w:pPr>
        <w:spacing w:after="0"/>
        <w:rPr>
          <w:rFonts w:asciiTheme="minorHAnsi" w:hAnsiTheme="minorHAnsi" w:cstheme="minorHAnsi"/>
        </w:rPr>
      </w:pPr>
    </w:p>
    <w:p w14:paraId="07EF5C15" w14:textId="77777777" w:rsidR="00F01F8C" w:rsidRPr="00D64E09" w:rsidRDefault="00F01F8C" w:rsidP="00414BEF">
      <w:pPr>
        <w:spacing w:after="0"/>
        <w:rPr>
          <w:rFonts w:asciiTheme="minorHAnsi" w:hAnsiTheme="minorHAnsi" w:cstheme="minorHAnsi"/>
        </w:rPr>
      </w:pPr>
    </w:p>
    <w:p w14:paraId="4DAA430B" w14:textId="1D45CBA4" w:rsidR="00414BEF" w:rsidRPr="00D64E09" w:rsidRDefault="0091785B" w:rsidP="00D64E09">
      <w:pPr>
        <w:spacing w:after="0"/>
        <w:jc w:val="center"/>
        <w:rPr>
          <w:rFonts w:asciiTheme="minorHAnsi" w:hAnsiTheme="minorHAnsi" w:cstheme="minorHAnsi"/>
          <w:b/>
        </w:rPr>
      </w:pPr>
      <w:r w:rsidRPr="00D64E09">
        <w:rPr>
          <w:rFonts w:asciiTheme="minorHAnsi" w:hAnsiTheme="minorHAnsi" w:cstheme="minorHAnsi"/>
          <w:b/>
        </w:rPr>
        <w:t xml:space="preserve">Development of </w:t>
      </w:r>
      <w:r w:rsidR="00414BEF" w:rsidRPr="00D64E09">
        <w:rPr>
          <w:rFonts w:asciiTheme="minorHAnsi" w:hAnsiTheme="minorHAnsi" w:cstheme="minorHAnsi"/>
          <w:b/>
        </w:rPr>
        <w:t>Professional Disposition</w:t>
      </w:r>
      <w:r w:rsidRPr="00D64E09">
        <w:rPr>
          <w:rFonts w:asciiTheme="minorHAnsi" w:hAnsiTheme="minorHAnsi" w:cstheme="minorHAnsi"/>
          <w:b/>
        </w:rPr>
        <w:t>s</w:t>
      </w:r>
    </w:p>
    <w:p w14:paraId="4DAA430C" w14:textId="29BBCEDE" w:rsidR="00414BEF" w:rsidRPr="00D64E09" w:rsidRDefault="3B937411" w:rsidP="3B937411">
      <w:pPr>
        <w:spacing w:after="0"/>
        <w:rPr>
          <w:rFonts w:asciiTheme="minorHAnsi" w:hAnsiTheme="minorHAnsi"/>
        </w:rPr>
      </w:pPr>
      <w:r w:rsidRPr="3B937411">
        <w:rPr>
          <w:rFonts w:asciiTheme="minorHAnsi" w:hAnsiTheme="minorHAnsi"/>
        </w:rPr>
        <w:t xml:space="preserve">Teacher candidates are expected to conduct themselves on campus, with their peers and mentors, and in cooperating schools as professionals.  Candidates are expected to confirm agreement to follow professional confidentiality protocol in field experiences.  Candidates are expected to meet teacher standards such as being punctual, collaborative, prepared, responsible, professionally dressed, and receptive to feedback.  Academic honesty and responsible public behavior are further outlined below. This begins with feedback from the fieldwork in EDU 221 and continues through student teaching. These dispositions are closely monitored and checked each semester by EPP faculty in </w:t>
      </w:r>
      <w:r w:rsidR="00B524CD">
        <w:rPr>
          <w:rFonts w:asciiTheme="minorHAnsi" w:hAnsiTheme="minorHAnsi"/>
        </w:rPr>
        <w:t xml:space="preserve">End of Term </w:t>
      </w:r>
      <w:r w:rsidRPr="3B937411">
        <w:rPr>
          <w:rFonts w:asciiTheme="minorHAnsi" w:hAnsiTheme="minorHAnsi"/>
        </w:rPr>
        <w:t>data meetings.  See Appendix C and Appendix D.</w:t>
      </w:r>
    </w:p>
    <w:p w14:paraId="4DAA430D" w14:textId="4948279D" w:rsidR="00414BEF" w:rsidRDefault="00414BEF" w:rsidP="00414BEF">
      <w:pPr>
        <w:spacing w:after="0"/>
        <w:rPr>
          <w:rFonts w:asciiTheme="minorHAnsi" w:hAnsiTheme="minorHAnsi" w:cstheme="minorHAnsi"/>
        </w:rPr>
      </w:pPr>
    </w:p>
    <w:p w14:paraId="4DAA430E" w14:textId="77777777" w:rsidR="00414BEF" w:rsidRPr="00D64E09" w:rsidRDefault="00414BEF" w:rsidP="00D64E09">
      <w:pPr>
        <w:spacing w:after="0"/>
        <w:jc w:val="center"/>
        <w:rPr>
          <w:rFonts w:asciiTheme="minorHAnsi" w:hAnsiTheme="minorHAnsi" w:cstheme="minorHAnsi"/>
          <w:b/>
        </w:rPr>
      </w:pPr>
      <w:r w:rsidRPr="00D64E09">
        <w:rPr>
          <w:rFonts w:asciiTheme="minorHAnsi" w:hAnsiTheme="minorHAnsi" w:cstheme="minorHAnsi"/>
          <w:b/>
        </w:rPr>
        <w:t>Teacher Candidate Representation</w:t>
      </w:r>
    </w:p>
    <w:p w14:paraId="71B78711" w14:textId="39E141A3" w:rsidR="00A244CC" w:rsidRPr="00D64E09" w:rsidRDefault="00414BEF" w:rsidP="00414BEF">
      <w:pPr>
        <w:spacing w:after="0"/>
        <w:rPr>
          <w:rFonts w:asciiTheme="minorHAnsi" w:hAnsiTheme="minorHAnsi" w:cstheme="minorHAnsi"/>
        </w:rPr>
      </w:pPr>
      <w:r w:rsidRPr="00D64E09">
        <w:rPr>
          <w:rFonts w:asciiTheme="minorHAnsi" w:hAnsiTheme="minorHAnsi" w:cstheme="minorHAnsi"/>
        </w:rPr>
        <w:t xml:space="preserve">Teacher candidates serve on the Teacher Education Committee and the </w:t>
      </w:r>
      <w:r w:rsidR="0091785B" w:rsidRPr="00D64E09">
        <w:rPr>
          <w:rFonts w:asciiTheme="minorHAnsi" w:hAnsiTheme="minorHAnsi" w:cstheme="minorHAnsi"/>
        </w:rPr>
        <w:t xml:space="preserve">Hanover </w:t>
      </w:r>
      <w:r w:rsidR="00B86529">
        <w:rPr>
          <w:rFonts w:asciiTheme="minorHAnsi" w:hAnsiTheme="minorHAnsi" w:cstheme="minorHAnsi"/>
        </w:rPr>
        <w:t>Student Education</w:t>
      </w:r>
      <w:r w:rsidR="0091785B" w:rsidRPr="00D64E09">
        <w:rPr>
          <w:rFonts w:asciiTheme="minorHAnsi" w:hAnsiTheme="minorHAnsi" w:cstheme="minorHAnsi"/>
        </w:rPr>
        <w:t xml:space="preserve"> Association</w:t>
      </w:r>
      <w:r w:rsidR="00B86529">
        <w:rPr>
          <w:rFonts w:asciiTheme="minorHAnsi" w:hAnsiTheme="minorHAnsi" w:cstheme="minorHAnsi"/>
        </w:rPr>
        <w:t xml:space="preserve"> (HSEA) and the Indiana Student Education Association</w:t>
      </w:r>
      <w:r w:rsidR="0091785B" w:rsidRPr="00D64E09">
        <w:rPr>
          <w:rFonts w:asciiTheme="minorHAnsi" w:hAnsiTheme="minorHAnsi" w:cstheme="minorHAnsi"/>
        </w:rPr>
        <w:t xml:space="preserve"> (ISEA). The TEC representatives </w:t>
      </w:r>
      <w:r w:rsidR="00B86529">
        <w:rPr>
          <w:rFonts w:asciiTheme="minorHAnsi" w:hAnsiTheme="minorHAnsi" w:cstheme="minorHAnsi"/>
        </w:rPr>
        <w:t>are</w:t>
      </w:r>
      <w:r w:rsidRPr="00D64E09">
        <w:rPr>
          <w:rFonts w:asciiTheme="minorHAnsi" w:hAnsiTheme="minorHAnsi" w:cstheme="minorHAnsi"/>
        </w:rPr>
        <w:t xml:space="preserve"> appointed by the Student Senate following recommendations from the Education faculty and </w:t>
      </w:r>
      <w:r w:rsidR="00180138" w:rsidRPr="00D64E09">
        <w:rPr>
          <w:rFonts w:asciiTheme="minorHAnsi" w:hAnsiTheme="minorHAnsi" w:cstheme="minorHAnsi"/>
        </w:rPr>
        <w:t xml:space="preserve">the </w:t>
      </w:r>
      <w:r w:rsidRPr="00D64E09">
        <w:rPr>
          <w:rFonts w:asciiTheme="minorHAnsi" w:hAnsiTheme="minorHAnsi" w:cstheme="minorHAnsi"/>
        </w:rPr>
        <w:t xml:space="preserve">Vice President of Academic Affairs.  Teacher candidates </w:t>
      </w:r>
      <w:proofErr w:type="gramStart"/>
      <w:r w:rsidRPr="00D64E09">
        <w:rPr>
          <w:rFonts w:asciiTheme="minorHAnsi" w:hAnsiTheme="minorHAnsi" w:cstheme="minorHAnsi"/>
        </w:rPr>
        <w:t>have the opportunity to</w:t>
      </w:r>
      <w:proofErr w:type="gramEnd"/>
      <w:r w:rsidRPr="00D64E09">
        <w:rPr>
          <w:rFonts w:asciiTheme="minorHAnsi" w:hAnsiTheme="minorHAnsi" w:cstheme="minorHAnsi"/>
        </w:rPr>
        <w:t xml:space="preserve"> hold office in </w:t>
      </w:r>
      <w:r w:rsidR="00B86529">
        <w:rPr>
          <w:rFonts w:asciiTheme="minorHAnsi" w:hAnsiTheme="minorHAnsi" w:cstheme="minorHAnsi"/>
        </w:rPr>
        <w:t xml:space="preserve">both the HSEA and ISEA. Membership in the National Education Association is required for </w:t>
      </w:r>
      <w:r w:rsidR="00681107">
        <w:rPr>
          <w:rFonts w:asciiTheme="minorHAnsi" w:hAnsiTheme="minorHAnsi" w:cstheme="minorHAnsi"/>
        </w:rPr>
        <w:t xml:space="preserve">both </w:t>
      </w:r>
      <w:r w:rsidR="00B86529">
        <w:rPr>
          <w:rFonts w:asciiTheme="minorHAnsi" w:hAnsiTheme="minorHAnsi" w:cstheme="minorHAnsi"/>
        </w:rPr>
        <w:t xml:space="preserve">Methods and Student Teaching courses which provides one million dollars of liability insurance for the teacher candidate in </w:t>
      </w:r>
      <w:r w:rsidR="00164D35">
        <w:rPr>
          <w:rFonts w:asciiTheme="minorHAnsi" w:hAnsiTheme="minorHAnsi" w:cstheme="minorHAnsi"/>
        </w:rPr>
        <w:t>their clinical experience</w:t>
      </w:r>
      <w:r w:rsidR="002B443A">
        <w:rPr>
          <w:rFonts w:asciiTheme="minorHAnsi" w:hAnsiTheme="minorHAnsi" w:cstheme="minorHAnsi"/>
        </w:rPr>
        <w:t>/</w:t>
      </w:r>
      <w:r w:rsidR="00B86529">
        <w:rPr>
          <w:rFonts w:asciiTheme="minorHAnsi" w:hAnsiTheme="minorHAnsi" w:cstheme="minorHAnsi"/>
        </w:rPr>
        <w:t>placement</w:t>
      </w:r>
      <w:r w:rsidR="00164D35">
        <w:rPr>
          <w:rFonts w:asciiTheme="minorHAnsi" w:hAnsiTheme="minorHAnsi" w:cstheme="minorHAnsi"/>
        </w:rPr>
        <w:t>s</w:t>
      </w:r>
      <w:r w:rsidR="00B86529">
        <w:rPr>
          <w:rFonts w:asciiTheme="minorHAnsi" w:hAnsiTheme="minorHAnsi" w:cstheme="minorHAnsi"/>
        </w:rPr>
        <w:t>.</w:t>
      </w:r>
      <w:r w:rsidRPr="00D64E09">
        <w:rPr>
          <w:rFonts w:asciiTheme="minorHAnsi" w:hAnsiTheme="minorHAnsi" w:cstheme="minorHAnsi"/>
        </w:rPr>
        <w:t xml:space="preserve">  </w:t>
      </w:r>
    </w:p>
    <w:p w14:paraId="4DAA430F" w14:textId="6B95315E" w:rsidR="00414BEF" w:rsidRDefault="00A244CC" w:rsidP="00414BEF">
      <w:pPr>
        <w:spacing w:after="0"/>
        <w:rPr>
          <w:rFonts w:asciiTheme="minorHAnsi" w:hAnsiTheme="minorHAnsi" w:cstheme="minorHAnsi"/>
        </w:rPr>
      </w:pPr>
      <w:r w:rsidRPr="00D64E09">
        <w:rPr>
          <w:rFonts w:asciiTheme="minorHAnsi" w:hAnsiTheme="minorHAnsi" w:cstheme="minorHAnsi"/>
        </w:rPr>
        <w:t xml:space="preserve">Top education students are named to awards at the </w:t>
      </w:r>
      <w:r w:rsidR="00B86529">
        <w:rPr>
          <w:rFonts w:asciiTheme="minorHAnsi" w:hAnsiTheme="minorHAnsi" w:cstheme="minorHAnsi"/>
        </w:rPr>
        <w:t xml:space="preserve">Educator Induction Ceremony, the </w:t>
      </w:r>
      <w:r w:rsidRPr="00D64E09">
        <w:rPr>
          <w:rFonts w:asciiTheme="minorHAnsi" w:hAnsiTheme="minorHAnsi" w:cstheme="minorHAnsi"/>
        </w:rPr>
        <w:t xml:space="preserve">Hanover College Honors Convocation, </w:t>
      </w:r>
      <w:r w:rsidR="00B86529">
        <w:rPr>
          <w:rFonts w:asciiTheme="minorHAnsi" w:hAnsiTheme="minorHAnsi" w:cstheme="minorHAnsi"/>
        </w:rPr>
        <w:t xml:space="preserve">and </w:t>
      </w:r>
      <w:r w:rsidR="00B008BA" w:rsidRPr="00D64E09">
        <w:rPr>
          <w:rFonts w:asciiTheme="minorHAnsi" w:hAnsiTheme="minorHAnsi" w:cstheme="minorHAnsi"/>
        </w:rPr>
        <w:t>at Commencement</w:t>
      </w:r>
      <w:r w:rsidR="00B86529">
        <w:rPr>
          <w:rFonts w:asciiTheme="minorHAnsi" w:hAnsiTheme="minorHAnsi" w:cstheme="minorHAnsi"/>
        </w:rPr>
        <w:t>. Th</w:t>
      </w:r>
      <w:r w:rsidRPr="00D64E09">
        <w:rPr>
          <w:rFonts w:asciiTheme="minorHAnsi" w:hAnsiTheme="minorHAnsi" w:cstheme="minorHAnsi"/>
        </w:rPr>
        <w:t>e</w:t>
      </w:r>
      <w:r w:rsidR="00414BEF" w:rsidRPr="00D64E09">
        <w:rPr>
          <w:rFonts w:asciiTheme="minorHAnsi" w:hAnsiTheme="minorHAnsi" w:cstheme="minorHAnsi"/>
        </w:rPr>
        <w:t xml:space="preserve"> Indiana Association of Colleges for Teacher Education </w:t>
      </w:r>
      <w:r w:rsidRPr="00D64E09">
        <w:rPr>
          <w:rFonts w:asciiTheme="minorHAnsi" w:hAnsiTheme="minorHAnsi" w:cstheme="minorHAnsi"/>
        </w:rPr>
        <w:t xml:space="preserve">(IACTE) </w:t>
      </w:r>
      <w:r w:rsidR="00B86529">
        <w:rPr>
          <w:rFonts w:asciiTheme="minorHAnsi" w:hAnsiTheme="minorHAnsi" w:cstheme="minorHAnsi"/>
        </w:rPr>
        <w:t xml:space="preserve">give awards to </w:t>
      </w:r>
      <w:r w:rsidRPr="00D64E09">
        <w:rPr>
          <w:rFonts w:asciiTheme="minorHAnsi" w:hAnsiTheme="minorHAnsi" w:cstheme="minorHAnsi"/>
        </w:rPr>
        <w:t xml:space="preserve">Outstanding Future Educators </w:t>
      </w:r>
      <w:r w:rsidR="00B86529">
        <w:rPr>
          <w:rFonts w:asciiTheme="minorHAnsi" w:hAnsiTheme="minorHAnsi" w:cstheme="minorHAnsi"/>
        </w:rPr>
        <w:t xml:space="preserve">from Hanover College </w:t>
      </w:r>
      <w:r w:rsidRPr="00D64E09">
        <w:rPr>
          <w:rFonts w:asciiTheme="minorHAnsi" w:hAnsiTheme="minorHAnsi" w:cstheme="minorHAnsi"/>
        </w:rPr>
        <w:t>at the annual luncheon in</w:t>
      </w:r>
      <w:r w:rsidR="00414BEF" w:rsidRPr="00D64E09">
        <w:rPr>
          <w:rFonts w:asciiTheme="minorHAnsi" w:hAnsiTheme="minorHAnsi" w:cstheme="minorHAnsi"/>
        </w:rPr>
        <w:t xml:space="preserve"> Indianapolis which honors top </w:t>
      </w:r>
      <w:r w:rsidR="007179EF" w:rsidRPr="00D64E09">
        <w:rPr>
          <w:rFonts w:asciiTheme="minorHAnsi" w:hAnsiTheme="minorHAnsi" w:cstheme="minorHAnsi"/>
        </w:rPr>
        <w:t>teacher c</w:t>
      </w:r>
      <w:r w:rsidR="00414BEF" w:rsidRPr="00D64E09">
        <w:rPr>
          <w:rFonts w:asciiTheme="minorHAnsi" w:hAnsiTheme="minorHAnsi" w:cstheme="minorHAnsi"/>
        </w:rPr>
        <w:t>andidates</w:t>
      </w:r>
      <w:r w:rsidR="007179EF" w:rsidRPr="00D64E09">
        <w:rPr>
          <w:rFonts w:asciiTheme="minorHAnsi" w:hAnsiTheme="minorHAnsi" w:cstheme="minorHAnsi"/>
        </w:rPr>
        <w:t xml:space="preserve"> from all over the state</w:t>
      </w:r>
      <w:r w:rsidR="00414BEF" w:rsidRPr="00D64E09">
        <w:rPr>
          <w:rFonts w:asciiTheme="minorHAnsi" w:hAnsiTheme="minorHAnsi" w:cstheme="minorHAnsi"/>
        </w:rPr>
        <w:t>.</w:t>
      </w:r>
    </w:p>
    <w:p w14:paraId="5593C813" w14:textId="59DC0497" w:rsidR="00B86529" w:rsidRDefault="00B86529" w:rsidP="00414BEF">
      <w:pPr>
        <w:spacing w:after="0"/>
        <w:rPr>
          <w:rFonts w:asciiTheme="minorHAnsi" w:hAnsiTheme="minorHAnsi" w:cstheme="minorHAnsi"/>
        </w:rPr>
      </w:pPr>
    </w:p>
    <w:p w14:paraId="4DAA4311" w14:textId="0D3339BD" w:rsidR="00414BEF" w:rsidRPr="00D64E09" w:rsidRDefault="00414BEF" w:rsidP="00D64E09">
      <w:pPr>
        <w:spacing w:after="0"/>
        <w:jc w:val="center"/>
        <w:rPr>
          <w:rFonts w:asciiTheme="minorHAnsi" w:hAnsiTheme="minorHAnsi" w:cstheme="minorHAnsi"/>
          <w:b/>
        </w:rPr>
      </w:pPr>
      <w:r w:rsidRPr="00D64E09">
        <w:rPr>
          <w:rFonts w:asciiTheme="minorHAnsi" w:hAnsiTheme="minorHAnsi" w:cstheme="minorHAnsi"/>
          <w:b/>
        </w:rPr>
        <w:t>Academic Dishonesty Policy</w:t>
      </w:r>
    </w:p>
    <w:p w14:paraId="4DAA4312" w14:textId="44F4FFA5" w:rsidR="00414BEF" w:rsidRDefault="00414BEF" w:rsidP="00414BEF">
      <w:pPr>
        <w:spacing w:after="0"/>
        <w:rPr>
          <w:rFonts w:asciiTheme="minorHAnsi" w:hAnsiTheme="minorHAnsi" w:cstheme="minorHAnsi"/>
        </w:rPr>
      </w:pPr>
      <w:r w:rsidRPr="00D64E09">
        <w:rPr>
          <w:rFonts w:asciiTheme="minorHAnsi" w:hAnsiTheme="minorHAnsi" w:cstheme="minorHAnsi"/>
        </w:rPr>
        <w:t>Teacher Candidates are members of a selective program and are expected to hold themselves to a strict ethical code of conduct. As part of this code of conduct, it is assumed that candidates maintain the highest level of academic integrity.  A Candidate who engages in any form of academic dishonesty in any College course is subject to dismissal from the program.  In accordance with Hanover College policy, any candidate who is suspected of academic dishonesty will be reported to the Chair of the Student Academic Assistance Committee (SAAC) and notified of this report.</w:t>
      </w:r>
      <w:r w:rsidR="007179EF" w:rsidRPr="00D64E09">
        <w:rPr>
          <w:rFonts w:asciiTheme="minorHAnsi" w:hAnsiTheme="minorHAnsi" w:cstheme="minorHAnsi"/>
        </w:rPr>
        <w:t xml:space="preserve">  Other reports of academic dishonesty reported to SAAC will be reported to the Education Program, as well.</w:t>
      </w:r>
    </w:p>
    <w:p w14:paraId="06003609" w14:textId="333BC0BD" w:rsidR="00D64E09" w:rsidRDefault="00D64E09" w:rsidP="00414BEF">
      <w:pPr>
        <w:spacing w:after="0"/>
        <w:rPr>
          <w:rFonts w:asciiTheme="minorHAnsi" w:hAnsiTheme="minorHAnsi" w:cstheme="minorHAnsi"/>
        </w:rPr>
      </w:pPr>
    </w:p>
    <w:p w14:paraId="4DAA4314" w14:textId="77777777" w:rsidR="00414BEF" w:rsidRPr="00D64E09" w:rsidRDefault="00414BEF" w:rsidP="00D64E09">
      <w:pPr>
        <w:spacing w:after="0"/>
        <w:jc w:val="center"/>
        <w:rPr>
          <w:rFonts w:asciiTheme="minorHAnsi" w:hAnsiTheme="minorHAnsi" w:cstheme="minorHAnsi"/>
          <w:b/>
        </w:rPr>
      </w:pPr>
      <w:r w:rsidRPr="00D64E09">
        <w:rPr>
          <w:rFonts w:asciiTheme="minorHAnsi" w:hAnsiTheme="minorHAnsi" w:cstheme="minorHAnsi"/>
          <w:b/>
        </w:rPr>
        <w:t>Violation of Federal, Indiana, or Local Laws</w:t>
      </w:r>
    </w:p>
    <w:p w14:paraId="4DAA4315" w14:textId="0D9749CB" w:rsidR="00414BEF" w:rsidRPr="00D64E09" w:rsidRDefault="00414BEF" w:rsidP="00414BEF">
      <w:pPr>
        <w:spacing w:after="0"/>
        <w:rPr>
          <w:rFonts w:asciiTheme="minorHAnsi" w:hAnsiTheme="minorHAnsi" w:cstheme="minorHAnsi"/>
        </w:rPr>
      </w:pPr>
      <w:r w:rsidRPr="00D64E09">
        <w:rPr>
          <w:rFonts w:asciiTheme="minorHAnsi" w:hAnsiTheme="minorHAnsi" w:cstheme="minorHAnsi"/>
        </w:rPr>
        <w:t>The Teacher Education Program does not actively seek information regarding violations of Federal, State, or local laws</w:t>
      </w:r>
      <w:r w:rsidR="00180138" w:rsidRPr="00D64E09">
        <w:rPr>
          <w:rFonts w:asciiTheme="minorHAnsi" w:hAnsiTheme="minorHAnsi" w:cstheme="minorHAnsi"/>
        </w:rPr>
        <w:t>,</w:t>
      </w:r>
      <w:r w:rsidR="00FD1900" w:rsidRPr="00D64E09">
        <w:rPr>
          <w:rFonts w:asciiTheme="minorHAnsi" w:hAnsiTheme="minorHAnsi" w:cstheme="minorHAnsi"/>
        </w:rPr>
        <w:t xml:space="preserve"> but does follow </w:t>
      </w:r>
      <w:r w:rsidR="007179EF" w:rsidRPr="00D64E09">
        <w:rPr>
          <w:rFonts w:asciiTheme="minorHAnsi" w:hAnsiTheme="minorHAnsi" w:cstheme="minorHAnsi"/>
        </w:rPr>
        <w:t xml:space="preserve">the </w:t>
      </w:r>
      <w:r w:rsidR="00FD1900" w:rsidRPr="00D64E09">
        <w:rPr>
          <w:rFonts w:asciiTheme="minorHAnsi" w:hAnsiTheme="minorHAnsi" w:cstheme="minorHAnsi"/>
        </w:rPr>
        <w:t>same policy as that of Hanover College</w:t>
      </w:r>
      <w:r w:rsidRPr="00D64E09">
        <w:rPr>
          <w:rFonts w:asciiTheme="minorHAnsi" w:hAnsiTheme="minorHAnsi" w:cstheme="minorHAnsi"/>
        </w:rPr>
        <w:t xml:space="preserve">. </w:t>
      </w:r>
      <w:r w:rsidR="007179EF" w:rsidRPr="00D64E09">
        <w:rPr>
          <w:rFonts w:asciiTheme="minorHAnsi" w:hAnsiTheme="minorHAnsi" w:cstheme="minorHAnsi"/>
        </w:rPr>
        <w:t xml:space="preserve"> National yearly</w:t>
      </w:r>
      <w:r w:rsidRPr="00D64E09">
        <w:rPr>
          <w:rFonts w:asciiTheme="minorHAnsi" w:hAnsiTheme="minorHAnsi" w:cstheme="minorHAnsi"/>
        </w:rPr>
        <w:t xml:space="preserve"> background checks are required of all education students in courses that </w:t>
      </w:r>
      <w:r w:rsidR="00370D7E">
        <w:rPr>
          <w:rFonts w:asciiTheme="minorHAnsi" w:hAnsiTheme="minorHAnsi" w:cstheme="minorHAnsi"/>
        </w:rPr>
        <w:t>have</w:t>
      </w:r>
      <w:r w:rsidRPr="00D64E09">
        <w:rPr>
          <w:rFonts w:asciiTheme="minorHAnsi" w:hAnsiTheme="minorHAnsi" w:cstheme="minorHAnsi"/>
        </w:rPr>
        <w:t xml:space="preserve"> external fieldwork.  </w:t>
      </w:r>
      <w:r w:rsidR="00B008BA" w:rsidRPr="00D64E09">
        <w:rPr>
          <w:rFonts w:asciiTheme="minorHAnsi" w:hAnsiTheme="minorHAnsi" w:cstheme="minorHAnsi"/>
        </w:rPr>
        <w:t xml:space="preserve">These are completed online through our EPP Safe Hiring Solutions account.  Those with financial hardship can have the cost billed to their student account by contacting our </w:t>
      </w:r>
      <w:r w:rsidR="00370D7E">
        <w:rPr>
          <w:rFonts w:asciiTheme="minorHAnsi" w:hAnsiTheme="minorHAnsi" w:cstheme="minorHAnsi"/>
        </w:rPr>
        <w:t xml:space="preserve">Education </w:t>
      </w:r>
      <w:r w:rsidR="00B008BA" w:rsidRPr="00D64E09">
        <w:rPr>
          <w:rFonts w:asciiTheme="minorHAnsi" w:hAnsiTheme="minorHAnsi" w:cstheme="minorHAnsi"/>
        </w:rPr>
        <w:t>Student Services Coordinator.  Student teaching candidates</w:t>
      </w:r>
      <w:r w:rsidR="007179EF" w:rsidRPr="00D64E09">
        <w:rPr>
          <w:rFonts w:asciiTheme="minorHAnsi" w:hAnsiTheme="minorHAnsi" w:cstheme="minorHAnsi"/>
        </w:rPr>
        <w:t xml:space="preserve"> are responsible for fulfilling the requirements of the school system where their student teaching assignment will be completed.  Proof of having met this requirement should be submitted to the Student </w:t>
      </w:r>
      <w:r w:rsidR="00B008BA" w:rsidRPr="00D64E09">
        <w:rPr>
          <w:rFonts w:asciiTheme="minorHAnsi" w:hAnsiTheme="minorHAnsi" w:cstheme="minorHAnsi"/>
        </w:rPr>
        <w:t xml:space="preserve">Teacher Supervisor and the </w:t>
      </w:r>
      <w:r w:rsidR="00370D7E">
        <w:rPr>
          <w:rFonts w:asciiTheme="minorHAnsi" w:hAnsiTheme="minorHAnsi" w:cstheme="minorHAnsi"/>
        </w:rPr>
        <w:t xml:space="preserve">Education </w:t>
      </w:r>
      <w:r w:rsidR="00B008BA" w:rsidRPr="00D64E09">
        <w:rPr>
          <w:rFonts w:asciiTheme="minorHAnsi" w:hAnsiTheme="minorHAnsi" w:cstheme="minorHAnsi"/>
        </w:rPr>
        <w:t>Student Services Office</w:t>
      </w:r>
      <w:r w:rsidR="007179EF" w:rsidRPr="00D64E09">
        <w:rPr>
          <w:rFonts w:asciiTheme="minorHAnsi" w:hAnsiTheme="minorHAnsi" w:cstheme="minorHAnsi"/>
        </w:rPr>
        <w:t xml:space="preserve"> in Newby Hall.  Students do benefit</w:t>
      </w:r>
      <w:r w:rsidRPr="00D64E09">
        <w:rPr>
          <w:rFonts w:asciiTheme="minorHAnsi" w:hAnsiTheme="minorHAnsi" w:cstheme="minorHAnsi"/>
        </w:rPr>
        <w:t xml:space="preserve"> from straightforward reporting to their Education advisor of infractions that might appear on their record.  Teacher candidates will want to anticipate any barriers to obtaining teacher certification, a teacher license, or employment. </w:t>
      </w:r>
    </w:p>
    <w:p w14:paraId="4DAA4316" w14:textId="77777777" w:rsidR="00414BEF" w:rsidRPr="00D64E09" w:rsidRDefault="00414BEF" w:rsidP="00414BEF">
      <w:pPr>
        <w:spacing w:after="0"/>
        <w:rPr>
          <w:rFonts w:asciiTheme="minorHAnsi" w:hAnsiTheme="minorHAnsi" w:cstheme="minorHAnsi"/>
        </w:rPr>
      </w:pPr>
    </w:p>
    <w:p w14:paraId="1648731C" w14:textId="77777777" w:rsidR="00A8094A" w:rsidRDefault="00A8094A" w:rsidP="00414BEF">
      <w:pPr>
        <w:spacing w:after="0"/>
        <w:jc w:val="center"/>
        <w:rPr>
          <w:rFonts w:asciiTheme="minorHAnsi" w:hAnsiTheme="minorHAnsi" w:cstheme="minorHAnsi"/>
          <w:b/>
        </w:rPr>
      </w:pPr>
    </w:p>
    <w:p w14:paraId="4DAA4319" w14:textId="7C267D0C" w:rsidR="00414BEF" w:rsidRPr="00D64E09" w:rsidRDefault="00DF6E3B" w:rsidP="00414BEF">
      <w:pPr>
        <w:spacing w:after="0"/>
        <w:jc w:val="center"/>
        <w:rPr>
          <w:rFonts w:asciiTheme="minorHAnsi" w:hAnsiTheme="minorHAnsi" w:cstheme="minorHAnsi"/>
          <w:b/>
        </w:rPr>
      </w:pPr>
      <w:r>
        <w:rPr>
          <w:rFonts w:asciiTheme="minorHAnsi" w:hAnsiTheme="minorHAnsi" w:cstheme="minorHAnsi"/>
          <w:b/>
        </w:rPr>
        <w:t>Clinical Experience</w:t>
      </w:r>
      <w:r w:rsidR="004467AF">
        <w:rPr>
          <w:rFonts w:asciiTheme="minorHAnsi" w:hAnsiTheme="minorHAnsi" w:cstheme="minorHAnsi"/>
          <w:b/>
        </w:rPr>
        <w:t>/</w:t>
      </w:r>
      <w:r w:rsidR="00414BEF" w:rsidRPr="00D64E09">
        <w:rPr>
          <w:rFonts w:asciiTheme="minorHAnsi" w:hAnsiTheme="minorHAnsi" w:cstheme="minorHAnsi"/>
          <w:b/>
        </w:rPr>
        <w:t>Field Work</w:t>
      </w:r>
    </w:p>
    <w:p w14:paraId="4DAA431A" w14:textId="7ECBF508" w:rsidR="00414BEF" w:rsidRPr="00D64E09" w:rsidRDefault="00CB60CD" w:rsidP="3B937411">
      <w:pPr>
        <w:pStyle w:val="NoSpacing"/>
        <w:rPr>
          <w:rFonts w:asciiTheme="minorHAnsi" w:hAnsiTheme="minorHAnsi"/>
        </w:rPr>
      </w:pPr>
      <w:r>
        <w:rPr>
          <w:rFonts w:asciiTheme="minorHAnsi" w:hAnsiTheme="minorHAnsi"/>
        </w:rPr>
        <w:t>NOTICE: PLEASE REFER TO THE AUGUST BULLETIN REGARDING FIELD WORK</w:t>
      </w:r>
      <w:r w:rsidR="00DF6E3B">
        <w:rPr>
          <w:rFonts w:asciiTheme="minorHAnsi" w:hAnsiTheme="minorHAnsi"/>
        </w:rPr>
        <w:t xml:space="preserve">/CLINICAL EXPERIENCES FOR ACADEMIC YEAR 2020-2021 IN RESPONSE TO THE COVID 19 PANDEMIC AND SOCIAL DISTANCING. </w:t>
      </w:r>
      <w:r w:rsidR="00DF6E3B">
        <w:rPr>
          <w:rFonts w:asciiTheme="minorHAnsi" w:hAnsiTheme="minorHAnsi"/>
        </w:rPr>
        <w:br/>
      </w:r>
      <w:r w:rsidR="00DF6E3B">
        <w:rPr>
          <w:rFonts w:asciiTheme="minorHAnsi" w:hAnsiTheme="minorHAnsi"/>
        </w:rPr>
        <w:br/>
      </w:r>
      <w:r w:rsidR="3B937411" w:rsidRPr="3B937411">
        <w:rPr>
          <w:rFonts w:asciiTheme="minorHAnsi" w:hAnsiTheme="minorHAnsi"/>
        </w:rPr>
        <w:t xml:space="preserve">Fieldwork is an important part of teacher preparation. Beginning with the introductory course, EDU 221 – </w:t>
      </w:r>
      <w:r w:rsidR="3B937411" w:rsidRPr="00A8094A">
        <w:rPr>
          <w:rFonts w:asciiTheme="minorHAnsi" w:hAnsiTheme="minorHAnsi"/>
          <w:i/>
        </w:rPr>
        <w:t>Education &amp; the American Culture</w:t>
      </w:r>
      <w:r w:rsidR="3B937411" w:rsidRPr="3B937411">
        <w:rPr>
          <w:rFonts w:asciiTheme="minorHAnsi" w:hAnsiTheme="minorHAnsi"/>
        </w:rPr>
        <w:t xml:space="preserve">, education students participate in a variety of experiences in local classrooms: tutoring, observation, practice teaching, and finally leading classroom instruction.  Each </w:t>
      </w:r>
      <w:r w:rsidR="00A8094A">
        <w:rPr>
          <w:rFonts w:asciiTheme="minorHAnsi" w:hAnsiTheme="minorHAnsi"/>
        </w:rPr>
        <w:t xml:space="preserve">clinical </w:t>
      </w:r>
      <w:r w:rsidR="3B937411" w:rsidRPr="3B937411">
        <w:rPr>
          <w:rFonts w:asciiTheme="minorHAnsi" w:hAnsiTheme="minorHAnsi"/>
        </w:rPr>
        <w:t xml:space="preserve">experience requires cooperation with a mentor teacher in a K-12 classroom, and an Education professor. As candidates progress through the program, their involvement in the classroom increases and their role as a professional also increases.  Dispositions are checked throughout each fieldwork experience with an evaluation by the clinical educator (mentor teacher) for the experience. These are reviewed each semester by the EPP. Dispositions in early fieldwork experience are reviewed for admission into the program. These dispositions are also discussed and checked </w:t>
      </w:r>
      <w:r w:rsidR="0057691D">
        <w:rPr>
          <w:rFonts w:asciiTheme="minorHAnsi" w:hAnsiTheme="minorHAnsi"/>
        </w:rPr>
        <w:t>at each D</w:t>
      </w:r>
      <w:r w:rsidR="3B937411" w:rsidRPr="3B937411">
        <w:rPr>
          <w:rFonts w:asciiTheme="minorHAnsi" w:hAnsiTheme="minorHAnsi"/>
        </w:rPr>
        <w:t>ecision Poin</w:t>
      </w:r>
      <w:r w:rsidR="00AF3476">
        <w:rPr>
          <w:rFonts w:asciiTheme="minorHAnsi" w:hAnsiTheme="minorHAnsi"/>
        </w:rPr>
        <w:t>t.</w:t>
      </w:r>
    </w:p>
    <w:p w14:paraId="4DAA431B" w14:textId="77777777" w:rsidR="00414BEF" w:rsidRPr="00D64E09" w:rsidRDefault="00414BEF" w:rsidP="00414BEF">
      <w:pPr>
        <w:spacing w:after="0"/>
        <w:rPr>
          <w:rFonts w:asciiTheme="minorHAnsi" w:hAnsiTheme="minorHAnsi" w:cstheme="minorHAnsi"/>
          <w:b/>
          <w:color w:val="C00000"/>
          <w:sz w:val="16"/>
          <w:szCs w:val="16"/>
        </w:rPr>
      </w:pPr>
    </w:p>
    <w:p w14:paraId="4DAA431C" w14:textId="4EA711EF" w:rsidR="00414BEF" w:rsidRDefault="3B937411" w:rsidP="3B937411">
      <w:pPr>
        <w:spacing w:after="0"/>
        <w:rPr>
          <w:rFonts w:asciiTheme="minorHAnsi" w:hAnsiTheme="minorHAnsi"/>
        </w:rPr>
      </w:pPr>
      <w:r w:rsidRPr="3B937411">
        <w:rPr>
          <w:rFonts w:asciiTheme="minorHAnsi" w:hAnsiTheme="minorHAnsi"/>
        </w:rPr>
        <w:t xml:space="preserve">Both the elementary education program and secondary education program require 120 hours of fieldwork experience prior to student teaching.  All field experiences are arranged by Education professors.  Demonstration of the expected level of dispositions is checked at Decision Point 2 which serves as the “gateway” to student teaching. Student teachers complete 14 weeks of full-time teaching and </w:t>
      </w:r>
      <w:r w:rsidR="00A05AD8">
        <w:rPr>
          <w:rFonts w:asciiTheme="minorHAnsi" w:hAnsiTheme="minorHAnsi"/>
        </w:rPr>
        <w:t>highly qualified candidate may</w:t>
      </w:r>
      <w:r w:rsidRPr="3B937411">
        <w:rPr>
          <w:rFonts w:asciiTheme="minorHAnsi" w:hAnsiTheme="minorHAnsi"/>
        </w:rPr>
        <w:t xml:space="preserve"> choose a placement in urban schools </w:t>
      </w:r>
      <w:r w:rsidR="00AF3476">
        <w:rPr>
          <w:rFonts w:asciiTheme="minorHAnsi" w:hAnsiTheme="minorHAnsi"/>
        </w:rPr>
        <w:t xml:space="preserve">near </w:t>
      </w:r>
      <w:r w:rsidRPr="3B937411">
        <w:rPr>
          <w:rFonts w:asciiTheme="minorHAnsi" w:hAnsiTheme="minorHAnsi"/>
        </w:rPr>
        <w:t>Louisville</w:t>
      </w:r>
      <w:r w:rsidR="00A05AD8">
        <w:rPr>
          <w:rFonts w:asciiTheme="minorHAnsi" w:hAnsiTheme="minorHAnsi"/>
        </w:rPr>
        <w:t xml:space="preserve"> or near Cincinnati,</w:t>
      </w:r>
      <w:r w:rsidRPr="3B937411">
        <w:rPr>
          <w:rFonts w:asciiTheme="minorHAnsi" w:hAnsiTheme="minorHAnsi"/>
        </w:rPr>
        <w:t xml:space="preserve"> or in Indianapolis.  Highly qualified candidates may </w:t>
      </w:r>
      <w:r w:rsidR="00EE696F">
        <w:rPr>
          <w:rFonts w:asciiTheme="minorHAnsi" w:hAnsiTheme="minorHAnsi"/>
        </w:rPr>
        <w:t xml:space="preserve">also </w:t>
      </w:r>
      <w:r w:rsidRPr="3B937411">
        <w:rPr>
          <w:rFonts w:asciiTheme="minorHAnsi" w:hAnsiTheme="minorHAnsi"/>
        </w:rPr>
        <w:t xml:space="preserve">pursue a student teaching internship with either The Philadelphia Center or with Wartburg College West in Denver, CO.   </w:t>
      </w:r>
      <w:r w:rsidR="6EF0C394">
        <w:br/>
      </w:r>
    </w:p>
    <w:p w14:paraId="4DAA431D" w14:textId="77777777" w:rsidR="00414BEF" w:rsidRPr="00D64E09" w:rsidRDefault="00414BEF" w:rsidP="00D64E09">
      <w:pPr>
        <w:pStyle w:val="NoSpacing"/>
        <w:jc w:val="center"/>
        <w:rPr>
          <w:rFonts w:asciiTheme="minorHAnsi" w:hAnsiTheme="minorHAnsi" w:cstheme="minorHAnsi"/>
          <w:b/>
        </w:rPr>
      </w:pPr>
      <w:r w:rsidRPr="00D64E09">
        <w:rPr>
          <w:rFonts w:asciiTheme="minorHAnsi" w:hAnsiTheme="minorHAnsi" w:cstheme="minorHAnsi"/>
          <w:b/>
        </w:rPr>
        <w:t>Required Professional Dispositions in All Field Experiences</w:t>
      </w:r>
    </w:p>
    <w:p w14:paraId="3E6A52CF" w14:textId="29AE449C" w:rsidR="3B937411" w:rsidRDefault="3B937411" w:rsidP="00E342B4">
      <w:pPr>
        <w:pStyle w:val="NoSpacing"/>
        <w:rPr>
          <w:rFonts w:asciiTheme="minorHAnsi" w:hAnsiTheme="minorHAnsi"/>
        </w:rPr>
      </w:pPr>
      <w:r w:rsidRPr="3B937411">
        <w:rPr>
          <w:rFonts w:asciiTheme="minorHAnsi" w:hAnsiTheme="minorHAnsi"/>
        </w:rPr>
        <w:t xml:space="preserve">Hanover College teacher candidates represent the College and demonstrate their commitment to the teaching profession by signing an agreement with the Educator Preparation Program that Program guidelines will be followed in every field assignment.   Candidates will immediately receive feedback for any indication of unprofessional behavior or dress.  First impressions and teacher reputation are critical in the teaching profession. </w:t>
      </w:r>
    </w:p>
    <w:p w14:paraId="1D8AD350" w14:textId="77777777" w:rsidR="003C14F3" w:rsidRDefault="003C14F3" w:rsidP="00E342B4">
      <w:pPr>
        <w:pStyle w:val="NoSpacing"/>
        <w:rPr>
          <w:rFonts w:asciiTheme="minorHAnsi" w:hAnsiTheme="minorHAnsi"/>
          <w:b/>
          <w:bCs/>
        </w:rPr>
      </w:pPr>
    </w:p>
    <w:p w14:paraId="4DAA431F" w14:textId="2E7E6950" w:rsidR="00FB599B" w:rsidRPr="00D64E09" w:rsidRDefault="3B937411" w:rsidP="3B937411">
      <w:pPr>
        <w:pStyle w:val="NoSpacing"/>
        <w:ind w:left="2880"/>
        <w:rPr>
          <w:rFonts w:asciiTheme="minorHAnsi" w:hAnsiTheme="minorHAnsi"/>
          <w:b/>
          <w:bCs/>
        </w:rPr>
      </w:pPr>
      <w:r w:rsidRPr="3B937411">
        <w:rPr>
          <w:rFonts w:asciiTheme="minorHAnsi" w:hAnsiTheme="minorHAnsi"/>
          <w:b/>
          <w:bCs/>
        </w:rPr>
        <w:t xml:space="preserve">        Advanced Pre-Student Teaching </w:t>
      </w:r>
      <w:r w:rsidR="00D6734D">
        <w:rPr>
          <w:rFonts w:asciiTheme="minorHAnsi" w:hAnsiTheme="minorHAnsi"/>
          <w:b/>
          <w:bCs/>
        </w:rPr>
        <w:t xml:space="preserve">(Methods) </w:t>
      </w:r>
      <w:r w:rsidRPr="3B937411">
        <w:rPr>
          <w:rFonts w:asciiTheme="minorHAnsi" w:hAnsiTheme="minorHAnsi"/>
          <w:b/>
          <w:bCs/>
        </w:rPr>
        <w:t>Coursework</w:t>
      </w:r>
    </w:p>
    <w:p w14:paraId="1E331899" w14:textId="357A15D5" w:rsidR="3B937411" w:rsidRDefault="3B937411" w:rsidP="3B937411">
      <w:pPr>
        <w:pStyle w:val="NoSpacing"/>
        <w:rPr>
          <w:rFonts w:asciiTheme="minorHAnsi" w:hAnsiTheme="minorHAnsi"/>
          <w:b/>
          <w:bCs/>
        </w:rPr>
      </w:pPr>
      <w:r w:rsidRPr="3B937411">
        <w:rPr>
          <w:rFonts w:asciiTheme="minorHAnsi" w:hAnsiTheme="minorHAnsi"/>
        </w:rPr>
        <w:t>Admitted students to the program will officially be known as candidates and will start their 300- level method</w:t>
      </w:r>
      <w:r w:rsidR="00D6734D">
        <w:rPr>
          <w:rFonts w:asciiTheme="minorHAnsi" w:hAnsiTheme="minorHAnsi"/>
        </w:rPr>
        <w:t xml:space="preserve">s </w:t>
      </w:r>
      <w:r w:rsidRPr="3B937411">
        <w:rPr>
          <w:rFonts w:asciiTheme="minorHAnsi" w:hAnsiTheme="minorHAnsi"/>
        </w:rPr>
        <w:t>course sequence. These courses have intensive fieldwork as candidates will be leading instruction on a regular basis in local classrooms.  Candidate performance will be observed with regular feedback by clinical educators (mentor teachers) and supervising faculty from the department. It is anticipated that the candidate will transition in their skill and dispositions from “developing” to “effective” as they grow in their teaching abilities and experiences with K-12 students. This data is placed on a tracking form to monitor development of skills and dispositions throughout pre-student teaching fieldwork experiences and continue in student teaching.  On the evaluation rubric, certain criterion will be designated “non-negotiables” and marked with an * on the form.  A score of “1” (ineffective) in the final evaluation for a fieldwork experience will place the candidate on probation for the sequential course and fieldwork.  This probationary status will be monitored carefully with appropriate interventions enacted by the EPP to assist the candidate in growth in these area(s). A candidate with a probationary history will be limited to a local student teaching experience where the supervising faculty can be more accessible for support. If at any time a score of “1” (ineffective) remains, the candidate will be restricted in student teaching placements and if any “1” remains for a consecutive semester, the candidate will be dismissed from the program.</w:t>
      </w:r>
      <w:r w:rsidRPr="3B937411">
        <w:rPr>
          <w:rFonts w:asciiTheme="minorHAnsi" w:hAnsiTheme="minorHAnsi"/>
          <w:b/>
          <w:bCs/>
        </w:rPr>
        <w:t xml:space="preserve"> </w:t>
      </w:r>
    </w:p>
    <w:p w14:paraId="7C3D895F" w14:textId="5917FD29" w:rsidR="3B937411" w:rsidRDefault="3B937411" w:rsidP="3B937411">
      <w:pPr>
        <w:pStyle w:val="NoSpacing"/>
        <w:rPr>
          <w:rFonts w:asciiTheme="minorHAnsi" w:hAnsiTheme="minorHAnsi"/>
          <w:b/>
          <w:bCs/>
        </w:rPr>
      </w:pPr>
    </w:p>
    <w:p w14:paraId="4DAA4320" w14:textId="39A9CBD7" w:rsidR="00414BEF" w:rsidRPr="00D64E09" w:rsidRDefault="00414BEF" w:rsidP="00D64E09">
      <w:pPr>
        <w:spacing w:after="0"/>
        <w:jc w:val="center"/>
        <w:rPr>
          <w:rFonts w:asciiTheme="minorHAnsi" w:hAnsiTheme="minorHAnsi" w:cstheme="minorHAnsi"/>
          <w:b/>
        </w:rPr>
      </w:pPr>
      <w:r w:rsidRPr="00D64E09">
        <w:rPr>
          <w:rFonts w:asciiTheme="minorHAnsi" w:hAnsiTheme="minorHAnsi" w:cstheme="minorHAnsi"/>
          <w:b/>
        </w:rPr>
        <w:t>Criminal History/Background Checks</w:t>
      </w:r>
    </w:p>
    <w:p w14:paraId="4DAA4321" w14:textId="22DDF56B" w:rsidR="00797DE4" w:rsidRPr="00D64E09" w:rsidRDefault="3B937411" w:rsidP="3B937411">
      <w:pPr>
        <w:spacing w:after="0"/>
        <w:rPr>
          <w:rFonts w:asciiTheme="minorHAnsi" w:hAnsiTheme="minorHAnsi"/>
        </w:rPr>
      </w:pPr>
      <w:r w:rsidRPr="3B937411">
        <w:rPr>
          <w:rFonts w:asciiTheme="minorHAnsi" w:hAnsiTheme="minorHAnsi"/>
        </w:rPr>
        <w:t>As stated above and mandated by state law and typical of any profession that works with minors, all students enrolled in an education course with required field experience must have an annual Safe Hiring Solutions background check through our account link. The</w:t>
      </w:r>
      <w:r w:rsidR="0063765B">
        <w:rPr>
          <w:rFonts w:asciiTheme="minorHAnsi" w:hAnsiTheme="minorHAnsi"/>
        </w:rPr>
        <w:t xml:space="preserve"> cost can vary by previous residential </w:t>
      </w:r>
      <w:r w:rsidR="00E3471F">
        <w:rPr>
          <w:rFonts w:asciiTheme="minorHAnsi" w:hAnsiTheme="minorHAnsi"/>
        </w:rPr>
        <w:t xml:space="preserve">history </w:t>
      </w:r>
      <w:r w:rsidRPr="3B937411">
        <w:rPr>
          <w:rFonts w:asciiTheme="minorHAnsi" w:hAnsiTheme="minorHAnsi"/>
        </w:rPr>
        <w:t>and it is payable by credit or debit card. Students needing financial assistance with this should see the EDU Student Services Coordinator for alternat</w:t>
      </w:r>
      <w:r w:rsidR="00E3471F">
        <w:rPr>
          <w:rFonts w:asciiTheme="minorHAnsi" w:hAnsiTheme="minorHAnsi"/>
        </w:rPr>
        <w:t>ive</w:t>
      </w:r>
      <w:r w:rsidRPr="3B937411">
        <w:rPr>
          <w:rFonts w:asciiTheme="minorHAnsi" w:hAnsiTheme="minorHAnsi"/>
        </w:rPr>
        <w:t xml:space="preserve"> arrangements</w:t>
      </w:r>
      <w:r w:rsidR="00E3471F">
        <w:rPr>
          <w:rFonts w:asciiTheme="minorHAnsi" w:hAnsiTheme="minorHAnsi"/>
        </w:rPr>
        <w:t xml:space="preserve"> to charge this to the student’s account</w:t>
      </w:r>
      <w:r w:rsidRPr="3B937411">
        <w:rPr>
          <w:rFonts w:asciiTheme="minorHAnsi" w:hAnsiTheme="minorHAnsi"/>
        </w:rPr>
        <w:t>. Other fieldwork assignments may have different or additional requirements. Contact your education course instructor, education advisor, or the Student Services Coordinator for more information.</w:t>
      </w:r>
      <w:r w:rsidR="008D0094">
        <w:rPr>
          <w:rFonts w:asciiTheme="minorHAnsi" w:hAnsiTheme="minorHAnsi"/>
        </w:rPr>
        <w:t xml:space="preserve"> Directions and links to order the report available at </w:t>
      </w:r>
      <w:hyperlink r:id="rId20" w:history="1">
        <w:r w:rsidR="00E12BA7" w:rsidRPr="00E12BA7">
          <w:rPr>
            <w:color w:val="0000FF"/>
            <w:u w:val="single"/>
          </w:rPr>
          <w:t>https://education.hanover.edu/about/background.php</w:t>
        </w:r>
      </w:hyperlink>
      <w:r w:rsidR="00414BEF">
        <w:br/>
      </w:r>
    </w:p>
    <w:p w14:paraId="3DA7578E" w14:textId="77777777" w:rsidR="00D2052B" w:rsidRDefault="00D2052B" w:rsidP="000F06C0">
      <w:pPr>
        <w:spacing w:after="0"/>
        <w:jc w:val="center"/>
        <w:rPr>
          <w:rFonts w:asciiTheme="minorHAnsi" w:hAnsiTheme="minorHAnsi" w:cstheme="minorHAnsi"/>
          <w:b/>
        </w:rPr>
      </w:pPr>
    </w:p>
    <w:p w14:paraId="4DAA4323" w14:textId="6870778D" w:rsidR="00414BEF" w:rsidRPr="00D64E09" w:rsidRDefault="00414BEF" w:rsidP="000F06C0">
      <w:pPr>
        <w:spacing w:after="0"/>
        <w:jc w:val="center"/>
        <w:rPr>
          <w:rFonts w:asciiTheme="minorHAnsi" w:hAnsiTheme="minorHAnsi" w:cstheme="minorHAnsi"/>
          <w:b/>
          <w:color w:val="00B050"/>
        </w:rPr>
      </w:pPr>
      <w:r w:rsidRPr="00D64E09">
        <w:rPr>
          <w:rFonts w:asciiTheme="minorHAnsi" w:hAnsiTheme="minorHAnsi" w:cstheme="minorHAnsi"/>
          <w:b/>
        </w:rPr>
        <w:t>Student Teaching Policies</w:t>
      </w:r>
    </w:p>
    <w:p w14:paraId="4DAA4324" w14:textId="6977A841" w:rsidR="00FD1900" w:rsidRDefault="3B937411" w:rsidP="3B937411">
      <w:pPr>
        <w:spacing w:after="0"/>
        <w:rPr>
          <w:rFonts w:asciiTheme="minorHAnsi" w:hAnsiTheme="minorHAnsi"/>
        </w:rPr>
      </w:pPr>
      <w:r w:rsidRPr="3B937411">
        <w:rPr>
          <w:rFonts w:asciiTheme="minorHAnsi" w:hAnsiTheme="minorHAnsi"/>
        </w:rPr>
        <w:t xml:space="preserve">A candidate’s culminating work is full time student teaching in a classroom for 14 weeks. Students seeking dual certification in Mild Interventions or in a P-12 Program such as PE and Health, Visual Arts, and World Languages will have an extended student teaching assignment, preferably in the fall semester. Candidates must attend an orientation on student teaching and be placed with mentor teachers that the program’s faculty arranges.  Student teachers are not permitted to teach in their alma mater.  Other than pre-approved areas (Louisville, Indianapolis, Philly, and Denver) for Urban Student Teaching, the student teaching assignment must be within a 30-mile radius of the College campus.  The cooperating school calendar and daily schedule for teachers determine the student teacher’s schedule.  Student teachers are expected to participate in their assigned school’s extracurricular activities and school events.  There will be several mandatory on-campus Student Teaching Seminars.  Student Teachers in Philadelphia and Denver are exempt from the seminars.  Additional policies and forms pertaining to student teaching are published in the </w:t>
      </w:r>
      <w:r w:rsidRPr="3B937411">
        <w:rPr>
          <w:rFonts w:asciiTheme="minorHAnsi" w:hAnsiTheme="minorHAnsi"/>
          <w:u w:val="single"/>
        </w:rPr>
        <w:t>Student Teaching Handbook</w:t>
      </w:r>
      <w:r w:rsidRPr="3B937411">
        <w:rPr>
          <w:rFonts w:asciiTheme="minorHAnsi" w:hAnsiTheme="minorHAnsi"/>
        </w:rPr>
        <w:t>, including the policy for absence during Student Teaching.  You will be assigned a student teaching supervisor employed by Hanover College.</w:t>
      </w:r>
    </w:p>
    <w:p w14:paraId="2E7EB795" w14:textId="77777777" w:rsidR="00AD3D2F" w:rsidRPr="00D64E09" w:rsidRDefault="00AD3D2F" w:rsidP="3B937411">
      <w:pPr>
        <w:spacing w:after="0"/>
        <w:rPr>
          <w:rFonts w:asciiTheme="minorHAnsi" w:hAnsiTheme="minorHAnsi"/>
        </w:rPr>
      </w:pPr>
    </w:p>
    <w:p w14:paraId="4DAA4325" w14:textId="77777777" w:rsidR="00414BEF" w:rsidRPr="00D64E09" w:rsidRDefault="00414BEF" w:rsidP="00414BEF">
      <w:pPr>
        <w:spacing w:after="0"/>
        <w:rPr>
          <w:rFonts w:asciiTheme="minorHAnsi" w:hAnsiTheme="minorHAnsi" w:cstheme="minorHAnsi"/>
          <w:sz w:val="16"/>
          <w:szCs w:val="16"/>
        </w:rPr>
      </w:pPr>
      <w:r w:rsidRPr="00D64E09">
        <w:rPr>
          <w:rFonts w:asciiTheme="minorHAnsi" w:hAnsiTheme="minorHAnsi" w:cstheme="minorHAnsi"/>
        </w:rPr>
        <w:t>Prerequisites for student teaching are as follows:</w:t>
      </w:r>
    </w:p>
    <w:p w14:paraId="4DAA4326" w14:textId="190DB271" w:rsidR="00414BEF" w:rsidRPr="00D64E09" w:rsidRDefault="00414BEF" w:rsidP="00414BEF">
      <w:pPr>
        <w:pStyle w:val="ListParagraph"/>
        <w:numPr>
          <w:ilvl w:val="0"/>
          <w:numId w:val="4"/>
        </w:numPr>
        <w:spacing w:after="0"/>
        <w:rPr>
          <w:rFonts w:asciiTheme="minorHAnsi" w:hAnsiTheme="minorHAnsi" w:cstheme="minorHAnsi"/>
        </w:rPr>
      </w:pPr>
      <w:r w:rsidRPr="00D64E09">
        <w:rPr>
          <w:rFonts w:asciiTheme="minorHAnsi" w:hAnsiTheme="minorHAnsi" w:cstheme="minorHAnsi"/>
        </w:rPr>
        <w:t xml:space="preserve">Successful Decision Point 2 interview addressing professional </w:t>
      </w:r>
      <w:r w:rsidR="003D5BD8" w:rsidRPr="00D64E09">
        <w:rPr>
          <w:rFonts w:asciiTheme="minorHAnsi" w:hAnsiTheme="minorHAnsi" w:cstheme="minorHAnsi"/>
        </w:rPr>
        <w:t xml:space="preserve">development of </w:t>
      </w:r>
      <w:proofErr w:type="gramStart"/>
      <w:r w:rsidRPr="00D64E09">
        <w:rPr>
          <w:rFonts w:asciiTheme="minorHAnsi" w:hAnsiTheme="minorHAnsi" w:cstheme="minorHAnsi"/>
        </w:rPr>
        <w:t>dispositions</w:t>
      </w:r>
      <w:proofErr w:type="gramEnd"/>
    </w:p>
    <w:p w14:paraId="4DAA4327" w14:textId="4550DDB6" w:rsidR="00414BEF" w:rsidRPr="00D64E09" w:rsidRDefault="3B937411" w:rsidP="3B937411">
      <w:pPr>
        <w:pStyle w:val="ListParagraph"/>
        <w:numPr>
          <w:ilvl w:val="0"/>
          <w:numId w:val="4"/>
        </w:numPr>
        <w:spacing w:after="0"/>
        <w:rPr>
          <w:rFonts w:asciiTheme="minorHAnsi" w:hAnsiTheme="minorHAnsi"/>
        </w:rPr>
      </w:pPr>
      <w:r w:rsidRPr="3B937411">
        <w:rPr>
          <w:rFonts w:asciiTheme="minorHAnsi" w:hAnsiTheme="minorHAnsi"/>
        </w:rPr>
        <w:t>Portfolio evaluated as effective (90% of criterion met)</w:t>
      </w:r>
    </w:p>
    <w:p w14:paraId="4DAA4329" w14:textId="2A17757A" w:rsidR="00414BEF" w:rsidRPr="00F34179" w:rsidRDefault="00B86529" w:rsidP="00F34179">
      <w:pPr>
        <w:pStyle w:val="ListParagraph"/>
        <w:numPr>
          <w:ilvl w:val="0"/>
          <w:numId w:val="4"/>
        </w:numPr>
        <w:spacing w:after="0"/>
        <w:rPr>
          <w:rFonts w:asciiTheme="minorHAnsi" w:hAnsiTheme="minorHAnsi" w:cstheme="minorHAnsi"/>
        </w:rPr>
      </w:pPr>
      <w:r>
        <w:rPr>
          <w:rFonts w:asciiTheme="minorHAnsi" w:hAnsiTheme="minorHAnsi" w:cstheme="minorHAnsi"/>
        </w:rPr>
        <w:t>3.0</w:t>
      </w:r>
      <w:r w:rsidR="003D5BD8" w:rsidRPr="00D64E09">
        <w:rPr>
          <w:rFonts w:asciiTheme="minorHAnsi" w:hAnsiTheme="minorHAnsi" w:cstheme="minorHAnsi"/>
        </w:rPr>
        <w:t xml:space="preserve"> </w:t>
      </w:r>
      <w:r w:rsidR="00FB599B" w:rsidRPr="00D64E09">
        <w:rPr>
          <w:rFonts w:asciiTheme="minorHAnsi" w:hAnsiTheme="minorHAnsi" w:cstheme="minorHAnsi"/>
        </w:rPr>
        <w:t>GPA</w:t>
      </w:r>
      <w:r w:rsidR="003D5BD8" w:rsidRPr="00D64E09">
        <w:rPr>
          <w:rFonts w:asciiTheme="minorHAnsi" w:hAnsiTheme="minorHAnsi" w:cstheme="minorHAnsi"/>
        </w:rPr>
        <w:t xml:space="preserve"> in the candidate’s major </w:t>
      </w:r>
    </w:p>
    <w:p w14:paraId="4DAA432A" w14:textId="1B57786B" w:rsidR="00414BEF" w:rsidRPr="00D64E09" w:rsidRDefault="3B937411" w:rsidP="3B937411">
      <w:pPr>
        <w:pStyle w:val="ListParagraph"/>
        <w:numPr>
          <w:ilvl w:val="0"/>
          <w:numId w:val="4"/>
        </w:numPr>
        <w:spacing w:after="0"/>
        <w:rPr>
          <w:rFonts w:asciiTheme="minorHAnsi" w:hAnsiTheme="minorHAnsi"/>
        </w:rPr>
      </w:pPr>
      <w:r w:rsidRPr="3B937411">
        <w:rPr>
          <w:rFonts w:asciiTheme="minorHAnsi" w:hAnsiTheme="minorHAnsi"/>
        </w:rPr>
        <w:t xml:space="preserve">Effective evaluations from methods fieldwork and practice teaching and successful completion of education methods </w:t>
      </w:r>
      <w:proofErr w:type="gramStart"/>
      <w:r w:rsidRPr="3B937411">
        <w:rPr>
          <w:rFonts w:asciiTheme="minorHAnsi" w:hAnsiTheme="minorHAnsi"/>
        </w:rPr>
        <w:t>courses</w:t>
      </w:r>
      <w:proofErr w:type="gramEnd"/>
    </w:p>
    <w:p w14:paraId="4DAA432B" w14:textId="665F6A9C" w:rsidR="00414BEF" w:rsidRPr="00D64E09" w:rsidRDefault="3B937411" w:rsidP="3B937411">
      <w:pPr>
        <w:pStyle w:val="ListParagraph"/>
        <w:numPr>
          <w:ilvl w:val="0"/>
          <w:numId w:val="4"/>
        </w:numPr>
        <w:spacing w:after="0"/>
        <w:rPr>
          <w:rFonts w:asciiTheme="minorHAnsi" w:hAnsiTheme="minorHAnsi"/>
        </w:rPr>
      </w:pPr>
      <w:r w:rsidRPr="3B937411">
        <w:rPr>
          <w:rFonts w:asciiTheme="minorHAnsi" w:hAnsiTheme="minorHAnsi"/>
        </w:rPr>
        <w:t>Non-probationary status with TEC</w:t>
      </w:r>
    </w:p>
    <w:p w14:paraId="7906BC9B" w14:textId="2381DA02" w:rsidR="00982B5F" w:rsidRDefault="00982B5F" w:rsidP="00414BEF">
      <w:pPr>
        <w:pStyle w:val="ListParagraph"/>
        <w:numPr>
          <w:ilvl w:val="0"/>
          <w:numId w:val="4"/>
        </w:numPr>
        <w:spacing w:after="0"/>
        <w:rPr>
          <w:rFonts w:asciiTheme="minorHAnsi" w:hAnsiTheme="minorHAnsi" w:cstheme="minorHAnsi"/>
        </w:rPr>
      </w:pPr>
      <w:r w:rsidRPr="00D64E09">
        <w:rPr>
          <w:rFonts w:asciiTheme="minorHAnsi" w:hAnsiTheme="minorHAnsi" w:cstheme="minorHAnsi"/>
        </w:rPr>
        <w:t>Application to cooperating school as required and signed student teaching agreement.</w:t>
      </w:r>
    </w:p>
    <w:p w14:paraId="479544A2" w14:textId="4E8AA93D" w:rsidR="00B86529" w:rsidRDefault="3B937411" w:rsidP="3B937411">
      <w:pPr>
        <w:pStyle w:val="ListParagraph"/>
        <w:numPr>
          <w:ilvl w:val="0"/>
          <w:numId w:val="4"/>
        </w:numPr>
        <w:spacing w:after="0"/>
        <w:rPr>
          <w:rFonts w:asciiTheme="minorHAnsi" w:hAnsiTheme="minorHAnsi"/>
        </w:rPr>
      </w:pPr>
      <w:r w:rsidRPr="3B937411">
        <w:rPr>
          <w:rFonts w:asciiTheme="minorHAnsi" w:hAnsiTheme="minorHAnsi"/>
        </w:rPr>
        <w:t>EDU 455, 456, 458</w:t>
      </w:r>
      <w:r w:rsidR="002C1124">
        <w:rPr>
          <w:rFonts w:asciiTheme="minorHAnsi" w:hAnsiTheme="minorHAnsi"/>
        </w:rPr>
        <w:t>,</w:t>
      </w:r>
      <w:r w:rsidRPr="3B937411">
        <w:rPr>
          <w:rFonts w:asciiTheme="minorHAnsi" w:hAnsiTheme="minorHAnsi"/>
        </w:rPr>
        <w:t xml:space="preserve"> </w:t>
      </w:r>
      <w:r w:rsidR="002C1124">
        <w:rPr>
          <w:rFonts w:asciiTheme="minorHAnsi" w:hAnsiTheme="minorHAnsi"/>
        </w:rPr>
        <w:t>and 459 a</w:t>
      </w:r>
      <w:r w:rsidRPr="3B937411">
        <w:rPr>
          <w:rFonts w:asciiTheme="minorHAnsi" w:hAnsiTheme="minorHAnsi"/>
        </w:rPr>
        <w:t xml:space="preserve">re full four-unit courses. Enrollment in any other courses during the student teaching assignment is not permitted except in unique </w:t>
      </w:r>
      <w:proofErr w:type="gramStart"/>
      <w:r w:rsidRPr="3B937411">
        <w:rPr>
          <w:rFonts w:asciiTheme="minorHAnsi" w:hAnsiTheme="minorHAnsi"/>
        </w:rPr>
        <w:t>circumstances</w:t>
      </w:r>
      <w:proofErr w:type="gramEnd"/>
    </w:p>
    <w:p w14:paraId="217114F7" w14:textId="61D82046" w:rsidR="00F34179" w:rsidRPr="00D64E09" w:rsidRDefault="3B937411" w:rsidP="3B937411">
      <w:pPr>
        <w:pStyle w:val="ListParagraph"/>
        <w:numPr>
          <w:ilvl w:val="0"/>
          <w:numId w:val="4"/>
        </w:numPr>
        <w:spacing w:after="0"/>
        <w:rPr>
          <w:rFonts w:asciiTheme="minorHAnsi" w:hAnsiTheme="minorHAnsi"/>
        </w:rPr>
      </w:pPr>
      <w:r w:rsidRPr="3B937411">
        <w:rPr>
          <w:rFonts w:asciiTheme="minorHAnsi" w:hAnsiTheme="minorHAnsi"/>
        </w:rPr>
        <w:t>No participation in athletics is allowed during student teaching without a signed agreement between the Coach, Athletic Director, and Student Teaching Supervising Faculty. Students should plan for student teaching in the off season from their sport.</w:t>
      </w:r>
    </w:p>
    <w:p w14:paraId="4DAA432C" w14:textId="77777777" w:rsidR="00414BEF" w:rsidRPr="00D64E09" w:rsidRDefault="00414BEF" w:rsidP="00414BEF">
      <w:pPr>
        <w:pStyle w:val="ListParagraph"/>
        <w:spacing w:after="0"/>
        <w:ind w:left="1440"/>
        <w:rPr>
          <w:rFonts w:asciiTheme="minorHAnsi" w:hAnsiTheme="minorHAnsi" w:cstheme="minorHAnsi"/>
        </w:rPr>
      </w:pPr>
    </w:p>
    <w:p w14:paraId="4DAA432E" w14:textId="57D6BBAD" w:rsidR="00FD1900" w:rsidRPr="00D64E09" w:rsidRDefault="3B937411" w:rsidP="00D2052B">
      <w:pPr>
        <w:spacing w:after="0"/>
        <w:ind w:left="3600"/>
        <w:rPr>
          <w:rFonts w:asciiTheme="minorHAnsi" w:hAnsiTheme="minorHAnsi"/>
          <w:b/>
          <w:bCs/>
        </w:rPr>
      </w:pPr>
      <w:r w:rsidRPr="3B937411">
        <w:rPr>
          <w:rFonts w:asciiTheme="minorHAnsi" w:hAnsiTheme="minorHAnsi"/>
          <w:b/>
          <w:bCs/>
        </w:rPr>
        <w:t>Student Teach</w:t>
      </w:r>
      <w:r w:rsidR="009925F6">
        <w:rPr>
          <w:rFonts w:asciiTheme="minorHAnsi" w:hAnsiTheme="minorHAnsi"/>
          <w:b/>
          <w:bCs/>
        </w:rPr>
        <w:t>in</w:t>
      </w:r>
      <w:r w:rsidRPr="3B937411">
        <w:rPr>
          <w:rFonts w:asciiTheme="minorHAnsi" w:hAnsiTheme="minorHAnsi"/>
          <w:b/>
          <w:bCs/>
        </w:rPr>
        <w:t xml:space="preserve">g and </w:t>
      </w:r>
      <w:r w:rsidR="009925F6">
        <w:rPr>
          <w:rFonts w:asciiTheme="minorHAnsi" w:hAnsiTheme="minorHAnsi"/>
          <w:b/>
          <w:bCs/>
        </w:rPr>
        <w:t>Certification/</w:t>
      </w:r>
      <w:r w:rsidRPr="3B937411">
        <w:rPr>
          <w:rFonts w:asciiTheme="minorHAnsi" w:hAnsiTheme="minorHAnsi"/>
          <w:b/>
          <w:bCs/>
        </w:rPr>
        <w:t>Licensure</w:t>
      </w:r>
    </w:p>
    <w:p w14:paraId="4DAA432F" w14:textId="55261973" w:rsidR="00414BEF" w:rsidRPr="00D64E09" w:rsidRDefault="3B937411" w:rsidP="3B937411">
      <w:pPr>
        <w:spacing w:after="0"/>
        <w:rPr>
          <w:rFonts w:asciiTheme="minorHAnsi" w:hAnsiTheme="minorHAnsi"/>
        </w:rPr>
      </w:pPr>
      <w:r w:rsidRPr="3B937411">
        <w:rPr>
          <w:rFonts w:asciiTheme="minorHAnsi" w:hAnsiTheme="minorHAnsi"/>
        </w:rPr>
        <w:t xml:space="preserve">Teacher Certification is separate from completion of degree requirements and has additional expectations. Since Student Teaching is a Pass/Fail course, the passing grade for completion of the student teaching course </w:t>
      </w:r>
      <w:r w:rsidRPr="3B937411">
        <w:rPr>
          <w:rFonts w:asciiTheme="minorHAnsi" w:hAnsiTheme="minorHAnsi"/>
          <w:i/>
          <w:iCs/>
        </w:rPr>
        <w:t>does not guarantee</w:t>
      </w:r>
      <w:r w:rsidRPr="3B937411">
        <w:rPr>
          <w:rFonts w:asciiTheme="minorHAnsi" w:hAnsiTheme="minorHAnsi"/>
        </w:rPr>
        <w:t xml:space="preserve"> teacher certification. Some teacher candidates may require intervention by their education professors or student teaching supervising faculty to ensure success in student teaching.  In all cases, teacher candidates meet with mentors and education professors to solve problems, and agreements are written as formal documentation of what interventions are required.  An intervention plan including goals will designed for the candidate for this experience.  Teacher candidates who do not pass student teaching may obtain </w:t>
      </w:r>
      <w:r w:rsidR="00880BAE">
        <w:rPr>
          <w:rFonts w:asciiTheme="minorHAnsi" w:hAnsiTheme="minorHAnsi"/>
        </w:rPr>
        <w:t>a content area degree,</w:t>
      </w:r>
      <w:r w:rsidRPr="3B937411">
        <w:rPr>
          <w:rFonts w:asciiTheme="minorHAnsi" w:hAnsiTheme="minorHAnsi"/>
        </w:rPr>
        <w:t xml:space="preserve"> but no</w:t>
      </w:r>
      <w:r w:rsidR="003E1361">
        <w:rPr>
          <w:rFonts w:asciiTheme="minorHAnsi" w:hAnsiTheme="minorHAnsi"/>
        </w:rPr>
        <w:t>t</w:t>
      </w:r>
      <w:r w:rsidR="00880BAE">
        <w:rPr>
          <w:rFonts w:asciiTheme="minorHAnsi" w:hAnsiTheme="minorHAnsi"/>
        </w:rPr>
        <w:t xml:space="preserve"> teacher</w:t>
      </w:r>
      <w:r w:rsidRPr="3B937411">
        <w:rPr>
          <w:rFonts w:asciiTheme="minorHAnsi" w:hAnsiTheme="minorHAnsi"/>
        </w:rPr>
        <w:t xml:space="preserve"> certification</w:t>
      </w:r>
      <w:r w:rsidR="00880BAE">
        <w:rPr>
          <w:rFonts w:asciiTheme="minorHAnsi" w:hAnsiTheme="minorHAnsi"/>
        </w:rPr>
        <w:t xml:space="preserve"> for licensure</w:t>
      </w:r>
      <w:r w:rsidRPr="3B937411">
        <w:rPr>
          <w:rFonts w:asciiTheme="minorHAnsi" w:hAnsiTheme="minorHAnsi"/>
        </w:rPr>
        <w:t>.  Candidates who successfully complete Decision Point 3 will receive licensing certification.</w:t>
      </w:r>
      <w:r w:rsidR="00565607">
        <w:rPr>
          <w:rFonts w:asciiTheme="minorHAnsi" w:hAnsiTheme="minorHAnsi"/>
        </w:rPr>
        <w:t xml:space="preserve"> </w:t>
      </w:r>
      <w:r w:rsidR="00565607" w:rsidRPr="3B937411">
        <w:rPr>
          <w:rFonts w:asciiTheme="minorHAnsi" w:hAnsiTheme="minorHAnsi"/>
        </w:rPr>
        <w:t>Candidates who do not meet the 90% criterion will not pass student teaching and will not receive the 4 units of credit for this experience. Candidates may retake student teaching in an upcoming semester</w:t>
      </w:r>
      <w:r w:rsidR="00565607">
        <w:rPr>
          <w:rFonts w:asciiTheme="minorHAnsi" w:hAnsiTheme="minorHAnsi"/>
        </w:rPr>
        <w:t xml:space="preserve"> for one year from graduation</w:t>
      </w:r>
      <w:r w:rsidR="00565607" w:rsidRPr="3B937411">
        <w:rPr>
          <w:rFonts w:asciiTheme="minorHAnsi" w:hAnsiTheme="minorHAnsi"/>
        </w:rPr>
        <w:t>.</w:t>
      </w:r>
    </w:p>
    <w:p w14:paraId="4DAA4330" w14:textId="77777777" w:rsidR="00414BEF" w:rsidRPr="00D64E09" w:rsidRDefault="00414BEF" w:rsidP="00414BEF">
      <w:pPr>
        <w:spacing w:after="0"/>
        <w:rPr>
          <w:rFonts w:asciiTheme="minorHAnsi" w:hAnsiTheme="minorHAnsi" w:cstheme="minorHAnsi"/>
        </w:rPr>
      </w:pPr>
    </w:p>
    <w:p w14:paraId="4DAA4331" w14:textId="77777777" w:rsidR="00414BEF" w:rsidRPr="00D64E09" w:rsidRDefault="3B937411" w:rsidP="3B937411">
      <w:pPr>
        <w:spacing w:after="0"/>
        <w:ind w:left="2880" w:firstLine="720"/>
        <w:rPr>
          <w:rFonts w:asciiTheme="minorHAnsi" w:hAnsiTheme="minorHAnsi"/>
          <w:b/>
          <w:bCs/>
        </w:rPr>
      </w:pPr>
      <w:r w:rsidRPr="3B937411">
        <w:rPr>
          <w:rFonts w:asciiTheme="minorHAnsi" w:hAnsiTheme="minorHAnsi"/>
          <w:b/>
          <w:bCs/>
        </w:rPr>
        <w:t>Student Teaching Placement Process</w:t>
      </w:r>
    </w:p>
    <w:p w14:paraId="4DAA4332" w14:textId="520473B8" w:rsidR="00FB599B" w:rsidRDefault="3B937411" w:rsidP="3B937411">
      <w:pPr>
        <w:spacing w:after="0"/>
        <w:rPr>
          <w:rFonts w:asciiTheme="minorHAnsi" w:hAnsiTheme="minorHAnsi"/>
        </w:rPr>
      </w:pPr>
      <w:r w:rsidRPr="3B937411">
        <w:rPr>
          <w:rFonts w:asciiTheme="minorHAnsi" w:hAnsiTheme="minorHAnsi"/>
        </w:rPr>
        <w:t>A preference form will be completed by teacher candidates for the Student Teaching Coordinator (currently, Dr. Debbie Hanson) early in January of the junior year and efforts will be made to accommodate the teacher candidate’s preference.  The Education professors make the ultimate decision for each candidate’s student teaching assignment based on request, best practice, and scheduling for the student teacher supervisor.   The Educator Preparation Program negotiates a signed agreement from each cooperating school corporation that ensures the safety and professional treatment of student teachers.  All student teaching assignments are made in safe school communities.  The Education professors work with each student to ensure the best possible assignment for that individual student teacher.  The Educator Preparation Program must prepare candidates for grades K through 6 (elementary) or grades 5-12 (secondary)</w:t>
      </w:r>
      <w:r w:rsidR="00423E61">
        <w:rPr>
          <w:rFonts w:asciiTheme="minorHAnsi" w:hAnsiTheme="minorHAnsi"/>
        </w:rPr>
        <w:t xml:space="preserve"> or grades P-12 (all grades)</w:t>
      </w:r>
      <w:r w:rsidRPr="3B937411">
        <w:rPr>
          <w:rFonts w:asciiTheme="minorHAnsi" w:hAnsiTheme="minorHAnsi"/>
        </w:rPr>
        <w:t xml:space="preserve">; consequently, student teaching assignments must attempt to guarantee that the teacher candidate has had the full range of grade-level practice teaching.  Student Teacher candidates can live on the College campus and be assigned student teaching within a 30-mile radius of campus.  Urban placements are limited to Indianapolis, IN and </w:t>
      </w:r>
      <w:r w:rsidR="006E342D">
        <w:rPr>
          <w:rFonts w:asciiTheme="minorHAnsi" w:hAnsiTheme="minorHAnsi"/>
        </w:rPr>
        <w:t xml:space="preserve">near the </w:t>
      </w:r>
      <w:r w:rsidRPr="3B937411">
        <w:rPr>
          <w:rFonts w:asciiTheme="minorHAnsi" w:hAnsiTheme="minorHAnsi"/>
        </w:rPr>
        <w:t xml:space="preserve">Louisville, KY </w:t>
      </w:r>
      <w:r w:rsidR="006E342D">
        <w:rPr>
          <w:rFonts w:asciiTheme="minorHAnsi" w:hAnsiTheme="minorHAnsi"/>
        </w:rPr>
        <w:t xml:space="preserve">and Cincinnati, OH </w:t>
      </w:r>
      <w:r w:rsidRPr="3B937411">
        <w:rPr>
          <w:rFonts w:asciiTheme="minorHAnsi" w:hAnsiTheme="minorHAnsi"/>
        </w:rPr>
        <w:t>metropolitan areas</w:t>
      </w:r>
      <w:r w:rsidR="006E342D">
        <w:rPr>
          <w:rFonts w:asciiTheme="minorHAnsi" w:hAnsiTheme="minorHAnsi"/>
        </w:rPr>
        <w:t xml:space="preserve"> (but in the state of Indiana)</w:t>
      </w:r>
      <w:r w:rsidRPr="3B937411">
        <w:rPr>
          <w:rFonts w:asciiTheme="minorHAnsi" w:hAnsiTheme="minorHAnsi"/>
        </w:rPr>
        <w:t xml:space="preserve">. Additionally, we offer placements in Denver, CO, with Wartburg College West and in Philadelphia, PA with The Philadelphia Center.  Candidate preparation for a student teaching assignment includes: </w:t>
      </w:r>
    </w:p>
    <w:p w14:paraId="4DAA4333" w14:textId="77777777" w:rsidR="00FB599B" w:rsidRPr="00D64E09" w:rsidRDefault="00FB599B" w:rsidP="00A36597">
      <w:pPr>
        <w:pStyle w:val="BalloonText"/>
        <w:spacing w:line="276" w:lineRule="auto"/>
        <w:rPr>
          <w:rFonts w:asciiTheme="minorHAnsi" w:hAnsiTheme="minorHAnsi" w:cstheme="minorHAnsi"/>
        </w:rPr>
      </w:pPr>
    </w:p>
    <w:p w14:paraId="4DAA4334" w14:textId="77777777" w:rsidR="00414BEF" w:rsidRPr="00D64E09" w:rsidRDefault="00414BEF" w:rsidP="00FB599B">
      <w:pPr>
        <w:pStyle w:val="ListParagraph"/>
        <w:numPr>
          <w:ilvl w:val="0"/>
          <w:numId w:val="6"/>
        </w:numPr>
        <w:spacing w:after="0"/>
        <w:rPr>
          <w:rFonts w:asciiTheme="minorHAnsi" w:hAnsiTheme="minorHAnsi" w:cstheme="minorHAnsi"/>
        </w:rPr>
      </w:pPr>
      <w:r w:rsidRPr="00D64E09">
        <w:rPr>
          <w:rFonts w:asciiTheme="minorHAnsi" w:hAnsiTheme="minorHAnsi" w:cstheme="minorHAnsi"/>
        </w:rPr>
        <w:t>Living arrangements on or off campus according to the cooperating school’s calendar</w:t>
      </w:r>
    </w:p>
    <w:p w14:paraId="4DAA4335" w14:textId="77777777" w:rsidR="00414BEF" w:rsidRPr="00D64E09" w:rsidRDefault="00FB599B" w:rsidP="00414BEF">
      <w:pPr>
        <w:pStyle w:val="ListParagraph"/>
        <w:numPr>
          <w:ilvl w:val="0"/>
          <w:numId w:val="6"/>
        </w:numPr>
        <w:spacing w:after="0"/>
        <w:rPr>
          <w:rFonts w:asciiTheme="minorHAnsi" w:hAnsiTheme="minorHAnsi" w:cstheme="minorHAnsi"/>
        </w:rPr>
      </w:pPr>
      <w:r w:rsidRPr="00D64E09">
        <w:rPr>
          <w:rFonts w:asciiTheme="minorHAnsi" w:hAnsiTheme="minorHAnsi" w:cstheme="minorHAnsi"/>
        </w:rPr>
        <w:t>Adjustments in campus meal plans</w:t>
      </w:r>
    </w:p>
    <w:p w14:paraId="4DAA4336" w14:textId="72B320A6" w:rsidR="00414BEF" w:rsidRPr="00D64E09" w:rsidRDefault="00414BEF" w:rsidP="00414BEF">
      <w:pPr>
        <w:pStyle w:val="ListParagraph"/>
        <w:numPr>
          <w:ilvl w:val="0"/>
          <w:numId w:val="6"/>
        </w:numPr>
        <w:spacing w:after="0"/>
        <w:rPr>
          <w:rFonts w:asciiTheme="minorHAnsi" w:hAnsiTheme="minorHAnsi" w:cstheme="minorHAnsi"/>
        </w:rPr>
      </w:pPr>
      <w:r w:rsidRPr="00D64E09">
        <w:rPr>
          <w:rFonts w:asciiTheme="minorHAnsi" w:hAnsiTheme="minorHAnsi" w:cstheme="minorHAnsi"/>
        </w:rPr>
        <w:t>Application for a Spicer Phillips scholarship that assists with transportation or rent expenses</w:t>
      </w:r>
      <w:r w:rsidR="00A36597" w:rsidRPr="00D64E09">
        <w:rPr>
          <w:rFonts w:asciiTheme="minorHAnsi" w:hAnsiTheme="minorHAnsi" w:cstheme="minorHAnsi"/>
        </w:rPr>
        <w:t xml:space="preserve"> for either long-term or short-term urban teaching </w:t>
      </w:r>
      <w:proofErr w:type="gramStart"/>
      <w:r w:rsidR="00A36597" w:rsidRPr="00D64E09">
        <w:rPr>
          <w:rFonts w:asciiTheme="minorHAnsi" w:hAnsiTheme="minorHAnsi" w:cstheme="minorHAnsi"/>
        </w:rPr>
        <w:t>experience</w:t>
      </w:r>
      <w:proofErr w:type="gramEnd"/>
    </w:p>
    <w:p w14:paraId="4DAA4338" w14:textId="77777777" w:rsidR="00414BEF" w:rsidRPr="00D64E09" w:rsidRDefault="00414BEF" w:rsidP="00414BEF">
      <w:pPr>
        <w:pStyle w:val="ListParagraph"/>
        <w:numPr>
          <w:ilvl w:val="0"/>
          <w:numId w:val="6"/>
        </w:numPr>
        <w:spacing w:after="0"/>
        <w:rPr>
          <w:rFonts w:asciiTheme="minorHAnsi" w:hAnsiTheme="minorHAnsi" w:cstheme="minorHAnsi"/>
        </w:rPr>
      </w:pPr>
      <w:r w:rsidRPr="00D64E09">
        <w:rPr>
          <w:rFonts w:asciiTheme="minorHAnsi" w:hAnsiTheme="minorHAnsi" w:cstheme="minorHAnsi"/>
        </w:rPr>
        <w:t xml:space="preserve">Completion of a criminal history check according to cooperative school </w:t>
      </w:r>
      <w:proofErr w:type="gramStart"/>
      <w:r w:rsidRPr="00D64E09">
        <w:rPr>
          <w:rFonts w:asciiTheme="minorHAnsi" w:hAnsiTheme="minorHAnsi" w:cstheme="minorHAnsi"/>
        </w:rPr>
        <w:t>requirements</w:t>
      </w:r>
      <w:proofErr w:type="gramEnd"/>
    </w:p>
    <w:p w14:paraId="4DAA4339" w14:textId="69C3875A" w:rsidR="00414BEF" w:rsidRPr="00D64E09" w:rsidRDefault="00FB599B" w:rsidP="00414BEF">
      <w:pPr>
        <w:pStyle w:val="ListParagraph"/>
        <w:numPr>
          <w:ilvl w:val="0"/>
          <w:numId w:val="6"/>
        </w:numPr>
        <w:spacing w:after="0"/>
        <w:rPr>
          <w:rFonts w:asciiTheme="minorHAnsi" w:hAnsiTheme="minorHAnsi" w:cstheme="minorHAnsi"/>
        </w:rPr>
      </w:pPr>
      <w:r w:rsidRPr="00D64E09">
        <w:rPr>
          <w:rFonts w:asciiTheme="minorHAnsi" w:hAnsiTheme="minorHAnsi" w:cstheme="minorHAnsi"/>
        </w:rPr>
        <w:t xml:space="preserve">Attendance at the </w:t>
      </w:r>
      <w:r w:rsidR="00872682" w:rsidRPr="00D64E09">
        <w:rPr>
          <w:rFonts w:asciiTheme="minorHAnsi" w:hAnsiTheme="minorHAnsi" w:cstheme="minorHAnsi"/>
        </w:rPr>
        <w:t>Education Program’s</w:t>
      </w:r>
      <w:r w:rsidR="00414BEF" w:rsidRPr="00D64E09">
        <w:rPr>
          <w:rFonts w:asciiTheme="minorHAnsi" w:hAnsiTheme="minorHAnsi" w:cstheme="minorHAnsi"/>
        </w:rPr>
        <w:t xml:space="preserve"> student teaching orientation and introduction to teacher mentor</w:t>
      </w:r>
    </w:p>
    <w:p w14:paraId="4DAA433A" w14:textId="785B0FA5" w:rsidR="00414BEF" w:rsidRPr="00D64E09" w:rsidRDefault="00632BAC" w:rsidP="00FB599B">
      <w:pPr>
        <w:pStyle w:val="ListParagraph"/>
        <w:numPr>
          <w:ilvl w:val="0"/>
          <w:numId w:val="6"/>
        </w:numPr>
        <w:spacing w:after="0"/>
        <w:rPr>
          <w:rFonts w:asciiTheme="minorHAnsi" w:hAnsiTheme="minorHAnsi" w:cstheme="minorHAnsi"/>
        </w:rPr>
      </w:pPr>
      <w:r w:rsidRPr="00D64E09">
        <w:rPr>
          <w:rFonts w:asciiTheme="minorHAnsi" w:hAnsiTheme="minorHAnsi" w:cstheme="minorHAnsi"/>
        </w:rPr>
        <w:t>Required s</w:t>
      </w:r>
      <w:r w:rsidR="00FB599B" w:rsidRPr="00D64E09">
        <w:rPr>
          <w:rFonts w:asciiTheme="minorHAnsi" w:hAnsiTheme="minorHAnsi" w:cstheme="minorHAnsi"/>
        </w:rPr>
        <w:t>tudent mem</w:t>
      </w:r>
      <w:r w:rsidR="00414BEF" w:rsidRPr="00D64E09">
        <w:rPr>
          <w:rFonts w:asciiTheme="minorHAnsi" w:hAnsiTheme="minorHAnsi" w:cstheme="minorHAnsi"/>
        </w:rPr>
        <w:t xml:space="preserve">bership </w:t>
      </w:r>
      <w:r w:rsidRPr="00D64E09">
        <w:rPr>
          <w:rFonts w:asciiTheme="minorHAnsi" w:hAnsiTheme="minorHAnsi" w:cstheme="minorHAnsi"/>
        </w:rPr>
        <w:t xml:space="preserve">of </w:t>
      </w:r>
      <w:r w:rsidR="00FB599B" w:rsidRPr="00D64E09">
        <w:rPr>
          <w:rFonts w:asciiTheme="minorHAnsi" w:hAnsiTheme="minorHAnsi" w:cstheme="minorHAnsi"/>
        </w:rPr>
        <w:t>National Ed</w:t>
      </w:r>
      <w:r w:rsidR="00414BEF" w:rsidRPr="00D64E09">
        <w:rPr>
          <w:rFonts w:asciiTheme="minorHAnsi" w:hAnsiTheme="minorHAnsi" w:cstheme="minorHAnsi"/>
        </w:rPr>
        <w:t>ucation Association</w:t>
      </w:r>
      <w:r w:rsidR="00FB599B" w:rsidRPr="00D64E09">
        <w:rPr>
          <w:rFonts w:asciiTheme="minorHAnsi" w:hAnsiTheme="minorHAnsi" w:cstheme="minorHAnsi"/>
        </w:rPr>
        <w:t xml:space="preserve"> (NEA)</w:t>
      </w:r>
      <w:r w:rsidR="00414BEF" w:rsidRPr="00D64E09">
        <w:rPr>
          <w:rFonts w:asciiTheme="minorHAnsi" w:hAnsiTheme="minorHAnsi" w:cstheme="minorHAnsi"/>
        </w:rPr>
        <w:t xml:space="preserve"> for liability </w:t>
      </w:r>
      <w:r w:rsidR="00FB599B" w:rsidRPr="00D64E09">
        <w:rPr>
          <w:rFonts w:asciiTheme="minorHAnsi" w:hAnsiTheme="minorHAnsi" w:cstheme="minorHAnsi"/>
        </w:rPr>
        <w:t xml:space="preserve">insurance </w:t>
      </w:r>
      <w:r w:rsidR="00414BEF" w:rsidRPr="00D64E09">
        <w:rPr>
          <w:rFonts w:asciiTheme="minorHAnsi" w:hAnsiTheme="minorHAnsi" w:cstheme="minorHAnsi"/>
        </w:rPr>
        <w:t xml:space="preserve">coverage (see </w:t>
      </w:r>
      <w:hyperlink r:id="rId21" w:history="1">
        <w:r w:rsidR="00414BEF" w:rsidRPr="00D64E09">
          <w:rPr>
            <w:rStyle w:val="Hyperlink"/>
            <w:rFonts w:asciiTheme="minorHAnsi" w:hAnsiTheme="minorHAnsi" w:cstheme="minorHAnsi"/>
          </w:rPr>
          <w:t>www.nea.org</w:t>
        </w:r>
      </w:hyperlink>
      <w:r w:rsidR="00414BEF" w:rsidRPr="00D64E09">
        <w:rPr>
          <w:rFonts w:asciiTheme="minorHAnsi" w:hAnsiTheme="minorHAnsi" w:cstheme="minorHAnsi"/>
        </w:rPr>
        <w:t>)</w:t>
      </w:r>
    </w:p>
    <w:p w14:paraId="4B41DFC6" w14:textId="77777777" w:rsidR="007D5BD0" w:rsidRPr="00D64E09" w:rsidRDefault="007D5BD0" w:rsidP="007D5BD0">
      <w:pPr>
        <w:pStyle w:val="ListParagraph"/>
        <w:numPr>
          <w:ilvl w:val="0"/>
          <w:numId w:val="6"/>
        </w:numPr>
        <w:spacing w:after="0"/>
        <w:rPr>
          <w:rFonts w:asciiTheme="minorHAnsi" w:hAnsiTheme="minorHAnsi" w:cstheme="minorHAnsi"/>
        </w:rPr>
      </w:pPr>
      <w:r w:rsidRPr="00D64E09">
        <w:rPr>
          <w:rFonts w:asciiTheme="minorHAnsi" w:hAnsiTheme="minorHAnsi" w:cstheme="minorHAnsi"/>
        </w:rPr>
        <w:t xml:space="preserve">Agreements with the campus Athletic Department, if the student teacher participates in varsity sports during student </w:t>
      </w:r>
      <w:proofErr w:type="gramStart"/>
      <w:r w:rsidRPr="00D64E09">
        <w:rPr>
          <w:rFonts w:asciiTheme="minorHAnsi" w:hAnsiTheme="minorHAnsi" w:cstheme="minorHAnsi"/>
        </w:rPr>
        <w:t>teaching</w:t>
      </w:r>
      <w:proofErr w:type="gramEnd"/>
    </w:p>
    <w:p w14:paraId="4DAA433B" w14:textId="459D44A6" w:rsidR="00414BEF" w:rsidRPr="00D64E09" w:rsidRDefault="3B937411" w:rsidP="3B937411">
      <w:pPr>
        <w:pStyle w:val="ListParagraph"/>
        <w:numPr>
          <w:ilvl w:val="0"/>
          <w:numId w:val="6"/>
        </w:numPr>
        <w:spacing w:after="0"/>
        <w:rPr>
          <w:rFonts w:asciiTheme="minorHAnsi" w:hAnsiTheme="minorHAnsi"/>
        </w:rPr>
      </w:pPr>
      <w:r w:rsidRPr="3B937411">
        <w:rPr>
          <w:rFonts w:asciiTheme="minorHAnsi" w:hAnsiTheme="minorHAnsi"/>
        </w:rPr>
        <w:t>Anticipation of tuition (4 units of credit) and a student teaching fee assessed by the College (a nominal contribution to teacher mentor stipend and supervisor mileage)</w:t>
      </w:r>
    </w:p>
    <w:p w14:paraId="144222D1" w14:textId="77777777" w:rsidR="00F34179" w:rsidRDefault="00F34179" w:rsidP="6B3DAA7B">
      <w:pPr>
        <w:spacing w:after="0"/>
        <w:rPr>
          <w:rFonts w:asciiTheme="minorHAnsi" w:hAnsiTheme="minorHAnsi"/>
          <w:highlight w:val="yellow"/>
          <w:u w:val="single"/>
        </w:rPr>
      </w:pPr>
    </w:p>
    <w:p w14:paraId="4DAA4343" w14:textId="77777777" w:rsidR="00414BEF" w:rsidRPr="00D64E09" w:rsidRDefault="3B937411" w:rsidP="3B937411">
      <w:pPr>
        <w:spacing w:after="0"/>
        <w:ind w:left="1440" w:firstLine="720"/>
        <w:rPr>
          <w:rFonts w:asciiTheme="minorHAnsi" w:hAnsiTheme="minorHAnsi"/>
          <w:b/>
          <w:bCs/>
        </w:rPr>
      </w:pPr>
      <w:r w:rsidRPr="3B937411">
        <w:rPr>
          <w:rFonts w:asciiTheme="minorHAnsi" w:hAnsiTheme="minorHAnsi"/>
          <w:b/>
          <w:bCs/>
        </w:rPr>
        <w:t>Workshops, Events, and Other Professional Development Activities</w:t>
      </w:r>
    </w:p>
    <w:p w14:paraId="4DAA4344" w14:textId="14A1B8DC" w:rsidR="00414BEF" w:rsidRPr="00D64E09" w:rsidRDefault="00414BEF" w:rsidP="00414BEF">
      <w:pPr>
        <w:spacing w:after="0"/>
        <w:rPr>
          <w:rFonts w:asciiTheme="minorHAnsi" w:hAnsiTheme="minorHAnsi" w:cstheme="minorHAnsi"/>
        </w:rPr>
      </w:pPr>
      <w:r w:rsidRPr="00D64E09">
        <w:rPr>
          <w:rFonts w:asciiTheme="minorHAnsi" w:hAnsiTheme="minorHAnsi" w:cstheme="minorHAnsi"/>
        </w:rPr>
        <w:t xml:space="preserve">Candidates are encouraged to participate in other activities and events that will give valuable experience, job search tools, and networking opportunities to round out their teacher preparation experience. Some of these include workshops through the Hanover </w:t>
      </w:r>
      <w:r w:rsidR="00872682" w:rsidRPr="00D64E09">
        <w:rPr>
          <w:rFonts w:asciiTheme="minorHAnsi" w:hAnsiTheme="minorHAnsi" w:cstheme="minorHAnsi"/>
        </w:rPr>
        <w:t xml:space="preserve">College </w:t>
      </w:r>
      <w:proofErr w:type="spellStart"/>
      <w:r w:rsidR="00872682" w:rsidRPr="00D64E09">
        <w:rPr>
          <w:rFonts w:asciiTheme="minorHAnsi" w:hAnsiTheme="minorHAnsi" w:cstheme="minorHAnsi"/>
        </w:rPr>
        <w:t>Levett</w:t>
      </w:r>
      <w:proofErr w:type="spellEnd"/>
      <w:r w:rsidR="00872682" w:rsidRPr="00D64E09">
        <w:rPr>
          <w:rFonts w:asciiTheme="minorHAnsi" w:hAnsiTheme="minorHAnsi" w:cstheme="minorHAnsi"/>
        </w:rPr>
        <w:t xml:space="preserve"> </w:t>
      </w:r>
      <w:r w:rsidRPr="00D64E09">
        <w:rPr>
          <w:rFonts w:asciiTheme="minorHAnsi" w:hAnsiTheme="minorHAnsi" w:cstheme="minorHAnsi"/>
        </w:rPr>
        <w:t xml:space="preserve">Career Center, such as resume writing for teachers, job fairs, and mock interviews.  </w:t>
      </w:r>
    </w:p>
    <w:p w14:paraId="4DAA4345" w14:textId="77777777" w:rsidR="00414BEF" w:rsidRPr="00D64E09" w:rsidRDefault="00414BEF" w:rsidP="00414BEF">
      <w:pPr>
        <w:spacing w:after="0"/>
        <w:rPr>
          <w:rFonts w:asciiTheme="minorHAnsi" w:hAnsiTheme="minorHAnsi" w:cstheme="minorHAnsi"/>
        </w:rPr>
      </w:pPr>
    </w:p>
    <w:p w14:paraId="4DAA4346" w14:textId="6DCE3F15" w:rsidR="00414BEF" w:rsidRPr="00D64E09" w:rsidRDefault="00414BEF" w:rsidP="00414BEF">
      <w:pPr>
        <w:spacing w:after="0"/>
        <w:rPr>
          <w:rFonts w:asciiTheme="minorHAnsi" w:hAnsiTheme="minorHAnsi" w:cstheme="minorHAnsi"/>
        </w:rPr>
      </w:pPr>
      <w:r w:rsidRPr="00D64E09">
        <w:rPr>
          <w:rFonts w:asciiTheme="minorHAnsi" w:hAnsiTheme="minorHAnsi" w:cstheme="minorHAnsi"/>
        </w:rPr>
        <w:t>Hanover teacher candidates typically serve in the larger school community for ag</w:t>
      </w:r>
      <w:r w:rsidR="005C1C7A" w:rsidRPr="00D64E09">
        <w:rPr>
          <w:rFonts w:asciiTheme="minorHAnsi" w:hAnsiTheme="minorHAnsi" w:cstheme="minorHAnsi"/>
        </w:rPr>
        <w:t xml:space="preserve">encies or initiatives such as: </w:t>
      </w:r>
      <w:r w:rsidRPr="00D64E09">
        <w:rPr>
          <w:rFonts w:asciiTheme="minorHAnsi" w:hAnsiTheme="minorHAnsi" w:cstheme="minorHAnsi"/>
        </w:rPr>
        <w:t xml:space="preserve">College Mentors for Kids, Casa Amiga, AVID, </w:t>
      </w:r>
      <w:proofErr w:type="spellStart"/>
      <w:r w:rsidRPr="00D64E09">
        <w:rPr>
          <w:rFonts w:asciiTheme="minorHAnsi" w:hAnsiTheme="minorHAnsi" w:cstheme="minorHAnsi"/>
        </w:rPr>
        <w:t>Englishton</w:t>
      </w:r>
      <w:proofErr w:type="spellEnd"/>
      <w:r w:rsidRPr="00D64E09">
        <w:rPr>
          <w:rFonts w:asciiTheme="minorHAnsi" w:hAnsiTheme="minorHAnsi" w:cstheme="minorHAnsi"/>
        </w:rPr>
        <w:t xml:space="preserve"> P</w:t>
      </w:r>
      <w:r w:rsidR="005C1C7A" w:rsidRPr="00D64E09">
        <w:rPr>
          <w:rFonts w:asciiTheme="minorHAnsi" w:hAnsiTheme="minorHAnsi" w:cstheme="minorHAnsi"/>
        </w:rPr>
        <w:t>ark Summer C</w:t>
      </w:r>
      <w:r w:rsidR="00652E83" w:rsidRPr="00D64E09">
        <w:rPr>
          <w:rFonts w:asciiTheme="minorHAnsi" w:hAnsiTheme="minorHAnsi" w:cstheme="minorHAnsi"/>
        </w:rPr>
        <w:t xml:space="preserve">amp, </w:t>
      </w:r>
      <w:r w:rsidRPr="00D64E09">
        <w:rPr>
          <w:rFonts w:asciiTheme="minorHAnsi" w:hAnsiTheme="minorHAnsi" w:cstheme="minorHAnsi"/>
        </w:rPr>
        <w:t>Panther Pack</w:t>
      </w:r>
      <w:r w:rsidR="007D5BD0" w:rsidRPr="00D64E09">
        <w:rPr>
          <w:rFonts w:asciiTheme="minorHAnsi" w:hAnsiTheme="minorHAnsi" w:cstheme="minorHAnsi"/>
        </w:rPr>
        <w:t>, etc.</w:t>
      </w:r>
      <w:r w:rsidRPr="00D64E09">
        <w:rPr>
          <w:rFonts w:asciiTheme="minorHAnsi" w:hAnsiTheme="minorHAnsi" w:cstheme="minorHAnsi"/>
        </w:rPr>
        <w:t xml:space="preserve">  </w:t>
      </w:r>
      <w:r w:rsidR="00872682" w:rsidRPr="00D64E09">
        <w:rPr>
          <w:rFonts w:asciiTheme="minorHAnsi" w:hAnsiTheme="minorHAnsi" w:cstheme="minorHAnsi"/>
        </w:rPr>
        <w:t>Local schools may also request assistance for special events from Hanover teacher candidates.</w:t>
      </w:r>
      <w:r w:rsidRPr="00D64E09">
        <w:rPr>
          <w:rFonts w:asciiTheme="minorHAnsi" w:hAnsiTheme="minorHAnsi" w:cstheme="minorHAnsi"/>
        </w:rPr>
        <w:t xml:space="preserve"> We believe the combination of academic rigor and real world experience prepares teacher candidates for a competitive market, for a diverse population of students</w:t>
      </w:r>
      <w:r w:rsidR="005C2D46" w:rsidRPr="00D64E09">
        <w:rPr>
          <w:rFonts w:asciiTheme="minorHAnsi" w:hAnsiTheme="minorHAnsi" w:cstheme="minorHAnsi"/>
        </w:rPr>
        <w:t>,</w:t>
      </w:r>
      <w:r w:rsidRPr="00D64E09">
        <w:rPr>
          <w:rFonts w:asciiTheme="minorHAnsi" w:hAnsiTheme="minorHAnsi" w:cstheme="minorHAnsi"/>
        </w:rPr>
        <w:t xml:space="preserve"> and for success in their own classrooms</w:t>
      </w:r>
      <w:r w:rsidR="007D5BD0" w:rsidRPr="00D64E09">
        <w:rPr>
          <w:rFonts w:asciiTheme="minorHAnsi" w:hAnsiTheme="minorHAnsi" w:cstheme="minorHAnsi"/>
        </w:rPr>
        <w:t xml:space="preserve">, as well as </w:t>
      </w:r>
      <w:r w:rsidR="00872682" w:rsidRPr="00D64E09">
        <w:rPr>
          <w:rFonts w:asciiTheme="minorHAnsi" w:hAnsiTheme="minorHAnsi" w:cstheme="minorHAnsi"/>
        </w:rPr>
        <w:t xml:space="preserve">being </w:t>
      </w:r>
      <w:r w:rsidR="007D5BD0" w:rsidRPr="00D64E09">
        <w:rPr>
          <w:rFonts w:asciiTheme="minorHAnsi" w:hAnsiTheme="minorHAnsi" w:cstheme="minorHAnsi"/>
        </w:rPr>
        <w:t>strong resume builders.</w:t>
      </w:r>
    </w:p>
    <w:p w14:paraId="4DAA4347" w14:textId="77777777" w:rsidR="00414BEF" w:rsidRPr="00D64E09" w:rsidRDefault="00414BEF" w:rsidP="00414BEF">
      <w:pPr>
        <w:spacing w:after="0"/>
        <w:rPr>
          <w:rFonts w:asciiTheme="minorHAnsi" w:hAnsiTheme="minorHAnsi" w:cstheme="minorHAnsi"/>
        </w:rPr>
      </w:pPr>
    </w:p>
    <w:p w14:paraId="4DAA4348" w14:textId="069AC619" w:rsidR="00414BEF" w:rsidRPr="00D64E09" w:rsidRDefault="00414BEF" w:rsidP="0BD0B9B9">
      <w:pPr>
        <w:spacing w:after="0"/>
        <w:rPr>
          <w:rFonts w:asciiTheme="minorHAnsi" w:hAnsiTheme="minorHAnsi"/>
        </w:rPr>
      </w:pPr>
      <w:r w:rsidRPr="0BD0B9B9">
        <w:rPr>
          <w:rFonts w:asciiTheme="minorHAnsi" w:hAnsiTheme="minorHAnsi"/>
        </w:rPr>
        <w:t>Education professors will invite teacher candidates to attend and present at area professional conferences such as the Indiana Reading Association</w:t>
      </w:r>
      <w:r w:rsidR="00632BAC" w:rsidRPr="0BD0B9B9">
        <w:rPr>
          <w:rFonts w:asciiTheme="minorHAnsi" w:hAnsiTheme="minorHAnsi"/>
        </w:rPr>
        <w:t xml:space="preserve">, HASTI, </w:t>
      </w:r>
      <w:r w:rsidR="64DE31BF" w:rsidRPr="0BD0B9B9">
        <w:rPr>
          <w:rFonts w:asciiTheme="minorHAnsi" w:hAnsiTheme="minorHAnsi"/>
        </w:rPr>
        <w:t xml:space="preserve">and </w:t>
      </w:r>
      <w:r w:rsidR="00632BAC" w:rsidRPr="0BD0B9B9">
        <w:rPr>
          <w:rFonts w:asciiTheme="minorHAnsi" w:hAnsiTheme="minorHAnsi"/>
        </w:rPr>
        <w:t>ISEA</w:t>
      </w:r>
      <w:r w:rsidR="71096B69" w:rsidRPr="0BD0B9B9">
        <w:rPr>
          <w:rFonts w:asciiTheme="minorHAnsi" w:hAnsiTheme="minorHAnsi"/>
        </w:rPr>
        <w:t xml:space="preserve">. </w:t>
      </w:r>
      <w:r w:rsidRPr="0BD0B9B9">
        <w:rPr>
          <w:rFonts w:asciiTheme="minorHAnsi" w:hAnsiTheme="minorHAnsi"/>
        </w:rPr>
        <w:t xml:space="preserve">  While rarely required, candidates are strongly urged to take advantage of such events.  </w:t>
      </w:r>
    </w:p>
    <w:p w14:paraId="4DAA4349" w14:textId="77777777" w:rsidR="00414BEF" w:rsidRPr="00D64E09" w:rsidRDefault="00414BEF" w:rsidP="00414BEF">
      <w:pPr>
        <w:spacing w:after="0"/>
        <w:rPr>
          <w:rFonts w:asciiTheme="minorHAnsi" w:hAnsiTheme="minorHAnsi" w:cstheme="minorHAnsi"/>
        </w:rPr>
      </w:pPr>
    </w:p>
    <w:p w14:paraId="4DAA434A" w14:textId="251F3525" w:rsidR="00414BEF" w:rsidRPr="00D64E09" w:rsidRDefault="00414BEF" w:rsidP="00414BEF">
      <w:pPr>
        <w:spacing w:after="0"/>
        <w:rPr>
          <w:rFonts w:asciiTheme="minorHAnsi" w:hAnsiTheme="minorHAnsi" w:cstheme="minorHAnsi"/>
        </w:rPr>
      </w:pPr>
      <w:r w:rsidRPr="00D64E09">
        <w:rPr>
          <w:rFonts w:asciiTheme="minorHAnsi" w:hAnsiTheme="minorHAnsi" w:cstheme="minorHAnsi"/>
        </w:rPr>
        <w:t xml:space="preserve">Candidates should anticipate saving documents, letters of recognition, </w:t>
      </w:r>
      <w:r w:rsidR="005C2D46" w:rsidRPr="00D64E09">
        <w:rPr>
          <w:rFonts w:asciiTheme="minorHAnsi" w:hAnsiTheme="minorHAnsi" w:cstheme="minorHAnsi"/>
        </w:rPr>
        <w:t xml:space="preserve">and </w:t>
      </w:r>
      <w:r w:rsidRPr="00D64E09">
        <w:rPr>
          <w:rFonts w:asciiTheme="minorHAnsi" w:hAnsiTheme="minorHAnsi" w:cstheme="minorHAnsi"/>
        </w:rPr>
        <w:t>photos related to these activities for their professional portfolios.</w:t>
      </w:r>
      <w:r w:rsidR="007D5BD0" w:rsidRPr="00D64E09">
        <w:rPr>
          <w:rFonts w:asciiTheme="minorHAnsi" w:hAnsiTheme="minorHAnsi" w:cstheme="minorHAnsi"/>
        </w:rPr>
        <w:t xml:space="preserve"> </w:t>
      </w:r>
      <w:r w:rsidR="00632BAC" w:rsidRPr="00D64E09">
        <w:rPr>
          <w:rFonts w:asciiTheme="minorHAnsi" w:hAnsiTheme="minorHAnsi" w:cstheme="minorHAnsi"/>
        </w:rPr>
        <w:t xml:space="preserve">Decision Point 3 now includes a Culminating Experience presentation following student teaching.  </w:t>
      </w:r>
      <w:r w:rsidR="005579DC" w:rsidRPr="00D64E09">
        <w:rPr>
          <w:rFonts w:asciiTheme="minorHAnsi" w:hAnsiTheme="minorHAnsi" w:cstheme="minorHAnsi"/>
        </w:rPr>
        <w:t>We suggest having all documentation in an electronic format</w:t>
      </w:r>
      <w:r w:rsidR="00632BAC" w:rsidRPr="00D64E09">
        <w:rPr>
          <w:rFonts w:asciiTheme="minorHAnsi" w:hAnsiTheme="minorHAnsi" w:cstheme="minorHAnsi"/>
        </w:rPr>
        <w:t xml:space="preserve">. </w:t>
      </w:r>
    </w:p>
    <w:p w14:paraId="4DAA434B" w14:textId="77777777" w:rsidR="00414BEF" w:rsidRPr="00D64E09" w:rsidRDefault="00414BEF" w:rsidP="00414BEF">
      <w:pPr>
        <w:spacing w:after="0"/>
        <w:rPr>
          <w:rFonts w:asciiTheme="minorHAnsi" w:hAnsiTheme="minorHAnsi" w:cstheme="minorHAnsi"/>
        </w:rPr>
      </w:pPr>
    </w:p>
    <w:p w14:paraId="4DAA434C" w14:textId="77777777" w:rsidR="00414BEF" w:rsidRPr="00D64E09" w:rsidRDefault="00414BEF" w:rsidP="00414BEF">
      <w:pPr>
        <w:spacing w:after="0"/>
        <w:rPr>
          <w:rFonts w:asciiTheme="minorHAnsi" w:hAnsiTheme="minorHAnsi" w:cstheme="minorHAnsi"/>
          <w:u w:val="single"/>
        </w:rPr>
      </w:pPr>
      <w:r w:rsidRPr="00D64E09">
        <w:rPr>
          <w:rFonts w:asciiTheme="minorHAnsi" w:hAnsiTheme="minorHAnsi" w:cstheme="minorHAnsi"/>
          <w:u w:val="single"/>
        </w:rPr>
        <w:t>Liability in Field Experience</w:t>
      </w:r>
    </w:p>
    <w:p w14:paraId="4DAA434D" w14:textId="443A2B7C" w:rsidR="00414BEF" w:rsidRPr="00D64E09" w:rsidRDefault="005C2D46" w:rsidP="00414BEF">
      <w:pPr>
        <w:spacing w:after="0"/>
        <w:rPr>
          <w:rFonts w:asciiTheme="minorHAnsi" w:hAnsiTheme="minorHAnsi" w:cstheme="minorHAnsi"/>
        </w:rPr>
      </w:pPr>
      <w:r w:rsidRPr="00D64E09">
        <w:rPr>
          <w:rFonts w:asciiTheme="minorHAnsi" w:hAnsiTheme="minorHAnsi" w:cstheme="minorHAnsi"/>
        </w:rPr>
        <w:t>Hanover College and</w:t>
      </w:r>
      <w:r w:rsidR="005579DC" w:rsidRPr="00D64E09">
        <w:rPr>
          <w:rFonts w:asciiTheme="minorHAnsi" w:hAnsiTheme="minorHAnsi" w:cstheme="minorHAnsi"/>
        </w:rPr>
        <w:t xml:space="preserve"> the Educator Preparation</w:t>
      </w:r>
      <w:r w:rsidR="00414BEF" w:rsidRPr="00D64E09">
        <w:rPr>
          <w:rFonts w:asciiTheme="minorHAnsi" w:hAnsiTheme="minorHAnsi" w:cstheme="minorHAnsi"/>
        </w:rPr>
        <w:t xml:space="preserve"> Program, including faculty and staff, </w:t>
      </w:r>
      <w:r w:rsidRPr="00D64E09">
        <w:rPr>
          <w:rFonts w:asciiTheme="minorHAnsi" w:hAnsiTheme="minorHAnsi" w:cstheme="minorHAnsi"/>
        </w:rPr>
        <w:t xml:space="preserve">do not make </w:t>
      </w:r>
      <w:r w:rsidR="00414BEF" w:rsidRPr="00D64E09">
        <w:rPr>
          <w:rFonts w:asciiTheme="minorHAnsi" w:hAnsiTheme="minorHAnsi" w:cstheme="minorHAnsi"/>
        </w:rPr>
        <w:t>assurances, either expressed or</w:t>
      </w:r>
      <w:r w:rsidR="007D5BD0" w:rsidRPr="00D64E09">
        <w:rPr>
          <w:rFonts w:asciiTheme="minorHAnsi" w:hAnsiTheme="minorHAnsi" w:cstheme="minorHAnsi"/>
        </w:rPr>
        <w:t xml:space="preserve"> implied, regarding field work </w:t>
      </w:r>
      <w:r w:rsidR="00414BEF" w:rsidRPr="00D64E09">
        <w:rPr>
          <w:rFonts w:asciiTheme="minorHAnsi" w:hAnsiTheme="minorHAnsi" w:cstheme="minorHAnsi"/>
        </w:rPr>
        <w:t xml:space="preserve">and student teaching placement and risks involved in such.  Any internship or travel carries with </w:t>
      </w:r>
      <w:proofErr w:type="gramStart"/>
      <w:r w:rsidR="00414BEF" w:rsidRPr="00D64E09">
        <w:rPr>
          <w:rFonts w:asciiTheme="minorHAnsi" w:hAnsiTheme="minorHAnsi" w:cstheme="minorHAnsi"/>
        </w:rPr>
        <w:t>it</w:t>
      </w:r>
      <w:proofErr w:type="gramEnd"/>
      <w:r w:rsidR="00414BEF" w:rsidRPr="00D64E09">
        <w:rPr>
          <w:rFonts w:asciiTheme="minorHAnsi" w:hAnsiTheme="minorHAnsi" w:cstheme="minorHAnsi"/>
        </w:rPr>
        <w:t xml:space="preserve"> potential risks which are beyond the control of Hanover College.  By accepting a </w:t>
      </w:r>
      <w:r w:rsidR="00867694" w:rsidRPr="00D64E09">
        <w:rPr>
          <w:rFonts w:asciiTheme="minorHAnsi" w:hAnsiTheme="minorHAnsi" w:cstheme="minorHAnsi"/>
        </w:rPr>
        <w:t xml:space="preserve">field placement, conference attendance, or </w:t>
      </w:r>
      <w:r w:rsidR="00414BEF" w:rsidRPr="00D64E09">
        <w:rPr>
          <w:rFonts w:asciiTheme="minorHAnsi" w:hAnsiTheme="minorHAnsi" w:cstheme="minorHAnsi"/>
        </w:rPr>
        <w:t>student teaching</w:t>
      </w:r>
      <w:r w:rsidR="00867694" w:rsidRPr="00D64E09">
        <w:rPr>
          <w:rFonts w:asciiTheme="minorHAnsi" w:hAnsiTheme="minorHAnsi" w:cstheme="minorHAnsi"/>
        </w:rPr>
        <w:t xml:space="preserve"> assignment, each </w:t>
      </w:r>
      <w:r w:rsidR="00414BEF" w:rsidRPr="00D64E09">
        <w:rPr>
          <w:rFonts w:asciiTheme="minorHAnsi" w:hAnsiTheme="minorHAnsi" w:cstheme="minorHAnsi"/>
        </w:rPr>
        <w:t xml:space="preserve">teacher </w:t>
      </w:r>
      <w:r w:rsidR="00867694" w:rsidRPr="00D64E09">
        <w:rPr>
          <w:rFonts w:asciiTheme="minorHAnsi" w:hAnsiTheme="minorHAnsi" w:cstheme="minorHAnsi"/>
        </w:rPr>
        <w:t xml:space="preserve">candidate </w:t>
      </w:r>
      <w:r w:rsidR="00414BEF" w:rsidRPr="00D64E09">
        <w:rPr>
          <w:rFonts w:asciiTheme="minorHAnsi" w:hAnsiTheme="minorHAnsi" w:cstheme="minorHAnsi"/>
        </w:rPr>
        <w:t>assumes responsibility for his or her own safety and well-being and releases the Colle</w:t>
      </w:r>
      <w:r w:rsidR="005579DC" w:rsidRPr="00D64E09">
        <w:rPr>
          <w:rFonts w:asciiTheme="minorHAnsi" w:hAnsiTheme="minorHAnsi" w:cstheme="minorHAnsi"/>
        </w:rPr>
        <w:t xml:space="preserve">ge and both the Education Department and the Educator Preparation Program </w:t>
      </w:r>
      <w:r w:rsidR="00414BEF" w:rsidRPr="00D64E09">
        <w:rPr>
          <w:rFonts w:asciiTheme="minorHAnsi" w:hAnsiTheme="minorHAnsi" w:cstheme="minorHAnsi"/>
        </w:rPr>
        <w:t>of any liability regarding accident or other hazards encountered in the process of fulfilling the assignment.  Hanover College will not knowingly place a teacher candidate at risk. Any concerns with the safety of the candidate should be brought to the immediate atten</w:t>
      </w:r>
      <w:r w:rsidR="005579DC" w:rsidRPr="00D64E09">
        <w:rPr>
          <w:rFonts w:asciiTheme="minorHAnsi" w:hAnsiTheme="minorHAnsi" w:cstheme="minorHAnsi"/>
        </w:rPr>
        <w:t>tion of the Educator Preparation Program and/</w:t>
      </w:r>
      <w:r w:rsidR="00414BEF" w:rsidRPr="00D64E09">
        <w:rPr>
          <w:rFonts w:asciiTheme="minorHAnsi" w:hAnsiTheme="minorHAnsi" w:cstheme="minorHAnsi"/>
        </w:rPr>
        <w:t>or TEC.</w:t>
      </w:r>
    </w:p>
    <w:p w14:paraId="3C4D0AD1" w14:textId="77777777" w:rsidR="007D5BD0" w:rsidRPr="00D64E09" w:rsidRDefault="007D5BD0" w:rsidP="00414BEF">
      <w:pPr>
        <w:spacing w:after="0"/>
        <w:rPr>
          <w:rFonts w:asciiTheme="minorHAnsi" w:hAnsiTheme="minorHAnsi" w:cstheme="minorHAnsi"/>
        </w:rPr>
      </w:pPr>
    </w:p>
    <w:p w14:paraId="4DAA4353" w14:textId="05586175" w:rsidR="00A01059" w:rsidRPr="00D64E09" w:rsidRDefault="3B937411" w:rsidP="3B937411">
      <w:pPr>
        <w:spacing w:after="0"/>
        <w:rPr>
          <w:rFonts w:asciiTheme="minorHAnsi" w:hAnsiTheme="minorHAnsi"/>
        </w:rPr>
      </w:pPr>
      <w:r w:rsidRPr="3B937411">
        <w:rPr>
          <w:rFonts w:asciiTheme="minorHAnsi" w:hAnsiTheme="minorHAnsi"/>
        </w:rPr>
        <w:t xml:space="preserve">In addition, methods candidates (juniors) and student teaching candidates (seniors) are required to demonstrate proof of their student membership in the National Education Association (NEA) which provides liability insurance for the teacher candidate against lawsuits and other forms of legal action up to one million dollars. This membership also includes membership in the state (ISEA) and local chapter HSEA.  </w:t>
      </w:r>
      <w:r w:rsidR="00764946">
        <w:rPr>
          <w:rFonts w:asciiTheme="minorHAnsi" w:hAnsiTheme="minorHAnsi"/>
        </w:rPr>
        <w:t>As a reminder, all candidates must have a current Standard for Success subscription.</w:t>
      </w:r>
    </w:p>
    <w:p w14:paraId="5A451D3F" w14:textId="77777777" w:rsidR="00764946" w:rsidRPr="00D64E09" w:rsidRDefault="00764946" w:rsidP="00414BEF">
      <w:pPr>
        <w:spacing w:after="0"/>
        <w:rPr>
          <w:rFonts w:asciiTheme="minorHAnsi" w:hAnsiTheme="minorHAnsi" w:cstheme="minorHAnsi"/>
        </w:rPr>
      </w:pPr>
    </w:p>
    <w:p w14:paraId="4DAA4355" w14:textId="77777777" w:rsidR="00414BEF" w:rsidRPr="00D64E09" w:rsidRDefault="00453ECC" w:rsidP="00453ECC">
      <w:pPr>
        <w:spacing w:after="0"/>
        <w:jc w:val="center"/>
        <w:rPr>
          <w:rFonts w:asciiTheme="minorHAnsi" w:hAnsiTheme="minorHAnsi" w:cstheme="minorHAnsi"/>
          <w:b/>
        </w:rPr>
      </w:pPr>
      <w:r w:rsidRPr="00D64E09">
        <w:rPr>
          <w:rFonts w:asciiTheme="minorHAnsi" w:hAnsiTheme="minorHAnsi" w:cstheme="minorHAnsi"/>
          <w:b/>
        </w:rPr>
        <w:t>Incomplete Teacher Certification at Graduation</w:t>
      </w:r>
    </w:p>
    <w:p w14:paraId="7C5225A9" w14:textId="77777777" w:rsidR="006E342D" w:rsidRDefault="00453ECC" w:rsidP="006E342D">
      <w:pPr>
        <w:spacing w:after="0"/>
        <w:rPr>
          <w:rFonts w:asciiTheme="minorHAnsi" w:hAnsiTheme="minorHAnsi" w:cstheme="minorHAnsi"/>
          <w:b/>
        </w:rPr>
      </w:pPr>
      <w:r w:rsidRPr="00D64E09">
        <w:rPr>
          <w:rFonts w:asciiTheme="minorHAnsi" w:hAnsiTheme="minorHAnsi" w:cstheme="minorHAnsi"/>
        </w:rPr>
        <w:t xml:space="preserve">Teacher candidates in good standing at graduation have </w:t>
      </w:r>
      <w:r w:rsidR="00972F28" w:rsidRPr="00D64E09">
        <w:rPr>
          <w:rFonts w:asciiTheme="minorHAnsi" w:hAnsiTheme="minorHAnsi" w:cstheme="minorHAnsi"/>
        </w:rPr>
        <w:t>one year</w:t>
      </w:r>
      <w:r w:rsidRPr="00D64E09">
        <w:rPr>
          <w:rFonts w:asciiTheme="minorHAnsi" w:hAnsiTheme="minorHAnsi" w:cstheme="minorHAnsi"/>
        </w:rPr>
        <w:t xml:space="preserve"> from the date of commencement to complete all certificati</w:t>
      </w:r>
      <w:r w:rsidR="00972F28" w:rsidRPr="00D64E09">
        <w:rPr>
          <w:rFonts w:asciiTheme="minorHAnsi" w:hAnsiTheme="minorHAnsi" w:cstheme="minorHAnsi"/>
        </w:rPr>
        <w:t>on requirements. After the one year</w:t>
      </w:r>
      <w:r w:rsidRPr="00D64E09">
        <w:rPr>
          <w:rFonts w:asciiTheme="minorHAnsi" w:hAnsiTheme="minorHAnsi" w:cstheme="minorHAnsi"/>
        </w:rPr>
        <w:t xml:space="preserve">, candidates will be </w:t>
      </w:r>
      <w:r w:rsidR="00225769" w:rsidRPr="00D64E09">
        <w:rPr>
          <w:rFonts w:asciiTheme="minorHAnsi" w:hAnsiTheme="minorHAnsi" w:cstheme="minorHAnsi"/>
        </w:rPr>
        <w:t xml:space="preserve">formally </w:t>
      </w:r>
      <w:r w:rsidRPr="00D64E09">
        <w:rPr>
          <w:rFonts w:asciiTheme="minorHAnsi" w:hAnsiTheme="minorHAnsi" w:cstheme="minorHAnsi"/>
        </w:rPr>
        <w:t>dismissed from the program(s)</w:t>
      </w:r>
      <w:r w:rsidR="00632BAC" w:rsidRPr="00D64E09">
        <w:rPr>
          <w:rFonts w:asciiTheme="minorHAnsi" w:hAnsiTheme="minorHAnsi" w:cstheme="minorHAnsi"/>
        </w:rPr>
        <w:t xml:space="preserve"> and would have to a</w:t>
      </w:r>
      <w:r w:rsidR="005579DC" w:rsidRPr="00D64E09">
        <w:rPr>
          <w:rFonts w:asciiTheme="minorHAnsi" w:hAnsiTheme="minorHAnsi" w:cstheme="minorHAnsi"/>
        </w:rPr>
        <w:t>pply for reinstatement into the Program for completion</w:t>
      </w:r>
      <w:r w:rsidRPr="00D64E09">
        <w:rPr>
          <w:rFonts w:asciiTheme="minorHAnsi" w:hAnsiTheme="minorHAnsi" w:cstheme="minorHAnsi"/>
        </w:rPr>
        <w:t>.</w:t>
      </w:r>
    </w:p>
    <w:p w14:paraId="01F058D6" w14:textId="77777777" w:rsidR="006E342D" w:rsidRDefault="006E342D" w:rsidP="006E342D">
      <w:pPr>
        <w:spacing w:after="0"/>
        <w:rPr>
          <w:rFonts w:asciiTheme="minorHAnsi" w:hAnsiTheme="minorHAnsi" w:cstheme="minorHAnsi"/>
          <w:b/>
        </w:rPr>
      </w:pPr>
    </w:p>
    <w:p w14:paraId="4DAA4358" w14:textId="767BAEDD" w:rsidR="00FB6BC5" w:rsidRPr="00D64E09" w:rsidRDefault="00FB6BC5" w:rsidP="006E342D">
      <w:pPr>
        <w:spacing w:after="0"/>
        <w:jc w:val="center"/>
        <w:rPr>
          <w:rFonts w:asciiTheme="minorHAnsi" w:hAnsiTheme="minorHAnsi" w:cstheme="minorHAnsi"/>
          <w:b/>
        </w:rPr>
      </w:pPr>
      <w:r w:rsidRPr="00D64E09">
        <w:rPr>
          <w:rFonts w:asciiTheme="minorHAnsi" w:hAnsiTheme="minorHAnsi" w:cstheme="minorHAnsi"/>
          <w:b/>
        </w:rPr>
        <w:t>Probationary Status</w:t>
      </w:r>
    </w:p>
    <w:p w14:paraId="4DAA4359" w14:textId="2C3B536F" w:rsidR="00421098" w:rsidRPr="00D64E09" w:rsidRDefault="3B937411" w:rsidP="3B937411">
      <w:pPr>
        <w:spacing w:after="0"/>
        <w:rPr>
          <w:rFonts w:asciiTheme="minorHAnsi" w:hAnsiTheme="minorHAnsi"/>
        </w:rPr>
      </w:pPr>
      <w:r w:rsidRPr="3B937411">
        <w:rPr>
          <w:rFonts w:asciiTheme="minorHAnsi" w:hAnsiTheme="minorHAnsi"/>
        </w:rPr>
        <w:t>The Teacher Education Committee (TEC) or the Education Department may place candidates on probation. Candidates will receive a formal written notification of their probationary status because of GPA or other cause. Probationary status is based upon the candidate’s inability to meet Decision Point requirements as per page 1</w:t>
      </w:r>
      <w:r w:rsidR="000731FA">
        <w:rPr>
          <w:rFonts w:asciiTheme="minorHAnsi" w:hAnsiTheme="minorHAnsi"/>
        </w:rPr>
        <w:t>4</w:t>
      </w:r>
      <w:r w:rsidRPr="3B937411">
        <w:rPr>
          <w:rFonts w:asciiTheme="minorHAnsi" w:hAnsiTheme="minorHAnsi"/>
        </w:rPr>
        <w:t xml:space="preserve"> (Appendix A).  TEC will direct appropriate interventions for the candidate along with the Education Program faculty. </w:t>
      </w:r>
    </w:p>
    <w:p w14:paraId="4DAA435B" w14:textId="77777777" w:rsidR="00414BEF" w:rsidRPr="00D64E09" w:rsidRDefault="00414BEF" w:rsidP="00414BEF">
      <w:pPr>
        <w:spacing w:after="0"/>
        <w:jc w:val="center"/>
        <w:rPr>
          <w:rFonts w:asciiTheme="minorHAnsi" w:hAnsiTheme="minorHAnsi" w:cstheme="minorHAnsi"/>
          <w:b/>
        </w:rPr>
      </w:pPr>
      <w:r w:rsidRPr="00D64E09">
        <w:rPr>
          <w:rFonts w:asciiTheme="minorHAnsi" w:hAnsiTheme="minorHAnsi" w:cstheme="minorHAnsi"/>
          <w:b/>
        </w:rPr>
        <w:t>Dismissal from Teacher Certification Program</w:t>
      </w:r>
    </w:p>
    <w:p w14:paraId="4DAA435C" w14:textId="36E1E661" w:rsidR="00414BEF" w:rsidRPr="00D64E09" w:rsidRDefault="3B937411" w:rsidP="3B937411">
      <w:pPr>
        <w:spacing w:after="0"/>
        <w:rPr>
          <w:rFonts w:asciiTheme="minorHAnsi" w:hAnsiTheme="minorHAnsi"/>
        </w:rPr>
      </w:pPr>
      <w:r w:rsidRPr="3B937411">
        <w:rPr>
          <w:rFonts w:asciiTheme="minorHAnsi" w:hAnsiTheme="minorHAnsi"/>
        </w:rPr>
        <w:t>Dismissal from a teacher certification program is determined by the Education Department and the Teacher Education Committee.  This may occur at any time.  Reasons for dismissal are restricted to the candidate’s inability to meet Decision Point criteria (see Appendix A).    Dismissal is automatic after two consecutive terms of TEC- or department determined probation.  All decisions of dismissal can be appealed through College policies as stated in the College Catalog.</w:t>
      </w:r>
    </w:p>
    <w:p w14:paraId="4DAA435D" w14:textId="77777777" w:rsidR="00414BEF" w:rsidRPr="00D64E09" w:rsidRDefault="00414BEF" w:rsidP="004337A8">
      <w:pPr>
        <w:spacing w:after="0"/>
        <w:rPr>
          <w:rFonts w:asciiTheme="minorHAnsi" w:hAnsiTheme="minorHAnsi" w:cstheme="minorHAnsi"/>
          <w:b/>
        </w:rPr>
      </w:pPr>
    </w:p>
    <w:p w14:paraId="4DAA435E" w14:textId="77777777" w:rsidR="00414BEF" w:rsidRPr="00D64E09" w:rsidRDefault="00414BEF" w:rsidP="00414BEF">
      <w:pPr>
        <w:spacing w:after="0"/>
        <w:jc w:val="center"/>
        <w:rPr>
          <w:rFonts w:asciiTheme="minorHAnsi" w:hAnsiTheme="minorHAnsi" w:cstheme="minorHAnsi"/>
          <w:b/>
        </w:rPr>
      </w:pPr>
      <w:r w:rsidRPr="00D64E09">
        <w:rPr>
          <w:rFonts w:asciiTheme="minorHAnsi" w:hAnsiTheme="minorHAnsi" w:cstheme="minorHAnsi"/>
          <w:b/>
        </w:rPr>
        <w:t>Withdrawal from the Program or College</w:t>
      </w:r>
    </w:p>
    <w:p w14:paraId="4DAA435F" w14:textId="2123BCD9" w:rsidR="00414BEF" w:rsidRPr="00D64E09" w:rsidRDefault="00414BEF" w:rsidP="00414BEF">
      <w:pPr>
        <w:spacing w:after="0"/>
        <w:rPr>
          <w:rFonts w:asciiTheme="minorHAnsi" w:hAnsiTheme="minorHAnsi" w:cstheme="minorHAnsi"/>
        </w:rPr>
      </w:pPr>
      <w:r w:rsidRPr="00D64E09">
        <w:rPr>
          <w:rFonts w:asciiTheme="minorHAnsi" w:hAnsiTheme="minorHAnsi" w:cstheme="minorHAnsi"/>
        </w:rPr>
        <w:t>If a Candidate decides to voluntarily withdraw from a teacher certification program, a written notice of tha</w:t>
      </w:r>
      <w:r w:rsidR="005579DC" w:rsidRPr="00D64E09">
        <w:rPr>
          <w:rFonts w:asciiTheme="minorHAnsi" w:hAnsiTheme="minorHAnsi" w:cstheme="minorHAnsi"/>
        </w:rPr>
        <w:t xml:space="preserve">t intent is requested by the </w:t>
      </w:r>
      <w:r w:rsidR="00F34179">
        <w:rPr>
          <w:rFonts w:asciiTheme="minorHAnsi" w:hAnsiTheme="minorHAnsi" w:cstheme="minorHAnsi"/>
        </w:rPr>
        <w:t xml:space="preserve">Education Department Student Services Office, the </w:t>
      </w:r>
      <w:r w:rsidR="005579DC" w:rsidRPr="00D64E09">
        <w:rPr>
          <w:rFonts w:asciiTheme="minorHAnsi" w:hAnsiTheme="minorHAnsi" w:cstheme="minorHAnsi"/>
        </w:rPr>
        <w:t xml:space="preserve">Teacher Education </w:t>
      </w:r>
      <w:proofErr w:type="gramStart"/>
      <w:r w:rsidR="005579DC" w:rsidRPr="00D64E09">
        <w:rPr>
          <w:rFonts w:asciiTheme="minorHAnsi" w:hAnsiTheme="minorHAnsi" w:cstheme="minorHAnsi"/>
        </w:rPr>
        <w:t>Committee</w:t>
      </w:r>
      <w:proofErr w:type="gramEnd"/>
      <w:r w:rsidR="00421098" w:rsidRPr="00D64E09">
        <w:rPr>
          <w:rFonts w:asciiTheme="minorHAnsi" w:hAnsiTheme="minorHAnsi" w:cstheme="minorHAnsi"/>
        </w:rPr>
        <w:t xml:space="preserve"> and the </w:t>
      </w:r>
      <w:r w:rsidRPr="00D64E09">
        <w:rPr>
          <w:rFonts w:asciiTheme="minorHAnsi" w:hAnsiTheme="minorHAnsi" w:cstheme="minorHAnsi"/>
        </w:rPr>
        <w:t xml:space="preserve">College </w:t>
      </w:r>
      <w:r w:rsidR="00421098" w:rsidRPr="00D64E09">
        <w:rPr>
          <w:rFonts w:asciiTheme="minorHAnsi" w:hAnsiTheme="minorHAnsi" w:cstheme="minorHAnsi"/>
        </w:rPr>
        <w:t>Registrar</w:t>
      </w:r>
      <w:r w:rsidRPr="00D64E09">
        <w:rPr>
          <w:rFonts w:asciiTheme="minorHAnsi" w:hAnsiTheme="minorHAnsi" w:cstheme="minorHAnsi"/>
        </w:rPr>
        <w:t xml:space="preserve">.  There is a form available in Newby Hall; a personal message from the Hanover College email account is also acceptable. TEC asks that withdrawing candidates complete an exit interview for the purpose of program evaluation.  </w:t>
      </w:r>
    </w:p>
    <w:p w14:paraId="4DAA4360" w14:textId="77777777" w:rsidR="00414BEF" w:rsidRPr="00D64E09" w:rsidRDefault="00414BEF" w:rsidP="00414BEF">
      <w:pPr>
        <w:spacing w:after="0"/>
        <w:rPr>
          <w:rFonts w:asciiTheme="minorHAnsi" w:hAnsiTheme="minorHAnsi" w:cstheme="minorHAnsi"/>
        </w:rPr>
      </w:pPr>
    </w:p>
    <w:p w14:paraId="4DAA4363" w14:textId="7C8CC9A7" w:rsidR="00414BEF" w:rsidRPr="00D64E09" w:rsidRDefault="00414BEF" w:rsidP="006E342D">
      <w:pPr>
        <w:spacing w:after="0"/>
        <w:rPr>
          <w:rFonts w:asciiTheme="minorHAnsi" w:hAnsiTheme="minorHAnsi" w:cstheme="minorHAnsi"/>
          <w:b/>
        </w:rPr>
      </w:pPr>
      <w:r w:rsidRPr="00D64E09">
        <w:rPr>
          <w:rFonts w:asciiTheme="minorHAnsi" w:hAnsiTheme="minorHAnsi" w:cstheme="minorHAnsi"/>
        </w:rPr>
        <w:t xml:space="preserve">If a candidate is dismissed from the College, he or she will also be automatically dismissed from the </w:t>
      </w:r>
      <w:r w:rsidR="005579DC" w:rsidRPr="00D64E09">
        <w:rPr>
          <w:rFonts w:asciiTheme="minorHAnsi" w:hAnsiTheme="minorHAnsi" w:cstheme="minorHAnsi"/>
        </w:rPr>
        <w:t>Educator Preparation Program</w:t>
      </w:r>
      <w:r w:rsidRPr="00D64E09">
        <w:rPr>
          <w:rFonts w:asciiTheme="minorHAnsi" w:hAnsiTheme="minorHAnsi" w:cstheme="minorHAnsi"/>
        </w:rPr>
        <w:t xml:space="preserve">.  </w:t>
      </w:r>
      <w:r w:rsidR="00225769" w:rsidRPr="00D64E09">
        <w:rPr>
          <w:rFonts w:asciiTheme="minorHAnsi" w:hAnsiTheme="minorHAnsi" w:cstheme="minorHAnsi"/>
        </w:rPr>
        <w:t xml:space="preserve">Withdrawal from the College likewise translates to withdrawal from the </w:t>
      </w:r>
      <w:r w:rsidR="005579DC" w:rsidRPr="00D64E09">
        <w:rPr>
          <w:rFonts w:asciiTheme="minorHAnsi" w:hAnsiTheme="minorHAnsi" w:cstheme="minorHAnsi"/>
        </w:rPr>
        <w:t>P</w:t>
      </w:r>
      <w:r w:rsidR="00225769" w:rsidRPr="00D64E09">
        <w:rPr>
          <w:rFonts w:asciiTheme="minorHAnsi" w:hAnsiTheme="minorHAnsi" w:cstheme="minorHAnsi"/>
        </w:rPr>
        <w:t xml:space="preserve">rogram. </w:t>
      </w:r>
      <w:r w:rsidRPr="00D64E09">
        <w:rPr>
          <w:rFonts w:asciiTheme="minorHAnsi" w:hAnsiTheme="minorHAnsi" w:cstheme="minorHAnsi"/>
        </w:rPr>
        <w:t>Transfer from one teacher certification program to another institution’s comparable program is</w:t>
      </w:r>
      <w:r w:rsidR="005579DC" w:rsidRPr="00D64E09">
        <w:rPr>
          <w:rFonts w:asciiTheme="minorHAnsi" w:hAnsiTheme="minorHAnsi" w:cstheme="minorHAnsi"/>
        </w:rPr>
        <w:t xml:space="preserve"> often</w:t>
      </w:r>
      <w:r w:rsidR="00421098" w:rsidRPr="00D64E09">
        <w:rPr>
          <w:rFonts w:asciiTheme="minorHAnsi" w:hAnsiTheme="minorHAnsi" w:cstheme="minorHAnsi"/>
        </w:rPr>
        <w:t xml:space="preserve"> </w:t>
      </w:r>
      <w:r w:rsidRPr="00D64E09">
        <w:rPr>
          <w:rFonts w:asciiTheme="minorHAnsi" w:hAnsiTheme="minorHAnsi" w:cstheme="minorHAnsi"/>
        </w:rPr>
        <w:t xml:space="preserve">not possible.  To regain admission to a Hanover College certification program, the student would first need to be re-admitted to the College and then re-apply to TEC.  This process could be abbreviated if the re-admitted student originally withdrew in good standing from a Hanover teacher certification program. </w:t>
      </w:r>
      <w:r w:rsidRPr="00D64E09">
        <w:rPr>
          <w:rFonts w:asciiTheme="minorHAnsi" w:hAnsiTheme="minorHAnsi" w:cstheme="minorHAnsi"/>
          <w:b/>
          <w:color w:val="00B050"/>
        </w:rPr>
        <w:t xml:space="preserve"> </w:t>
      </w:r>
      <w:r w:rsidRPr="00D64E09">
        <w:rPr>
          <w:rFonts w:asciiTheme="minorHAnsi" w:hAnsiTheme="minorHAnsi" w:cstheme="minorHAnsi"/>
        </w:rPr>
        <w:t>Program requirements change over time because of Indiana Department of Educat</w:t>
      </w:r>
      <w:r w:rsidR="00421098" w:rsidRPr="00D64E09">
        <w:rPr>
          <w:rFonts w:asciiTheme="minorHAnsi" w:hAnsiTheme="minorHAnsi" w:cstheme="minorHAnsi"/>
        </w:rPr>
        <w:t>ion revisions</w:t>
      </w:r>
      <w:r w:rsidRPr="00D64E09">
        <w:rPr>
          <w:rFonts w:asciiTheme="minorHAnsi" w:hAnsiTheme="minorHAnsi" w:cstheme="minorHAnsi"/>
        </w:rPr>
        <w:t xml:space="preserve"> in licensing rules or teacher standards; therefore</w:t>
      </w:r>
      <w:r w:rsidR="00421098" w:rsidRPr="00D64E09">
        <w:rPr>
          <w:rFonts w:asciiTheme="minorHAnsi" w:hAnsiTheme="minorHAnsi" w:cstheme="minorHAnsi"/>
        </w:rPr>
        <w:t>,</w:t>
      </w:r>
      <w:r w:rsidRPr="00D64E09">
        <w:rPr>
          <w:rFonts w:asciiTheme="minorHAnsi" w:hAnsiTheme="minorHAnsi" w:cstheme="minorHAnsi"/>
        </w:rPr>
        <w:t xml:space="preserve"> re-admittance could mean that there are new criteria that the re-admitted candidate would have to meet.   </w:t>
      </w:r>
      <w:r w:rsidR="00D64E09">
        <w:rPr>
          <w:rFonts w:asciiTheme="minorHAnsi" w:hAnsiTheme="minorHAnsi" w:cstheme="minorHAnsi"/>
        </w:rPr>
        <w:br/>
      </w:r>
      <w:r w:rsidRPr="00D64E09">
        <w:rPr>
          <w:rFonts w:asciiTheme="minorHAnsi" w:hAnsiTheme="minorHAnsi" w:cstheme="minorHAnsi"/>
          <w:b/>
        </w:rPr>
        <w:t xml:space="preserve">Leave of </w:t>
      </w:r>
      <w:proofErr w:type="gramStart"/>
      <w:r w:rsidRPr="00D64E09">
        <w:rPr>
          <w:rFonts w:asciiTheme="minorHAnsi" w:hAnsiTheme="minorHAnsi" w:cstheme="minorHAnsi"/>
          <w:b/>
        </w:rPr>
        <w:t>Absence</w:t>
      </w:r>
      <w:proofErr w:type="gramEnd"/>
    </w:p>
    <w:p w14:paraId="4DAA4364" w14:textId="51BC323E" w:rsidR="00414BEF" w:rsidRPr="00D64E09" w:rsidRDefault="00414BEF" w:rsidP="00414BEF">
      <w:pPr>
        <w:spacing w:after="0"/>
        <w:rPr>
          <w:rFonts w:asciiTheme="minorHAnsi" w:hAnsiTheme="minorHAnsi" w:cstheme="minorHAnsi"/>
        </w:rPr>
      </w:pPr>
      <w:r w:rsidRPr="00D64E09">
        <w:rPr>
          <w:rFonts w:asciiTheme="minorHAnsi" w:hAnsiTheme="minorHAnsi" w:cstheme="minorHAnsi"/>
        </w:rPr>
        <w:t xml:space="preserve">Any candidate taking a leave of absence from Hanover College will also need to obtain approval for the leave from the </w:t>
      </w:r>
      <w:r w:rsidR="005579DC" w:rsidRPr="00D64E09">
        <w:rPr>
          <w:rFonts w:asciiTheme="minorHAnsi" w:hAnsiTheme="minorHAnsi" w:cstheme="minorHAnsi"/>
        </w:rPr>
        <w:t>Director of the Educator Preparation Program/</w:t>
      </w:r>
      <w:r w:rsidRPr="00D64E09">
        <w:rPr>
          <w:rFonts w:asciiTheme="minorHAnsi" w:hAnsiTheme="minorHAnsi" w:cstheme="minorHAnsi"/>
        </w:rPr>
        <w:t>Cha</w:t>
      </w:r>
      <w:r w:rsidR="00A4734B" w:rsidRPr="00D64E09">
        <w:rPr>
          <w:rFonts w:asciiTheme="minorHAnsi" w:hAnsiTheme="minorHAnsi" w:cstheme="minorHAnsi"/>
        </w:rPr>
        <w:t xml:space="preserve">ir of the Education Department </w:t>
      </w:r>
      <w:proofErr w:type="gramStart"/>
      <w:r w:rsidRPr="00D64E09">
        <w:rPr>
          <w:rFonts w:asciiTheme="minorHAnsi" w:hAnsiTheme="minorHAnsi" w:cstheme="minorHAnsi"/>
        </w:rPr>
        <w:t>in order to</w:t>
      </w:r>
      <w:proofErr w:type="gramEnd"/>
      <w:r w:rsidRPr="00D64E09">
        <w:rPr>
          <w:rFonts w:asciiTheme="minorHAnsi" w:hAnsiTheme="minorHAnsi" w:cstheme="minorHAnsi"/>
        </w:rPr>
        <w:t xml:space="preserve"> stay in good standing as a teacher candidate.  This approval will not be unreasonably </w:t>
      </w:r>
      <w:proofErr w:type="gramStart"/>
      <w:r w:rsidR="00E71F2D">
        <w:rPr>
          <w:rFonts w:asciiTheme="minorHAnsi" w:hAnsiTheme="minorHAnsi" w:cstheme="minorHAnsi"/>
        </w:rPr>
        <w:t>withheld</w:t>
      </w:r>
      <w:proofErr w:type="gramEnd"/>
      <w:r w:rsidR="00333187">
        <w:rPr>
          <w:rFonts w:asciiTheme="minorHAnsi" w:hAnsiTheme="minorHAnsi" w:cstheme="minorHAnsi"/>
        </w:rPr>
        <w:t xml:space="preserve"> </w:t>
      </w:r>
      <w:r w:rsidRPr="00D64E09">
        <w:rPr>
          <w:rFonts w:asciiTheme="minorHAnsi" w:hAnsiTheme="minorHAnsi" w:cstheme="minorHAnsi"/>
        </w:rPr>
        <w:t>and the D</w:t>
      </w:r>
      <w:r w:rsidR="005579DC" w:rsidRPr="00D64E09">
        <w:rPr>
          <w:rFonts w:asciiTheme="minorHAnsi" w:hAnsiTheme="minorHAnsi" w:cstheme="minorHAnsi"/>
        </w:rPr>
        <w:t>irector</w:t>
      </w:r>
      <w:r w:rsidRPr="00D64E09">
        <w:rPr>
          <w:rFonts w:asciiTheme="minorHAnsi" w:hAnsiTheme="minorHAnsi" w:cstheme="minorHAnsi"/>
        </w:rPr>
        <w:t xml:space="preserve"> will inform TEC.  </w:t>
      </w:r>
    </w:p>
    <w:p w14:paraId="151187EA" w14:textId="77777777" w:rsidR="00040FEA" w:rsidRDefault="00040FEA" w:rsidP="000F06C0">
      <w:pPr>
        <w:spacing w:after="0"/>
        <w:jc w:val="center"/>
        <w:rPr>
          <w:rFonts w:asciiTheme="minorHAnsi" w:hAnsiTheme="minorHAnsi" w:cstheme="minorHAnsi"/>
          <w:b/>
        </w:rPr>
      </w:pPr>
    </w:p>
    <w:p w14:paraId="4AEDAC74" w14:textId="77777777" w:rsidR="00040FEA" w:rsidRDefault="00040FEA" w:rsidP="000F06C0">
      <w:pPr>
        <w:spacing w:after="0"/>
        <w:jc w:val="center"/>
        <w:rPr>
          <w:rFonts w:asciiTheme="minorHAnsi" w:hAnsiTheme="minorHAnsi" w:cstheme="minorHAnsi"/>
          <w:b/>
        </w:rPr>
      </w:pPr>
    </w:p>
    <w:p w14:paraId="14C6CFFE" w14:textId="77777777" w:rsidR="00040FEA" w:rsidRDefault="00040FEA" w:rsidP="000F06C0">
      <w:pPr>
        <w:spacing w:after="0"/>
        <w:jc w:val="center"/>
        <w:rPr>
          <w:rFonts w:asciiTheme="minorHAnsi" w:hAnsiTheme="minorHAnsi" w:cstheme="minorHAnsi"/>
          <w:b/>
        </w:rPr>
      </w:pPr>
    </w:p>
    <w:p w14:paraId="105D940F" w14:textId="77777777" w:rsidR="00040FEA" w:rsidRDefault="00040FEA" w:rsidP="000F06C0">
      <w:pPr>
        <w:spacing w:after="0"/>
        <w:jc w:val="center"/>
        <w:rPr>
          <w:rFonts w:asciiTheme="minorHAnsi" w:hAnsiTheme="minorHAnsi" w:cstheme="minorHAnsi"/>
          <w:b/>
        </w:rPr>
      </w:pPr>
    </w:p>
    <w:p w14:paraId="04D9E1AB" w14:textId="77777777" w:rsidR="00040FEA" w:rsidRDefault="00040FEA" w:rsidP="000F06C0">
      <w:pPr>
        <w:spacing w:after="0"/>
        <w:jc w:val="center"/>
        <w:rPr>
          <w:rFonts w:asciiTheme="minorHAnsi" w:hAnsiTheme="minorHAnsi" w:cstheme="minorHAnsi"/>
          <w:b/>
        </w:rPr>
      </w:pPr>
    </w:p>
    <w:p w14:paraId="1975956D" w14:textId="7105C16A" w:rsidR="000F06C0" w:rsidRPr="00D64E09" w:rsidRDefault="000F06C0" w:rsidP="000F06C0">
      <w:pPr>
        <w:spacing w:after="0"/>
        <w:jc w:val="center"/>
        <w:rPr>
          <w:rFonts w:asciiTheme="minorHAnsi" w:hAnsiTheme="minorHAnsi" w:cstheme="minorHAnsi"/>
          <w:b/>
        </w:rPr>
      </w:pPr>
      <w:r w:rsidRPr="00D64E09">
        <w:rPr>
          <w:rFonts w:asciiTheme="minorHAnsi" w:hAnsiTheme="minorHAnsi" w:cstheme="minorHAnsi"/>
          <w:b/>
        </w:rPr>
        <w:t>Hanover College Educator Preparation Programs by Content</w:t>
      </w:r>
    </w:p>
    <w:p w14:paraId="63F95FB8" w14:textId="1B366FC2" w:rsidR="000F06C0" w:rsidRPr="00D64E09" w:rsidRDefault="000F06C0" w:rsidP="000F06C0">
      <w:pPr>
        <w:spacing w:after="0"/>
        <w:jc w:val="center"/>
        <w:rPr>
          <w:rFonts w:asciiTheme="minorHAnsi" w:hAnsiTheme="minorHAnsi" w:cstheme="minorHAnsi"/>
          <w:b/>
          <w:i/>
          <w:sz w:val="20"/>
          <w:szCs w:val="20"/>
        </w:rPr>
      </w:pPr>
      <w:r w:rsidRPr="00D64E09">
        <w:rPr>
          <w:rFonts w:asciiTheme="minorHAnsi" w:hAnsiTheme="minorHAnsi" w:cstheme="minorHAnsi"/>
          <w:b/>
          <w:i/>
          <w:sz w:val="20"/>
          <w:szCs w:val="20"/>
        </w:rPr>
        <w:t>Approved by the Indiana Department of Education</w:t>
      </w:r>
    </w:p>
    <w:p w14:paraId="126A32E1" w14:textId="7C6DD720" w:rsidR="000F06C0" w:rsidRPr="00D64E09" w:rsidRDefault="000F06C0" w:rsidP="000F06C0">
      <w:pPr>
        <w:spacing w:after="0"/>
        <w:jc w:val="center"/>
        <w:rPr>
          <w:rFonts w:asciiTheme="minorHAnsi" w:hAnsiTheme="minorHAnsi" w:cstheme="minorHAnsi"/>
          <w:b/>
          <w:i/>
          <w:sz w:val="16"/>
          <w:szCs w:val="16"/>
        </w:rPr>
      </w:pPr>
    </w:p>
    <w:p w14:paraId="1CE2ED0D" w14:textId="552DF55F" w:rsidR="000F06C0" w:rsidRPr="00D64E09" w:rsidRDefault="00481006" w:rsidP="00481006">
      <w:pPr>
        <w:pStyle w:val="ListParagraph"/>
        <w:numPr>
          <w:ilvl w:val="0"/>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Elementary Generalist (K-6)</w:t>
      </w:r>
    </w:p>
    <w:p w14:paraId="5F2B2656" w14:textId="178BBC6C" w:rsidR="00481006" w:rsidRPr="00D64E09" w:rsidRDefault="00481006" w:rsidP="00481006">
      <w:pPr>
        <w:pStyle w:val="ListParagraph"/>
        <w:numPr>
          <w:ilvl w:val="0"/>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Exceptional Ne</w:t>
      </w:r>
      <w:r w:rsidR="006C7035" w:rsidRPr="00D64E09">
        <w:rPr>
          <w:rFonts w:asciiTheme="minorHAnsi" w:hAnsiTheme="minorHAnsi" w:cstheme="minorHAnsi"/>
          <w:b/>
          <w:sz w:val="20"/>
          <w:szCs w:val="20"/>
        </w:rPr>
        <w:t xml:space="preserve">eds (Mild Interventions P-12) </w:t>
      </w:r>
      <w:r w:rsidR="006C7035" w:rsidRPr="00D64E09">
        <w:rPr>
          <w:rFonts w:asciiTheme="minorHAnsi" w:hAnsiTheme="minorHAnsi" w:cstheme="minorHAnsi"/>
          <w:i/>
          <w:sz w:val="20"/>
          <w:szCs w:val="20"/>
        </w:rPr>
        <w:t>*</w:t>
      </w:r>
      <w:r w:rsidRPr="00D64E09">
        <w:rPr>
          <w:rFonts w:asciiTheme="minorHAnsi" w:hAnsiTheme="minorHAnsi" w:cstheme="minorHAnsi"/>
          <w:i/>
          <w:sz w:val="20"/>
          <w:szCs w:val="20"/>
        </w:rPr>
        <w:t>Dual certification with another teaching area only</w:t>
      </w:r>
    </w:p>
    <w:p w14:paraId="7C71E88F" w14:textId="7F73334C" w:rsidR="00481006" w:rsidRPr="00D64E09" w:rsidRDefault="00481006" w:rsidP="00481006">
      <w:pPr>
        <w:pStyle w:val="ListParagraph"/>
        <w:numPr>
          <w:ilvl w:val="0"/>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 xml:space="preserve">Fine Arts </w:t>
      </w:r>
    </w:p>
    <w:p w14:paraId="0183DF34" w14:textId="106BCF41" w:rsidR="00481006" w:rsidRPr="00D64E09" w:rsidRDefault="00936031" w:rsidP="00481006">
      <w:pPr>
        <w:pStyle w:val="ListParagraph"/>
        <w:numPr>
          <w:ilvl w:val="1"/>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 xml:space="preserve">Visual Arts </w:t>
      </w:r>
      <w:r w:rsidR="00333187">
        <w:rPr>
          <w:rFonts w:asciiTheme="minorHAnsi" w:hAnsiTheme="minorHAnsi" w:cstheme="minorHAnsi"/>
          <w:b/>
          <w:sz w:val="20"/>
          <w:szCs w:val="20"/>
        </w:rPr>
        <w:t>p</w:t>
      </w:r>
      <w:r w:rsidR="00481006" w:rsidRPr="00D64E09">
        <w:rPr>
          <w:rFonts w:asciiTheme="minorHAnsi" w:hAnsiTheme="minorHAnsi" w:cstheme="minorHAnsi"/>
          <w:b/>
          <w:sz w:val="20"/>
          <w:szCs w:val="20"/>
        </w:rPr>
        <w:t>-12</w:t>
      </w:r>
    </w:p>
    <w:p w14:paraId="47BDB528" w14:textId="35982AF7" w:rsidR="00481006" w:rsidRPr="00D64E09" w:rsidRDefault="00936031" w:rsidP="00481006">
      <w:pPr>
        <w:pStyle w:val="ListParagraph"/>
        <w:numPr>
          <w:ilvl w:val="1"/>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 xml:space="preserve">Theatre Arts </w:t>
      </w:r>
      <w:r w:rsidR="00333187">
        <w:rPr>
          <w:rFonts w:asciiTheme="minorHAnsi" w:hAnsiTheme="minorHAnsi" w:cstheme="minorHAnsi"/>
          <w:b/>
          <w:sz w:val="20"/>
          <w:szCs w:val="20"/>
        </w:rPr>
        <w:t>p</w:t>
      </w:r>
      <w:r w:rsidR="00481006" w:rsidRPr="00D64E09">
        <w:rPr>
          <w:rFonts w:asciiTheme="minorHAnsi" w:hAnsiTheme="minorHAnsi" w:cstheme="minorHAnsi"/>
          <w:b/>
          <w:sz w:val="20"/>
          <w:szCs w:val="20"/>
        </w:rPr>
        <w:t>-12</w:t>
      </w:r>
    </w:p>
    <w:p w14:paraId="133EA89D" w14:textId="25550C88" w:rsidR="00481006" w:rsidRPr="00D64E09" w:rsidRDefault="00481006" w:rsidP="00481006">
      <w:pPr>
        <w:pStyle w:val="ListParagraph"/>
        <w:numPr>
          <w:ilvl w:val="0"/>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Health Education (</w:t>
      </w:r>
      <w:r w:rsidR="00333187">
        <w:rPr>
          <w:rFonts w:asciiTheme="minorHAnsi" w:hAnsiTheme="minorHAnsi" w:cstheme="minorHAnsi"/>
          <w:b/>
          <w:sz w:val="20"/>
          <w:szCs w:val="20"/>
        </w:rPr>
        <w:t>p</w:t>
      </w:r>
      <w:r w:rsidRPr="00D64E09">
        <w:rPr>
          <w:rFonts w:asciiTheme="minorHAnsi" w:hAnsiTheme="minorHAnsi" w:cstheme="minorHAnsi"/>
          <w:b/>
          <w:sz w:val="20"/>
          <w:szCs w:val="20"/>
        </w:rPr>
        <w:t>-12)</w:t>
      </w:r>
    </w:p>
    <w:p w14:paraId="28C0634E" w14:textId="6EE127D8" w:rsidR="00481006" w:rsidRPr="00D64E09" w:rsidRDefault="00481006" w:rsidP="00481006">
      <w:pPr>
        <w:pStyle w:val="ListParagraph"/>
        <w:numPr>
          <w:ilvl w:val="0"/>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Physic</w:t>
      </w:r>
      <w:r w:rsidR="006C7035" w:rsidRPr="00D64E09">
        <w:rPr>
          <w:rFonts w:asciiTheme="minorHAnsi" w:hAnsiTheme="minorHAnsi" w:cstheme="minorHAnsi"/>
          <w:b/>
          <w:sz w:val="20"/>
          <w:szCs w:val="20"/>
        </w:rPr>
        <w:t>al Education (</w:t>
      </w:r>
      <w:r w:rsidR="00333187">
        <w:rPr>
          <w:rFonts w:asciiTheme="minorHAnsi" w:hAnsiTheme="minorHAnsi" w:cstheme="minorHAnsi"/>
          <w:b/>
          <w:sz w:val="20"/>
          <w:szCs w:val="20"/>
        </w:rPr>
        <w:t>p</w:t>
      </w:r>
      <w:r w:rsidRPr="00D64E09">
        <w:rPr>
          <w:rFonts w:asciiTheme="minorHAnsi" w:hAnsiTheme="minorHAnsi" w:cstheme="minorHAnsi"/>
          <w:b/>
          <w:sz w:val="20"/>
          <w:szCs w:val="20"/>
        </w:rPr>
        <w:t>-12)</w:t>
      </w:r>
    </w:p>
    <w:p w14:paraId="14B1138E" w14:textId="53B500CC" w:rsidR="00481006" w:rsidRPr="00D64E09" w:rsidRDefault="00481006" w:rsidP="00481006">
      <w:pPr>
        <w:pStyle w:val="ListParagraph"/>
        <w:numPr>
          <w:ilvl w:val="0"/>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English Language Arts (5-12)</w:t>
      </w:r>
    </w:p>
    <w:p w14:paraId="61EC7B88" w14:textId="7DB06A84" w:rsidR="00481006" w:rsidRPr="00D64E09" w:rsidRDefault="00481006" w:rsidP="00481006">
      <w:pPr>
        <w:pStyle w:val="ListParagraph"/>
        <w:numPr>
          <w:ilvl w:val="0"/>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Mathematics (5-12)</w:t>
      </w:r>
    </w:p>
    <w:p w14:paraId="58EF3137" w14:textId="77777777" w:rsidR="00481006" w:rsidRPr="00D64E09" w:rsidRDefault="00481006" w:rsidP="00481006">
      <w:pPr>
        <w:pStyle w:val="ListParagraph"/>
        <w:numPr>
          <w:ilvl w:val="0"/>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Science</w:t>
      </w:r>
    </w:p>
    <w:p w14:paraId="73F339BE" w14:textId="2955BAE2" w:rsidR="00481006" w:rsidRPr="00D64E09" w:rsidRDefault="00481006" w:rsidP="00481006">
      <w:pPr>
        <w:pStyle w:val="ListParagraph"/>
        <w:numPr>
          <w:ilvl w:val="1"/>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Chemistry (5-12)</w:t>
      </w:r>
    </w:p>
    <w:p w14:paraId="6504ACD6" w14:textId="3F514253" w:rsidR="00481006" w:rsidRPr="00D64E09" w:rsidRDefault="00481006" w:rsidP="00481006">
      <w:pPr>
        <w:pStyle w:val="ListParagraph"/>
        <w:numPr>
          <w:ilvl w:val="1"/>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Earth/Space Science (5-12)</w:t>
      </w:r>
    </w:p>
    <w:p w14:paraId="2B6A4E8F" w14:textId="2D08D097" w:rsidR="00481006" w:rsidRPr="00D64E09" w:rsidRDefault="00481006" w:rsidP="00481006">
      <w:pPr>
        <w:pStyle w:val="ListParagraph"/>
        <w:numPr>
          <w:ilvl w:val="1"/>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Life Science (5-12)</w:t>
      </w:r>
    </w:p>
    <w:p w14:paraId="4636ED66" w14:textId="4C7F6E04" w:rsidR="00481006" w:rsidRPr="00D64E09" w:rsidRDefault="00481006" w:rsidP="00481006">
      <w:pPr>
        <w:pStyle w:val="ListParagraph"/>
        <w:numPr>
          <w:ilvl w:val="1"/>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Physics (5-12)</w:t>
      </w:r>
    </w:p>
    <w:p w14:paraId="4FAC7E0C" w14:textId="67DC2BFA" w:rsidR="00481006" w:rsidRPr="00D64E09" w:rsidRDefault="00481006" w:rsidP="00481006">
      <w:pPr>
        <w:pStyle w:val="ListParagraph"/>
        <w:numPr>
          <w:ilvl w:val="0"/>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Social Studies</w:t>
      </w:r>
    </w:p>
    <w:p w14:paraId="04900A30" w14:textId="336493DC" w:rsidR="00481006" w:rsidRPr="00D64E09" w:rsidRDefault="00481006" w:rsidP="00481006">
      <w:pPr>
        <w:pStyle w:val="ListParagraph"/>
        <w:numPr>
          <w:ilvl w:val="1"/>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Economics (5-12)</w:t>
      </w:r>
    </w:p>
    <w:p w14:paraId="348929DA" w14:textId="553132D1" w:rsidR="00481006" w:rsidRPr="00D64E09" w:rsidRDefault="006C7035" w:rsidP="00481006">
      <w:pPr>
        <w:pStyle w:val="ListParagraph"/>
        <w:numPr>
          <w:ilvl w:val="1"/>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Government and Citizenship (5-12)</w:t>
      </w:r>
    </w:p>
    <w:p w14:paraId="5B776965" w14:textId="0EBEF27F" w:rsidR="006C7035" w:rsidRPr="00D64E09" w:rsidRDefault="006C7035" w:rsidP="00481006">
      <w:pPr>
        <w:pStyle w:val="ListParagraph"/>
        <w:numPr>
          <w:ilvl w:val="1"/>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Historical Perspectives (5-12)</w:t>
      </w:r>
    </w:p>
    <w:p w14:paraId="4E69B054" w14:textId="42420FCB" w:rsidR="006C7035" w:rsidRPr="00D64E09" w:rsidRDefault="006C7035" w:rsidP="00481006">
      <w:pPr>
        <w:pStyle w:val="ListParagraph"/>
        <w:numPr>
          <w:ilvl w:val="1"/>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Psychology (5-12)</w:t>
      </w:r>
    </w:p>
    <w:p w14:paraId="7B64B4D6" w14:textId="55617681" w:rsidR="006C7035" w:rsidRPr="00D64E09" w:rsidRDefault="006C7035" w:rsidP="00481006">
      <w:pPr>
        <w:pStyle w:val="ListParagraph"/>
        <w:numPr>
          <w:ilvl w:val="1"/>
          <w:numId w:val="30"/>
        </w:numPr>
        <w:spacing w:after="0"/>
        <w:rPr>
          <w:rFonts w:asciiTheme="minorHAnsi" w:hAnsiTheme="minorHAnsi" w:cstheme="minorHAnsi"/>
          <w:b/>
          <w:sz w:val="20"/>
          <w:szCs w:val="20"/>
        </w:rPr>
      </w:pPr>
      <w:r w:rsidRPr="00D64E09">
        <w:rPr>
          <w:rFonts w:asciiTheme="minorHAnsi" w:hAnsiTheme="minorHAnsi" w:cstheme="minorHAnsi"/>
          <w:b/>
          <w:sz w:val="20"/>
          <w:szCs w:val="20"/>
        </w:rPr>
        <w:t>Sociology (5-12)</w:t>
      </w:r>
    </w:p>
    <w:p w14:paraId="170C1A45" w14:textId="2DDC56DD" w:rsidR="006C7035" w:rsidRPr="00D64E09" w:rsidRDefault="006C7035" w:rsidP="006C7035">
      <w:pPr>
        <w:pStyle w:val="ListParagraph"/>
        <w:numPr>
          <w:ilvl w:val="1"/>
          <w:numId w:val="30"/>
        </w:numPr>
        <w:spacing w:after="0"/>
        <w:ind w:left="360" w:firstLine="0"/>
        <w:rPr>
          <w:rFonts w:asciiTheme="minorHAnsi" w:hAnsiTheme="minorHAnsi" w:cstheme="minorHAnsi"/>
          <w:b/>
          <w:sz w:val="20"/>
          <w:szCs w:val="20"/>
        </w:rPr>
      </w:pPr>
      <w:r w:rsidRPr="00D64E09">
        <w:rPr>
          <w:rFonts w:asciiTheme="minorHAnsi" w:hAnsiTheme="minorHAnsi" w:cstheme="minorHAnsi"/>
          <w:b/>
          <w:sz w:val="20"/>
          <w:szCs w:val="20"/>
        </w:rPr>
        <w:t>World Languages</w:t>
      </w:r>
    </w:p>
    <w:p w14:paraId="78FD1AC6" w14:textId="35B30ECD" w:rsidR="006C7035" w:rsidRDefault="006C7035" w:rsidP="006C7035">
      <w:pPr>
        <w:pStyle w:val="ListParagraph"/>
        <w:numPr>
          <w:ilvl w:val="2"/>
          <w:numId w:val="30"/>
        </w:numPr>
        <w:spacing w:after="0"/>
        <w:ind w:left="1440"/>
        <w:rPr>
          <w:rFonts w:asciiTheme="minorHAnsi" w:hAnsiTheme="minorHAnsi" w:cstheme="minorHAnsi"/>
          <w:b/>
          <w:sz w:val="20"/>
          <w:szCs w:val="20"/>
        </w:rPr>
      </w:pPr>
      <w:r w:rsidRPr="00D64E09">
        <w:rPr>
          <w:rFonts w:asciiTheme="minorHAnsi" w:hAnsiTheme="minorHAnsi" w:cstheme="minorHAnsi"/>
          <w:b/>
          <w:sz w:val="20"/>
          <w:szCs w:val="20"/>
        </w:rPr>
        <w:t>French (</w:t>
      </w:r>
      <w:r w:rsidR="00333187">
        <w:rPr>
          <w:rFonts w:asciiTheme="minorHAnsi" w:hAnsiTheme="minorHAnsi" w:cstheme="minorHAnsi"/>
          <w:b/>
          <w:sz w:val="20"/>
          <w:szCs w:val="20"/>
        </w:rPr>
        <w:t>p</w:t>
      </w:r>
      <w:r w:rsidRPr="00D64E09">
        <w:rPr>
          <w:rFonts w:asciiTheme="minorHAnsi" w:hAnsiTheme="minorHAnsi" w:cstheme="minorHAnsi"/>
          <w:b/>
          <w:sz w:val="20"/>
          <w:szCs w:val="20"/>
        </w:rPr>
        <w:t>-12)</w:t>
      </w:r>
    </w:p>
    <w:p w14:paraId="314B925C" w14:textId="346E4B00" w:rsidR="00040FEA" w:rsidRPr="00D64E09" w:rsidRDefault="00040FEA" w:rsidP="006C7035">
      <w:pPr>
        <w:pStyle w:val="ListParagraph"/>
        <w:numPr>
          <w:ilvl w:val="2"/>
          <w:numId w:val="30"/>
        </w:numPr>
        <w:spacing w:after="0"/>
        <w:ind w:left="1440"/>
        <w:rPr>
          <w:rFonts w:asciiTheme="minorHAnsi" w:hAnsiTheme="minorHAnsi" w:cstheme="minorHAnsi"/>
          <w:b/>
          <w:sz w:val="20"/>
          <w:szCs w:val="20"/>
        </w:rPr>
      </w:pPr>
      <w:r>
        <w:rPr>
          <w:rFonts w:asciiTheme="minorHAnsi" w:hAnsiTheme="minorHAnsi" w:cstheme="minorHAnsi"/>
          <w:b/>
          <w:sz w:val="20"/>
          <w:szCs w:val="20"/>
        </w:rPr>
        <w:t>German (p-12)</w:t>
      </w:r>
    </w:p>
    <w:p w14:paraId="775F33DB" w14:textId="5058B86D" w:rsidR="00B70ED7" w:rsidRPr="001D14E0" w:rsidRDefault="006C7035" w:rsidP="001D14E0">
      <w:pPr>
        <w:pStyle w:val="ListParagraph"/>
        <w:numPr>
          <w:ilvl w:val="2"/>
          <w:numId w:val="30"/>
        </w:numPr>
        <w:spacing w:after="0"/>
        <w:ind w:left="1440"/>
        <w:rPr>
          <w:rFonts w:asciiTheme="minorHAnsi" w:hAnsiTheme="minorHAnsi" w:cstheme="minorHAnsi"/>
          <w:b/>
          <w:sz w:val="20"/>
          <w:szCs w:val="20"/>
        </w:rPr>
      </w:pPr>
      <w:r w:rsidRPr="001D14E0">
        <w:rPr>
          <w:rFonts w:asciiTheme="minorHAnsi" w:hAnsiTheme="minorHAnsi" w:cstheme="minorHAnsi"/>
          <w:b/>
          <w:sz w:val="20"/>
          <w:szCs w:val="20"/>
        </w:rPr>
        <w:t>Spanish (</w:t>
      </w:r>
      <w:r w:rsidR="00333187" w:rsidRPr="001D14E0">
        <w:rPr>
          <w:rFonts w:asciiTheme="minorHAnsi" w:hAnsiTheme="minorHAnsi" w:cstheme="minorHAnsi"/>
          <w:b/>
          <w:sz w:val="20"/>
          <w:szCs w:val="20"/>
        </w:rPr>
        <w:t>p</w:t>
      </w:r>
      <w:r w:rsidRPr="001D14E0">
        <w:rPr>
          <w:rFonts w:asciiTheme="minorHAnsi" w:hAnsiTheme="minorHAnsi" w:cstheme="minorHAnsi"/>
          <w:b/>
          <w:sz w:val="20"/>
          <w:szCs w:val="20"/>
        </w:rPr>
        <w:t>-12)</w:t>
      </w:r>
      <w:r w:rsidR="001D14E0" w:rsidRPr="001D14E0">
        <w:rPr>
          <w:rFonts w:asciiTheme="minorHAnsi" w:hAnsiTheme="minorHAnsi" w:cstheme="minorHAnsi"/>
          <w:b/>
          <w:sz w:val="20"/>
          <w:szCs w:val="20"/>
        </w:rPr>
        <w:br/>
      </w:r>
    </w:p>
    <w:p w14:paraId="54750274" w14:textId="27EC09FD" w:rsidR="00B70ED7" w:rsidRDefault="00B70ED7" w:rsidP="000F06C0">
      <w:pPr>
        <w:spacing w:after="0"/>
        <w:jc w:val="center"/>
        <w:rPr>
          <w:rFonts w:asciiTheme="minorHAnsi" w:hAnsiTheme="minorHAnsi" w:cstheme="minorHAnsi"/>
          <w:b/>
          <w:sz w:val="20"/>
          <w:szCs w:val="20"/>
        </w:rPr>
      </w:pPr>
    </w:p>
    <w:p w14:paraId="43DB4C25" w14:textId="77777777" w:rsidR="003731B7" w:rsidRPr="00D64E09" w:rsidRDefault="004337A8" w:rsidP="003731B7">
      <w:pPr>
        <w:pStyle w:val="Heading1"/>
        <w:jc w:val="left"/>
        <w:rPr>
          <w:rFonts w:asciiTheme="minorHAnsi" w:hAnsiTheme="minorHAnsi" w:cstheme="minorHAnsi"/>
          <w:sz w:val="32"/>
          <w:szCs w:val="32"/>
          <w:u w:val="single"/>
        </w:rPr>
      </w:pPr>
      <w:r w:rsidRPr="00D64E09">
        <w:rPr>
          <w:rFonts w:asciiTheme="minorHAnsi" w:hAnsiTheme="minorHAnsi" w:cstheme="minorHAnsi"/>
          <w:sz w:val="32"/>
          <w:szCs w:val="32"/>
          <w:u w:val="single"/>
        </w:rPr>
        <w:t xml:space="preserve">Handbook </w:t>
      </w:r>
      <w:r w:rsidR="00A4734B" w:rsidRPr="00D64E09">
        <w:rPr>
          <w:rFonts w:asciiTheme="minorHAnsi" w:hAnsiTheme="minorHAnsi" w:cstheme="minorHAnsi"/>
          <w:sz w:val="32"/>
          <w:szCs w:val="32"/>
          <w:u w:val="single"/>
        </w:rPr>
        <w:t>Appendix</w:t>
      </w:r>
      <w:r w:rsidR="00EF37FE" w:rsidRPr="00D64E09">
        <w:rPr>
          <w:rFonts w:asciiTheme="minorHAnsi" w:hAnsiTheme="minorHAnsi" w:cstheme="minorHAnsi"/>
          <w:sz w:val="32"/>
          <w:szCs w:val="32"/>
          <w:u w:val="single"/>
        </w:rPr>
        <w:t xml:space="preserve"> </w:t>
      </w:r>
      <w:r w:rsidRPr="00D64E09">
        <w:rPr>
          <w:rFonts w:asciiTheme="minorHAnsi" w:hAnsiTheme="minorHAnsi" w:cstheme="minorHAnsi"/>
          <w:sz w:val="32"/>
          <w:szCs w:val="32"/>
          <w:u w:val="single"/>
        </w:rPr>
        <w:t xml:space="preserve">A </w:t>
      </w:r>
    </w:p>
    <w:p w14:paraId="10719B03" w14:textId="4F7288D1" w:rsidR="003731B7" w:rsidRPr="00D64E09" w:rsidRDefault="00785C00" w:rsidP="00813171">
      <w:pPr>
        <w:pStyle w:val="Heading2"/>
        <w:rPr>
          <w:rFonts w:asciiTheme="minorHAnsi" w:hAnsiTheme="minorHAnsi" w:cstheme="minorHAnsi"/>
        </w:rPr>
      </w:pPr>
      <w:r w:rsidRPr="00D64E09">
        <w:rPr>
          <w:rFonts w:asciiTheme="minorHAnsi" w:hAnsiTheme="minorHAnsi" w:cstheme="minorHAnsi"/>
        </w:rPr>
        <w:t>Hanover Educator Preparation</w:t>
      </w:r>
      <w:r w:rsidR="003731B7" w:rsidRPr="00D64E09">
        <w:rPr>
          <w:rFonts w:asciiTheme="minorHAnsi" w:hAnsiTheme="minorHAnsi" w:cstheme="minorHAnsi"/>
        </w:rPr>
        <w:t xml:space="preserve"> Program </w:t>
      </w:r>
      <w:r w:rsidRPr="00D64E09">
        <w:rPr>
          <w:rFonts w:asciiTheme="minorHAnsi" w:hAnsiTheme="minorHAnsi" w:cstheme="minorHAnsi"/>
        </w:rPr>
        <w:t xml:space="preserve">(EPP) </w:t>
      </w:r>
      <w:r w:rsidR="003731B7" w:rsidRPr="00D64E09">
        <w:rPr>
          <w:rFonts w:asciiTheme="minorHAnsi" w:hAnsiTheme="minorHAnsi" w:cstheme="minorHAnsi"/>
        </w:rPr>
        <w:t>Decision Points</w:t>
      </w:r>
    </w:p>
    <w:tbl>
      <w:tblPr>
        <w:tblW w:w="0" w:type="auto"/>
        <w:jc w:val="center"/>
        <w:tblCellSpacing w:w="0" w:type="dxa"/>
        <w:tblCellMar>
          <w:left w:w="0" w:type="dxa"/>
          <w:right w:w="0" w:type="dxa"/>
        </w:tblCellMar>
        <w:tblLook w:val="04A0" w:firstRow="1" w:lastRow="0" w:firstColumn="1" w:lastColumn="0" w:noHBand="0" w:noVBand="1"/>
      </w:tblPr>
      <w:tblGrid>
        <w:gridCol w:w="10800"/>
      </w:tblGrid>
      <w:tr w:rsidR="003731B7" w:rsidRPr="00D64E09" w14:paraId="534589C8" w14:textId="77777777" w:rsidTr="3B937411">
        <w:trPr>
          <w:tblCellSpacing w:w="0" w:type="dxa"/>
          <w:jc w:val="center"/>
        </w:trPr>
        <w:tc>
          <w:tcPr>
            <w:tcW w:w="0" w:type="auto"/>
            <w:tcBorders>
              <w:top w:val="nil"/>
              <w:left w:val="nil"/>
              <w:bottom w:val="nil"/>
              <w:right w:val="nil"/>
            </w:tcBorders>
            <w:shd w:val="clear" w:color="auto" w:fill="BFBFBF" w:themeFill="background1" w:themeFillShade="BF"/>
            <w:hideMark/>
          </w:tcPr>
          <w:p w14:paraId="71548A2B" w14:textId="77777777" w:rsidR="003731B7" w:rsidRPr="00D64E09" w:rsidRDefault="003731B7" w:rsidP="003731B7">
            <w:pPr>
              <w:pStyle w:val="Heading4"/>
              <w:rPr>
                <w:rFonts w:asciiTheme="minorHAnsi" w:hAnsiTheme="minorHAnsi" w:cstheme="minorHAnsi"/>
              </w:rPr>
            </w:pPr>
            <w:r w:rsidRPr="00D64E09">
              <w:rPr>
                <w:rFonts w:asciiTheme="minorHAnsi" w:hAnsiTheme="minorHAnsi" w:cstheme="minorHAnsi"/>
              </w:rPr>
              <w:t>Decision Point 1</w:t>
            </w:r>
          </w:p>
        </w:tc>
      </w:tr>
      <w:tr w:rsidR="003731B7" w:rsidRPr="00D64E09" w14:paraId="462CD710" w14:textId="77777777" w:rsidTr="3B937411">
        <w:trPr>
          <w:tblCellSpacing w:w="0" w:type="dxa"/>
          <w:jc w:val="center"/>
        </w:trPr>
        <w:tc>
          <w:tcPr>
            <w:tcW w:w="0" w:type="auto"/>
            <w:tcBorders>
              <w:top w:val="nil"/>
              <w:left w:val="nil"/>
              <w:bottom w:val="nil"/>
              <w:right w:val="nil"/>
            </w:tcBorders>
            <w:shd w:val="clear" w:color="auto" w:fill="D9D9D9" w:themeFill="background1" w:themeFillShade="D9"/>
            <w:hideMark/>
          </w:tcPr>
          <w:p w14:paraId="2DC3A8BB" w14:textId="77777777" w:rsidR="003731B7" w:rsidRPr="00D64E09" w:rsidRDefault="003731B7" w:rsidP="003731B7">
            <w:pPr>
              <w:spacing w:before="100" w:beforeAutospacing="1" w:after="100" w:afterAutospacing="1" w:line="240" w:lineRule="auto"/>
              <w:rPr>
                <w:rFonts w:asciiTheme="minorHAnsi" w:eastAsia="Times New Roman" w:hAnsiTheme="minorHAnsi" w:cstheme="minorHAnsi"/>
                <w:sz w:val="22"/>
                <w:szCs w:val="22"/>
              </w:rPr>
            </w:pPr>
            <w:r w:rsidRPr="00D64E09">
              <w:rPr>
                <w:rFonts w:asciiTheme="minorHAnsi" w:eastAsia="Times New Roman" w:hAnsiTheme="minorHAnsi" w:cstheme="minorHAnsi"/>
                <w:b/>
                <w:bCs/>
                <w:sz w:val="22"/>
                <w:szCs w:val="22"/>
              </w:rPr>
              <w:t>Application and Entry</w:t>
            </w:r>
          </w:p>
        </w:tc>
      </w:tr>
      <w:tr w:rsidR="003731B7" w:rsidRPr="00D64E09" w14:paraId="3F36D236" w14:textId="77777777" w:rsidTr="3B937411">
        <w:trPr>
          <w:tblCellSpacing w:w="0" w:type="dxa"/>
          <w:jc w:val="center"/>
        </w:trPr>
        <w:tc>
          <w:tcPr>
            <w:tcW w:w="0" w:type="auto"/>
            <w:tcBorders>
              <w:top w:val="nil"/>
              <w:left w:val="nil"/>
              <w:bottom w:val="nil"/>
              <w:right w:val="nil"/>
            </w:tcBorders>
            <w:hideMark/>
          </w:tcPr>
          <w:p w14:paraId="2DC16E20" w14:textId="56662C6A" w:rsidR="00F34179" w:rsidRDefault="00F34179" w:rsidP="003731B7">
            <w:pPr>
              <w:numPr>
                <w:ilvl w:val="0"/>
                <w:numId w:val="26"/>
              </w:numPr>
              <w:spacing w:before="100" w:beforeAutospacing="1" w:after="100" w:afterAutospacing="1"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Application on My </w:t>
            </w:r>
            <w:r w:rsidRPr="00F34179">
              <w:rPr>
                <w:rFonts w:asciiTheme="minorHAnsi" w:eastAsia="Times New Roman" w:hAnsiTheme="minorHAnsi" w:cstheme="minorHAnsi"/>
                <w:sz w:val="22"/>
                <w:szCs w:val="22"/>
              </w:rPr>
              <w:t xml:space="preserve">Hanover </w:t>
            </w:r>
          </w:p>
          <w:p w14:paraId="41436571" w14:textId="4FC75980" w:rsidR="003731B7" w:rsidRPr="00D64E09" w:rsidRDefault="00F34179" w:rsidP="003731B7">
            <w:pPr>
              <w:numPr>
                <w:ilvl w:val="0"/>
                <w:numId w:val="26"/>
              </w:numPr>
              <w:spacing w:before="100" w:beforeAutospacing="1" w:after="100" w:afterAutospacing="1"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2.67</w:t>
            </w:r>
            <w:r w:rsidR="003731B7" w:rsidRPr="00D64E09">
              <w:rPr>
                <w:rFonts w:asciiTheme="minorHAnsi" w:eastAsia="Times New Roman" w:hAnsiTheme="minorHAnsi" w:cstheme="minorHAnsi"/>
                <w:sz w:val="22"/>
                <w:szCs w:val="22"/>
              </w:rPr>
              <w:t xml:space="preserve"> GPA minimum</w:t>
            </w:r>
          </w:p>
          <w:p w14:paraId="3AD89540" w14:textId="11C03B07" w:rsidR="003731B7" w:rsidRPr="00D64E09" w:rsidRDefault="00785C00" w:rsidP="003731B7">
            <w:pPr>
              <w:numPr>
                <w:ilvl w:val="0"/>
                <w:numId w:val="26"/>
              </w:numPr>
              <w:spacing w:before="100" w:beforeAutospacing="1" w:after="100" w:afterAutospacing="1" w:line="240" w:lineRule="auto"/>
              <w:rPr>
                <w:rFonts w:asciiTheme="minorHAnsi" w:eastAsia="Times New Roman" w:hAnsiTheme="minorHAnsi" w:cstheme="minorHAnsi"/>
                <w:sz w:val="22"/>
                <w:szCs w:val="22"/>
              </w:rPr>
            </w:pPr>
            <w:r w:rsidRPr="00D64E09">
              <w:rPr>
                <w:rFonts w:asciiTheme="minorHAnsi" w:eastAsia="Times New Roman" w:hAnsiTheme="minorHAnsi" w:cstheme="minorHAnsi"/>
                <w:sz w:val="22"/>
                <w:szCs w:val="22"/>
              </w:rPr>
              <w:t xml:space="preserve">Two recommendations from </w:t>
            </w:r>
            <w:r w:rsidR="003731B7" w:rsidRPr="00D64E09">
              <w:rPr>
                <w:rFonts w:asciiTheme="minorHAnsi" w:eastAsia="Times New Roman" w:hAnsiTheme="minorHAnsi" w:cstheme="minorHAnsi"/>
                <w:sz w:val="22"/>
                <w:szCs w:val="22"/>
              </w:rPr>
              <w:t>Hanover College professors</w:t>
            </w:r>
          </w:p>
          <w:p w14:paraId="608B96A9" w14:textId="738A11B6" w:rsidR="00F34179" w:rsidRPr="0044333C" w:rsidRDefault="003731B7" w:rsidP="0044333C">
            <w:pPr>
              <w:numPr>
                <w:ilvl w:val="0"/>
                <w:numId w:val="26"/>
              </w:numPr>
              <w:spacing w:before="100" w:beforeAutospacing="1" w:after="100" w:afterAutospacing="1" w:line="240" w:lineRule="auto"/>
              <w:rPr>
                <w:rFonts w:asciiTheme="minorHAnsi" w:eastAsia="Times New Roman" w:hAnsiTheme="minorHAnsi"/>
                <w:sz w:val="22"/>
                <w:szCs w:val="22"/>
              </w:rPr>
            </w:pPr>
            <w:r w:rsidRPr="0BD0B9B9">
              <w:rPr>
                <w:rFonts w:asciiTheme="minorHAnsi" w:eastAsia="Times New Roman" w:hAnsiTheme="minorHAnsi"/>
                <w:sz w:val="22"/>
                <w:szCs w:val="22"/>
              </w:rPr>
              <w:t xml:space="preserve">Successful essay per </w:t>
            </w:r>
            <w:r w:rsidR="00D96B5E">
              <w:rPr>
                <w:rFonts w:asciiTheme="minorHAnsi" w:eastAsia="Times New Roman" w:hAnsiTheme="minorHAnsi"/>
                <w:sz w:val="22"/>
                <w:szCs w:val="22"/>
              </w:rPr>
              <w:t xml:space="preserve">the TEC </w:t>
            </w:r>
            <w:r w:rsidRPr="0BD0B9B9">
              <w:rPr>
                <w:rFonts w:asciiTheme="minorHAnsi" w:eastAsia="Times New Roman" w:hAnsiTheme="minorHAnsi"/>
                <w:sz w:val="22"/>
                <w:szCs w:val="22"/>
              </w:rPr>
              <w:t>rubric</w:t>
            </w:r>
            <w:r w:rsidR="7610CA0D" w:rsidRPr="0BD0B9B9">
              <w:rPr>
                <w:rFonts w:asciiTheme="minorHAnsi" w:eastAsia="Times New Roman" w:hAnsiTheme="minorHAnsi"/>
                <w:sz w:val="22"/>
                <w:szCs w:val="22"/>
              </w:rPr>
              <w:t xml:space="preserve"> </w:t>
            </w:r>
          </w:p>
          <w:p w14:paraId="7D512822" w14:textId="609B0B78" w:rsidR="003731B7" w:rsidRPr="005A023C" w:rsidRDefault="003731B7" w:rsidP="006E342D">
            <w:pPr>
              <w:numPr>
                <w:ilvl w:val="0"/>
                <w:numId w:val="26"/>
              </w:numPr>
              <w:spacing w:before="100" w:beforeAutospacing="1" w:after="100" w:afterAutospacing="1" w:line="240" w:lineRule="auto"/>
              <w:rPr>
                <w:rFonts w:asciiTheme="minorHAnsi" w:eastAsia="Times New Roman" w:hAnsiTheme="minorHAnsi" w:cstheme="minorHAnsi"/>
                <w:sz w:val="22"/>
                <w:szCs w:val="22"/>
              </w:rPr>
            </w:pPr>
            <w:r w:rsidRPr="005A023C">
              <w:rPr>
                <w:rFonts w:asciiTheme="minorHAnsi" w:eastAsia="Times New Roman" w:hAnsiTheme="minorHAnsi" w:cstheme="minorHAnsi"/>
                <w:sz w:val="22"/>
                <w:szCs w:val="22"/>
              </w:rPr>
              <w:t>Clear judicial and SAAC record</w:t>
            </w:r>
          </w:p>
          <w:p w14:paraId="2D7DA8CC" w14:textId="0E87E3B1" w:rsidR="003731B7" w:rsidRPr="00D64E09" w:rsidRDefault="0044333C" w:rsidP="0BD0B9B9">
            <w:pPr>
              <w:numPr>
                <w:ilvl w:val="0"/>
                <w:numId w:val="26"/>
              </w:numPr>
              <w:spacing w:before="100" w:beforeAutospacing="1" w:after="100" w:afterAutospacing="1" w:line="240" w:lineRule="auto"/>
              <w:rPr>
                <w:rFonts w:asciiTheme="minorHAnsi" w:eastAsia="Times New Roman" w:hAnsiTheme="minorHAnsi"/>
                <w:sz w:val="22"/>
                <w:szCs w:val="22"/>
              </w:rPr>
            </w:pPr>
            <w:r>
              <w:rPr>
                <w:rFonts w:asciiTheme="minorHAnsi" w:eastAsia="Times New Roman" w:hAnsiTheme="minorHAnsi"/>
                <w:sz w:val="22"/>
                <w:szCs w:val="22"/>
              </w:rPr>
              <w:t>Strong d</w:t>
            </w:r>
            <w:r w:rsidR="003731B7" w:rsidRPr="0BD0B9B9">
              <w:rPr>
                <w:rFonts w:asciiTheme="minorHAnsi" w:eastAsia="Times New Roman" w:hAnsiTheme="minorHAnsi"/>
                <w:sz w:val="22"/>
                <w:szCs w:val="22"/>
              </w:rPr>
              <w:t>isposition</w:t>
            </w:r>
            <w:r w:rsidR="21F213C7" w:rsidRPr="0BD0B9B9">
              <w:rPr>
                <w:rFonts w:asciiTheme="minorHAnsi" w:eastAsia="Times New Roman" w:hAnsiTheme="minorHAnsi"/>
                <w:sz w:val="22"/>
                <w:szCs w:val="22"/>
              </w:rPr>
              <w:t xml:space="preserve">al </w:t>
            </w:r>
            <w:r>
              <w:rPr>
                <w:rFonts w:asciiTheme="minorHAnsi" w:eastAsia="Times New Roman" w:hAnsiTheme="minorHAnsi"/>
                <w:sz w:val="22"/>
                <w:szCs w:val="22"/>
              </w:rPr>
              <w:t>feedback from</w:t>
            </w:r>
            <w:r w:rsidR="005A023C">
              <w:rPr>
                <w:rFonts w:asciiTheme="minorHAnsi" w:eastAsia="Times New Roman" w:hAnsiTheme="minorHAnsi"/>
                <w:sz w:val="22"/>
                <w:szCs w:val="22"/>
              </w:rPr>
              <w:t xml:space="preserve"> EDU 221 and </w:t>
            </w:r>
            <w:r w:rsidR="003731B7" w:rsidRPr="0BD0B9B9">
              <w:rPr>
                <w:rFonts w:asciiTheme="minorHAnsi" w:eastAsia="Times New Roman" w:hAnsiTheme="minorHAnsi"/>
                <w:sz w:val="22"/>
                <w:szCs w:val="22"/>
              </w:rPr>
              <w:t xml:space="preserve">entry level pedagogical courses </w:t>
            </w:r>
          </w:p>
          <w:p w14:paraId="58531A1A" w14:textId="77777777" w:rsidR="003731B7" w:rsidRDefault="003731B7" w:rsidP="3DB84A58">
            <w:pPr>
              <w:numPr>
                <w:ilvl w:val="0"/>
                <w:numId w:val="26"/>
              </w:numPr>
              <w:spacing w:before="100" w:beforeAutospacing="1" w:after="0" w:line="240" w:lineRule="auto"/>
              <w:rPr>
                <w:rFonts w:asciiTheme="minorHAnsi" w:eastAsia="Times New Roman" w:hAnsiTheme="minorHAnsi"/>
                <w:sz w:val="22"/>
                <w:szCs w:val="22"/>
              </w:rPr>
            </w:pPr>
            <w:r w:rsidRPr="3DB84A58">
              <w:rPr>
                <w:rFonts w:asciiTheme="minorHAnsi" w:eastAsia="Times New Roman" w:hAnsiTheme="minorHAnsi"/>
                <w:sz w:val="22"/>
                <w:szCs w:val="22"/>
              </w:rPr>
              <w:t xml:space="preserve">Successful interview with </w:t>
            </w:r>
            <w:r w:rsidR="00785C00" w:rsidRPr="3DB84A58">
              <w:rPr>
                <w:rFonts w:asciiTheme="minorHAnsi" w:eastAsia="Times New Roman" w:hAnsiTheme="minorHAnsi"/>
                <w:sz w:val="22"/>
                <w:szCs w:val="22"/>
              </w:rPr>
              <w:t xml:space="preserve">a </w:t>
            </w:r>
            <w:r w:rsidRPr="3DB84A58">
              <w:rPr>
                <w:rFonts w:asciiTheme="minorHAnsi" w:eastAsia="Times New Roman" w:hAnsiTheme="minorHAnsi"/>
                <w:sz w:val="22"/>
                <w:szCs w:val="22"/>
              </w:rPr>
              <w:t>Teacher Education Committee (TEC) team</w:t>
            </w:r>
          </w:p>
          <w:p w14:paraId="48C16B1B" w14:textId="64E307CC" w:rsidR="00F06E2E" w:rsidRPr="00F06E2E" w:rsidRDefault="00F1581B" w:rsidP="00F06E2E">
            <w:pPr>
              <w:numPr>
                <w:ilvl w:val="0"/>
                <w:numId w:val="26"/>
              </w:numPr>
              <w:spacing w:before="100" w:beforeAutospacing="1" w:after="0" w:line="240" w:lineRule="auto"/>
              <w:rPr>
                <w:rFonts w:asciiTheme="minorHAnsi" w:eastAsia="Times New Roman" w:hAnsiTheme="minorHAnsi"/>
                <w:sz w:val="22"/>
                <w:szCs w:val="22"/>
              </w:rPr>
            </w:pPr>
            <w:r>
              <w:rPr>
                <w:rFonts w:asciiTheme="minorHAnsi" w:eastAsia="Times New Roman" w:hAnsiTheme="minorHAnsi"/>
                <w:sz w:val="22"/>
                <w:szCs w:val="22"/>
              </w:rPr>
              <w:t>ACT</w:t>
            </w:r>
            <w:r w:rsidR="008350B0">
              <w:rPr>
                <w:rFonts w:asciiTheme="minorHAnsi" w:eastAsia="Times New Roman" w:hAnsiTheme="minorHAnsi"/>
                <w:sz w:val="22"/>
                <w:szCs w:val="22"/>
              </w:rPr>
              <w:t xml:space="preserve"> Reading </w:t>
            </w:r>
            <w:r w:rsidR="006F559F">
              <w:rPr>
                <w:rFonts w:asciiTheme="minorHAnsi" w:eastAsia="Times New Roman" w:hAnsiTheme="minorHAnsi"/>
                <w:sz w:val="22"/>
                <w:szCs w:val="22"/>
              </w:rPr>
              <w:t>21.</w:t>
            </w:r>
            <w:r w:rsidR="00C4099C">
              <w:rPr>
                <w:rFonts w:asciiTheme="minorHAnsi" w:eastAsia="Times New Roman" w:hAnsiTheme="minorHAnsi"/>
                <w:sz w:val="22"/>
                <w:szCs w:val="22"/>
              </w:rPr>
              <w:t>25</w:t>
            </w:r>
            <w:r w:rsidR="001E2D6C">
              <w:rPr>
                <w:rFonts w:asciiTheme="minorHAnsi" w:eastAsia="Times New Roman" w:hAnsiTheme="minorHAnsi"/>
                <w:sz w:val="22"/>
                <w:szCs w:val="22"/>
              </w:rPr>
              <w:t xml:space="preserve">+ </w:t>
            </w:r>
            <w:r>
              <w:rPr>
                <w:rFonts w:asciiTheme="minorHAnsi" w:eastAsia="Times New Roman" w:hAnsiTheme="minorHAnsi"/>
                <w:sz w:val="22"/>
                <w:szCs w:val="22"/>
              </w:rPr>
              <w:t>and ACT Math</w:t>
            </w:r>
            <w:r w:rsidR="006C5FFF">
              <w:rPr>
                <w:rFonts w:asciiTheme="minorHAnsi" w:eastAsia="Times New Roman" w:hAnsiTheme="minorHAnsi"/>
                <w:sz w:val="22"/>
                <w:szCs w:val="22"/>
              </w:rPr>
              <w:t xml:space="preserve"> 21.25+</w:t>
            </w:r>
            <w:r w:rsidR="00924B44">
              <w:rPr>
                <w:rFonts w:asciiTheme="minorHAnsi" w:eastAsia="Times New Roman" w:hAnsiTheme="minorHAnsi"/>
                <w:sz w:val="22"/>
                <w:szCs w:val="22"/>
              </w:rPr>
              <w:br/>
              <w:t>OR</w:t>
            </w:r>
            <w:r w:rsidR="00924B44">
              <w:rPr>
                <w:rFonts w:asciiTheme="minorHAnsi" w:eastAsia="Times New Roman" w:hAnsiTheme="minorHAnsi"/>
                <w:sz w:val="22"/>
                <w:szCs w:val="22"/>
              </w:rPr>
              <w:br/>
              <w:t xml:space="preserve">SAT Reading </w:t>
            </w:r>
            <w:r w:rsidR="00C715D9">
              <w:rPr>
                <w:rFonts w:asciiTheme="minorHAnsi" w:eastAsia="Times New Roman" w:hAnsiTheme="minorHAnsi"/>
                <w:sz w:val="22"/>
                <w:szCs w:val="22"/>
              </w:rPr>
              <w:t>543</w:t>
            </w:r>
            <w:r w:rsidR="00CC63DA">
              <w:rPr>
                <w:rFonts w:asciiTheme="minorHAnsi" w:eastAsia="Times New Roman" w:hAnsiTheme="minorHAnsi"/>
                <w:sz w:val="22"/>
                <w:szCs w:val="22"/>
              </w:rPr>
              <w:t>.33</w:t>
            </w:r>
            <w:r w:rsidR="002C6BD2">
              <w:rPr>
                <w:rFonts w:asciiTheme="minorHAnsi" w:eastAsia="Times New Roman" w:hAnsiTheme="minorHAnsi"/>
                <w:sz w:val="22"/>
                <w:szCs w:val="22"/>
              </w:rPr>
              <w:t>+</w:t>
            </w:r>
            <w:r w:rsidR="00B40E9A">
              <w:rPr>
                <w:rFonts w:asciiTheme="minorHAnsi" w:eastAsia="Times New Roman" w:hAnsiTheme="minorHAnsi"/>
                <w:sz w:val="22"/>
                <w:szCs w:val="22"/>
              </w:rPr>
              <w:t xml:space="preserve"> and SAT Math </w:t>
            </w:r>
            <w:r w:rsidR="00B2701B">
              <w:rPr>
                <w:rFonts w:asciiTheme="minorHAnsi" w:eastAsia="Times New Roman" w:hAnsiTheme="minorHAnsi"/>
                <w:sz w:val="22"/>
                <w:szCs w:val="22"/>
              </w:rPr>
              <w:t>532.5</w:t>
            </w:r>
            <w:r w:rsidR="000C6C41">
              <w:rPr>
                <w:rFonts w:asciiTheme="minorHAnsi" w:eastAsia="Times New Roman" w:hAnsiTheme="minorHAnsi"/>
                <w:sz w:val="22"/>
                <w:szCs w:val="22"/>
              </w:rPr>
              <w:t xml:space="preserve">+ </w:t>
            </w:r>
            <w:r w:rsidR="00F06E2E">
              <w:rPr>
                <w:rFonts w:asciiTheme="minorHAnsi" w:eastAsia="Times New Roman" w:hAnsiTheme="minorHAnsi"/>
                <w:sz w:val="22"/>
                <w:szCs w:val="22"/>
              </w:rPr>
              <w:br/>
              <w:t>OR</w:t>
            </w:r>
            <w:r w:rsidR="00F06E2E">
              <w:rPr>
                <w:rFonts w:asciiTheme="minorHAnsi" w:eastAsia="Times New Roman" w:hAnsiTheme="minorHAnsi"/>
                <w:sz w:val="22"/>
                <w:szCs w:val="22"/>
              </w:rPr>
              <w:br/>
              <w:t>PRAXIS Core</w:t>
            </w:r>
            <w:r w:rsidR="00E06D05">
              <w:rPr>
                <w:rFonts w:asciiTheme="minorHAnsi" w:eastAsia="Times New Roman" w:hAnsiTheme="minorHAnsi"/>
                <w:sz w:val="22"/>
                <w:szCs w:val="22"/>
              </w:rPr>
              <w:t xml:space="preserve"> Reading </w:t>
            </w:r>
            <w:r w:rsidR="007C14F4">
              <w:rPr>
                <w:rFonts w:asciiTheme="minorHAnsi" w:eastAsia="Times New Roman" w:hAnsiTheme="minorHAnsi"/>
                <w:sz w:val="22"/>
                <w:szCs w:val="22"/>
              </w:rPr>
              <w:t>168.06+</w:t>
            </w:r>
            <w:r w:rsidR="002D014A">
              <w:rPr>
                <w:rFonts w:asciiTheme="minorHAnsi" w:eastAsia="Times New Roman" w:hAnsiTheme="minorHAnsi"/>
                <w:sz w:val="22"/>
                <w:szCs w:val="22"/>
              </w:rPr>
              <w:t xml:space="preserve"> and PRAXIS Core </w:t>
            </w:r>
            <w:r w:rsidR="00EB4257">
              <w:rPr>
                <w:rFonts w:asciiTheme="minorHAnsi" w:eastAsia="Times New Roman" w:hAnsiTheme="minorHAnsi"/>
                <w:sz w:val="22"/>
                <w:szCs w:val="22"/>
              </w:rPr>
              <w:t xml:space="preserve">Math </w:t>
            </w:r>
            <w:r w:rsidR="00F87053">
              <w:rPr>
                <w:rFonts w:asciiTheme="minorHAnsi" w:eastAsia="Times New Roman" w:hAnsiTheme="minorHAnsi"/>
                <w:sz w:val="22"/>
                <w:szCs w:val="22"/>
              </w:rPr>
              <w:t>1</w:t>
            </w:r>
            <w:r w:rsidR="004F606B">
              <w:rPr>
                <w:rFonts w:asciiTheme="minorHAnsi" w:eastAsia="Times New Roman" w:hAnsiTheme="minorHAnsi"/>
                <w:sz w:val="22"/>
                <w:szCs w:val="22"/>
              </w:rPr>
              <w:t>62.14</w:t>
            </w:r>
            <w:r w:rsidR="003B7D46">
              <w:rPr>
                <w:rFonts w:asciiTheme="minorHAnsi" w:eastAsia="Times New Roman" w:hAnsiTheme="minorHAnsi"/>
                <w:sz w:val="22"/>
                <w:szCs w:val="22"/>
              </w:rPr>
              <w:t>+</w:t>
            </w:r>
            <w:r w:rsidR="00F87053">
              <w:rPr>
                <w:rFonts w:asciiTheme="minorHAnsi" w:eastAsia="Times New Roman" w:hAnsiTheme="minorHAnsi"/>
                <w:sz w:val="22"/>
                <w:szCs w:val="22"/>
              </w:rPr>
              <w:t xml:space="preserve"> and PRAXIS Core Writing 165+</w:t>
            </w:r>
          </w:p>
        </w:tc>
      </w:tr>
      <w:tr w:rsidR="003731B7" w:rsidRPr="00D64E09" w14:paraId="54A65F6B" w14:textId="77777777" w:rsidTr="3B937411">
        <w:trPr>
          <w:tblCellSpacing w:w="0" w:type="dxa"/>
          <w:jc w:val="center"/>
        </w:trPr>
        <w:tc>
          <w:tcPr>
            <w:tcW w:w="0" w:type="auto"/>
            <w:tcBorders>
              <w:top w:val="nil"/>
              <w:left w:val="nil"/>
              <w:bottom w:val="nil"/>
              <w:right w:val="nil"/>
            </w:tcBorders>
            <w:shd w:val="clear" w:color="auto" w:fill="BFBFBF" w:themeFill="background1" w:themeFillShade="BF"/>
            <w:hideMark/>
          </w:tcPr>
          <w:p w14:paraId="352B2E92" w14:textId="77777777" w:rsidR="003731B7" w:rsidRPr="00D64E09" w:rsidRDefault="003731B7" w:rsidP="003731B7">
            <w:pPr>
              <w:pStyle w:val="Heading4"/>
              <w:rPr>
                <w:rFonts w:asciiTheme="minorHAnsi" w:hAnsiTheme="minorHAnsi" w:cstheme="minorHAnsi"/>
              </w:rPr>
            </w:pPr>
            <w:r w:rsidRPr="00D64E09">
              <w:rPr>
                <w:rFonts w:asciiTheme="minorHAnsi" w:hAnsiTheme="minorHAnsi" w:cstheme="minorHAnsi"/>
              </w:rPr>
              <w:t xml:space="preserve">Decision Point 2 </w:t>
            </w:r>
          </w:p>
        </w:tc>
      </w:tr>
      <w:tr w:rsidR="003731B7" w:rsidRPr="00D64E09" w14:paraId="6CA1EA02" w14:textId="77777777" w:rsidTr="3B937411">
        <w:trPr>
          <w:tblCellSpacing w:w="0" w:type="dxa"/>
          <w:jc w:val="center"/>
        </w:trPr>
        <w:tc>
          <w:tcPr>
            <w:tcW w:w="0" w:type="auto"/>
            <w:tcBorders>
              <w:top w:val="nil"/>
              <w:left w:val="nil"/>
              <w:bottom w:val="nil"/>
              <w:right w:val="nil"/>
            </w:tcBorders>
            <w:shd w:val="clear" w:color="auto" w:fill="D9D9D9" w:themeFill="background1" w:themeFillShade="D9"/>
            <w:hideMark/>
          </w:tcPr>
          <w:p w14:paraId="0DA7778C" w14:textId="77777777" w:rsidR="003731B7" w:rsidRPr="00D64E09" w:rsidRDefault="003731B7" w:rsidP="003731B7">
            <w:pPr>
              <w:spacing w:before="100" w:beforeAutospacing="1" w:after="100" w:afterAutospacing="1" w:line="240" w:lineRule="auto"/>
              <w:rPr>
                <w:rFonts w:asciiTheme="minorHAnsi" w:eastAsia="Times New Roman" w:hAnsiTheme="minorHAnsi" w:cstheme="minorHAnsi"/>
                <w:sz w:val="22"/>
                <w:szCs w:val="22"/>
              </w:rPr>
            </w:pPr>
            <w:r w:rsidRPr="00D64E09">
              <w:rPr>
                <w:rFonts w:asciiTheme="minorHAnsi" w:eastAsia="Times New Roman" w:hAnsiTheme="minorHAnsi" w:cstheme="minorHAnsi"/>
                <w:b/>
                <w:bCs/>
                <w:sz w:val="22"/>
                <w:szCs w:val="22"/>
              </w:rPr>
              <w:t>Student Teaching Readiness</w:t>
            </w:r>
          </w:p>
        </w:tc>
      </w:tr>
      <w:tr w:rsidR="003731B7" w:rsidRPr="00D64E09" w14:paraId="00708779" w14:textId="77777777" w:rsidTr="3B937411">
        <w:trPr>
          <w:tblCellSpacing w:w="0" w:type="dxa"/>
          <w:jc w:val="center"/>
        </w:trPr>
        <w:tc>
          <w:tcPr>
            <w:tcW w:w="0" w:type="auto"/>
            <w:tcBorders>
              <w:top w:val="nil"/>
              <w:left w:val="nil"/>
              <w:bottom w:val="nil"/>
              <w:right w:val="nil"/>
            </w:tcBorders>
            <w:hideMark/>
          </w:tcPr>
          <w:p w14:paraId="1A9B38C1" w14:textId="7FDFE57B" w:rsidR="003731B7" w:rsidRPr="00D64E09" w:rsidRDefault="00F34179" w:rsidP="003731B7">
            <w:pPr>
              <w:numPr>
                <w:ilvl w:val="0"/>
                <w:numId w:val="27"/>
              </w:numPr>
              <w:spacing w:before="100" w:beforeAutospacing="1" w:after="100" w:afterAutospacing="1"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3.0</w:t>
            </w:r>
            <w:r w:rsidR="003731B7" w:rsidRPr="00D64E09">
              <w:rPr>
                <w:rFonts w:asciiTheme="minorHAnsi" w:eastAsia="Times New Roman" w:hAnsiTheme="minorHAnsi" w:cstheme="minorHAnsi"/>
                <w:sz w:val="22"/>
                <w:szCs w:val="22"/>
              </w:rPr>
              <w:t xml:space="preserve"> GPA minimum</w:t>
            </w:r>
            <w:r>
              <w:rPr>
                <w:rFonts w:asciiTheme="minorHAnsi" w:eastAsia="Times New Roman" w:hAnsiTheme="minorHAnsi" w:cstheme="minorHAnsi"/>
                <w:sz w:val="22"/>
                <w:szCs w:val="22"/>
              </w:rPr>
              <w:t xml:space="preserve"> in major course</w:t>
            </w:r>
            <w:r w:rsidR="00D96B5E">
              <w:rPr>
                <w:rFonts w:asciiTheme="minorHAnsi" w:eastAsia="Times New Roman" w:hAnsiTheme="minorHAnsi" w:cstheme="minorHAnsi"/>
                <w:sz w:val="22"/>
                <w:szCs w:val="22"/>
              </w:rPr>
              <w:t>(s)</w:t>
            </w:r>
            <w:r>
              <w:rPr>
                <w:rFonts w:asciiTheme="minorHAnsi" w:eastAsia="Times New Roman" w:hAnsiTheme="minorHAnsi" w:cstheme="minorHAnsi"/>
                <w:sz w:val="22"/>
                <w:szCs w:val="22"/>
              </w:rPr>
              <w:t xml:space="preserve"> of study</w:t>
            </w:r>
          </w:p>
          <w:p w14:paraId="4FDCF87D" w14:textId="1E1F6ECF" w:rsidR="003731B7" w:rsidRPr="00D64E09" w:rsidRDefault="3B937411" w:rsidP="3B937411">
            <w:pPr>
              <w:numPr>
                <w:ilvl w:val="0"/>
                <w:numId w:val="27"/>
              </w:numPr>
              <w:spacing w:before="100" w:beforeAutospacing="1" w:after="100" w:afterAutospacing="1" w:line="240" w:lineRule="auto"/>
              <w:rPr>
                <w:rFonts w:asciiTheme="minorHAnsi" w:eastAsia="Times New Roman" w:hAnsiTheme="minorHAnsi"/>
                <w:sz w:val="22"/>
                <w:szCs w:val="22"/>
              </w:rPr>
            </w:pPr>
            <w:r w:rsidRPr="3B937411">
              <w:rPr>
                <w:rFonts w:asciiTheme="minorHAnsi" w:eastAsia="Times New Roman" w:hAnsiTheme="minorHAnsi"/>
                <w:sz w:val="22"/>
                <w:szCs w:val="22"/>
              </w:rPr>
              <w:t>Earning a C or above in methods course sequence.</w:t>
            </w:r>
          </w:p>
          <w:p w14:paraId="6B35ABF9" w14:textId="77777777" w:rsidR="003731B7" w:rsidRPr="00D64E09" w:rsidRDefault="3B937411" w:rsidP="3B937411">
            <w:pPr>
              <w:numPr>
                <w:ilvl w:val="0"/>
                <w:numId w:val="27"/>
              </w:numPr>
              <w:spacing w:before="100" w:beforeAutospacing="1" w:after="100" w:afterAutospacing="1" w:line="240" w:lineRule="auto"/>
              <w:rPr>
                <w:rFonts w:asciiTheme="minorHAnsi" w:eastAsia="Times New Roman" w:hAnsiTheme="minorHAnsi"/>
                <w:sz w:val="22"/>
                <w:szCs w:val="22"/>
              </w:rPr>
            </w:pPr>
            <w:r w:rsidRPr="3B937411">
              <w:rPr>
                <w:rFonts w:asciiTheme="minorHAnsi" w:eastAsia="Times New Roman" w:hAnsiTheme="minorHAnsi"/>
                <w:sz w:val="22"/>
                <w:szCs w:val="22"/>
              </w:rPr>
              <w:t>Proof of National Education Association (NEA) student membership for liability coverage</w:t>
            </w:r>
          </w:p>
          <w:p w14:paraId="53F4CC0E" w14:textId="4E3D0811" w:rsidR="003731B7" w:rsidRPr="00D64E09" w:rsidRDefault="3B937411" w:rsidP="3B937411">
            <w:pPr>
              <w:numPr>
                <w:ilvl w:val="0"/>
                <w:numId w:val="27"/>
              </w:numPr>
              <w:spacing w:before="100" w:beforeAutospacing="1" w:after="100" w:afterAutospacing="1" w:line="240" w:lineRule="auto"/>
              <w:rPr>
                <w:rFonts w:asciiTheme="minorHAnsi" w:eastAsia="Times New Roman" w:hAnsiTheme="minorHAnsi"/>
                <w:sz w:val="22"/>
                <w:szCs w:val="22"/>
              </w:rPr>
            </w:pPr>
            <w:r w:rsidRPr="3B937411">
              <w:rPr>
                <w:rFonts w:asciiTheme="minorHAnsi" w:eastAsia="Times New Roman" w:hAnsiTheme="minorHAnsi"/>
                <w:sz w:val="22"/>
                <w:szCs w:val="22"/>
              </w:rPr>
              <w:t>Effective rating on portfolio (at least 90% of criteria met at the effective rating)</w:t>
            </w:r>
          </w:p>
          <w:p w14:paraId="05739C92" w14:textId="538C098E" w:rsidR="003731B7" w:rsidRPr="00D64E09" w:rsidRDefault="031896DE" w:rsidP="0BD0B9B9">
            <w:pPr>
              <w:numPr>
                <w:ilvl w:val="0"/>
                <w:numId w:val="27"/>
              </w:numPr>
              <w:spacing w:before="100" w:beforeAutospacing="1" w:after="100" w:afterAutospacing="1" w:line="240" w:lineRule="auto"/>
              <w:rPr>
                <w:rFonts w:asciiTheme="minorHAnsi" w:eastAsia="Times New Roman" w:hAnsiTheme="minorHAnsi"/>
                <w:sz w:val="22"/>
                <w:szCs w:val="22"/>
              </w:rPr>
            </w:pPr>
            <w:r w:rsidRPr="0BD0B9B9">
              <w:rPr>
                <w:rFonts w:asciiTheme="minorHAnsi" w:eastAsia="Times New Roman" w:hAnsiTheme="minorHAnsi"/>
                <w:sz w:val="22"/>
                <w:szCs w:val="22"/>
              </w:rPr>
              <w:t xml:space="preserve">Effective </w:t>
            </w:r>
            <w:r w:rsidR="27753247" w:rsidRPr="0BD0B9B9">
              <w:rPr>
                <w:rFonts w:asciiTheme="minorHAnsi" w:eastAsia="Times New Roman" w:hAnsiTheme="minorHAnsi"/>
                <w:sz w:val="22"/>
                <w:szCs w:val="22"/>
              </w:rPr>
              <w:t>rating on pre-post assessment</w:t>
            </w:r>
          </w:p>
          <w:p w14:paraId="3F4A3820" w14:textId="25A53A9F" w:rsidR="003731B7" w:rsidRPr="00D64E09" w:rsidRDefault="003731B7" w:rsidP="003731B7">
            <w:pPr>
              <w:numPr>
                <w:ilvl w:val="0"/>
                <w:numId w:val="27"/>
              </w:numPr>
              <w:spacing w:before="100" w:beforeAutospacing="1" w:after="100" w:afterAutospacing="1" w:line="240" w:lineRule="auto"/>
              <w:rPr>
                <w:rFonts w:asciiTheme="minorHAnsi" w:eastAsia="Times New Roman" w:hAnsiTheme="minorHAnsi" w:cstheme="minorHAnsi"/>
                <w:sz w:val="22"/>
                <w:szCs w:val="22"/>
              </w:rPr>
            </w:pPr>
            <w:r w:rsidRPr="00D64E09">
              <w:rPr>
                <w:rFonts w:asciiTheme="minorHAnsi" w:eastAsia="Times New Roman" w:hAnsiTheme="minorHAnsi" w:cstheme="minorHAnsi"/>
                <w:sz w:val="22"/>
                <w:szCs w:val="22"/>
              </w:rPr>
              <w:t>Clear background check from school system of student teaching assignment</w:t>
            </w:r>
            <w:r w:rsidR="00785C00" w:rsidRPr="00D64E09">
              <w:rPr>
                <w:rFonts w:asciiTheme="minorHAnsi" w:eastAsia="Times New Roman" w:hAnsiTheme="minorHAnsi" w:cstheme="minorHAnsi"/>
                <w:sz w:val="22"/>
                <w:szCs w:val="22"/>
              </w:rPr>
              <w:t xml:space="preserve"> or through Safe Hiring Solutions </w:t>
            </w:r>
          </w:p>
          <w:p w14:paraId="1D57E81D" w14:textId="49DCFDB6" w:rsidR="003731B7" w:rsidRPr="00D64E09" w:rsidRDefault="3B937411" w:rsidP="3B937411">
            <w:pPr>
              <w:numPr>
                <w:ilvl w:val="0"/>
                <w:numId w:val="27"/>
              </w:numPr>
              <w:spacing w:before="100" w:beforeAutospacing="1" w:after="100" w:afterAutospacing="1" w:line="240" w:lineRule="auto"/>
              <w:rPr>
                <w:rFonts w:asciiTheme="minorHAnsi" w:eastAsia="Times New Roman" w:hAnsiTheme="minorHAnsi"/>
                <w:sz w:val="22"/>
                <w:szCs w:val="22"/>
              </w:rPr>
            </w:pPr>
            <w:r w:rsidRPr="3B937411">
              <w:rPr>
                <w:rFonts w:asciiTheme="minorHAnsi" w:eastAsia="Times New Roman" w:hAnsiTheme="minorHAnsi"/>
                <w:sz w:val="22"/>
                <w:szCs w:val="22"/>
              </w:rPr>
              <w:t>Level 2 dispositions from mid-level pedagogical courses</w:t>
            </w:r>
          </w:p>
          <w:p w14:paraId="507054C2" w14:textId="74AEFC6A" w:rsidR="00785C00" w:rsidRPr="00D64E09" w:rsidRDefault="003731B7" w:rsidP="3DB84A58">
            <w:pPr>
              <w:numPr>
                <w:ilvl w:val="0"/>
                <w:numId w:val="27"/>
              </w:numPr>
              <w:spacing w:before="100" w:beforeAutospacing="1" w:after="0" w:line="240" w:lineRule="auto"/>
              <w:rPr>
                <w:rFonts w:asciiTheme="minorHAnsi" w:eastAsia="Times New Roman" w:hAnsiTheme="minorHAnsi"/>
                <w:sz w:val="22"/>
                <w:szCs w:val="22"/>
              </w:rPr>
            </w:pPr>
            <w:r w:rsidRPr="3DB84A58">
              <w:rPr>
                <w:rFonts w:asciiTheme="minorHAnsi" w:eastAsia="Times New Roman" w:hAnsiTheme="minorHAnsi"/>
                <w:sz w:val="22"/>
                <w:szCs w:val="22"/>
              </w:rPr>
              <w:t>Successful int</w:t>
            </w:r>
            <w:r w:rsidR="00785C00" w:rsidRPr="3DB84A58">
              <w:rPr>
                <w:rFonts w:asciiTheme="minorHAnsi" w:eastAsia="Times New Roman" w:hAnsiTheme="minorHAnsi"/>
                <w:sz w:val="22"/>
                <w:szCs w:val="22"/>
              </w:rPr>
              <w:t>erview</w:t>
            </w:r>
            <w:r w:rsidR="34183DB7" w:rsidRPr="3DB84A58">
              <w:rPr>
                <w:rFonts w:asciiTheme="minorHAnsi" w:eastAsia="Times New Roman" w:hAnsiTheme="minorHAnsi"/>
                <w:sz w:val="22"/>
                <w:szCs w:val="22"/>
              </w:rPr>
              <w:t xml:space="preserve">/presentation to </w:t>
            </w:r>
            <w:r w:rsidR="00F34179" w:rsidRPr="3DB84A58">
              <w:rPr>
                <w:rFonts w:asciiTheme="minorHAnsi" w:eastAsia="Times New Roman" w:hAnsiTheme="minorHAnsi"/>
                <w:sz w:val="22"/>
                <w:szCs w:val="22"/>
              </w:rPr>
              <w:t>members of the Clinical Educator Advisory Council members</w:t>
            </w:r>
            <w:r w:rsidR="00F87053">
              <w:rPr>
                <w:rFonts w:asciiTheme="minorHAnsi" w:eastAsia="Times New Roman" w:hAnsiTheme="minorHAnsi"/>
                <w:sz w:val="22"/>
                <w:szCs w:val="22"/>
              </w:rPr>
              <w:br/>
            </w:r>
          </w:p>
        </w:tc>
      </w:tr>
      <w:tr w:rsidR="003731B7" w:rsidRPr="00D64E09" w14:paraId="2D7559B0" w14:textId="77777777" w:rsidTr="3B937411">
        <w:trPr>
          <w:tblCellSpacing w:w="0" w:type="dxa"/>
          <w:jc w:val="center"/>
        </w:trPr>
        <w:tc>
          <w:tcPr>
            <w:tcW w:w="0" w:type="auto"/>
            <w:tcBorders>
              <w:top w:val="nil"/>
              <w:left w:val="nil"/>
              <w:bottom w:val="nil"/>
              <w:right w:val="nil"/>
            </w:tcBorders>
            <w:shd w:val="clear" w:color="auto" w:fill="BFBFBF" w:themeFill="background1" w:themeFillShade="BF"/>
            <w:hideMark/>
          </w:tcPr>
          <w:p w14:paraId="7809DD22" w14:textId="77777777" w:rsidR="003731B7" w:rsidRPr="00D64E09" w:rsidRDefault="003731B7" w:rsidP="003731B7">
            <w:pPr>
              <w:spacing w:before="100" w:beforeAutospacing="1" w:after="100" w:afterAutospacing="1" w:line="240" w:lineRule="auto"/>
              <w:rPr>
                <w:rFonts w:asciiTheme="minorHAnsi" w:eastAsia="Times New Roman" w:hAnsiTheme="minorHAnsi" w:cstheme="minorHAnsi"/>
                <w:sz w:val="22"/>
                <w:szCs w:val="22"/>
              </w:rPr>
            </w:pPr>
            <w:r w:rsidRPr="00D64E09">
              <w:rPr>
                <w:rFonts w:asciiTheme="minorHAnsi" w:eastAsia="Times New Roman" w:hAnsiTheme="minorHAnsi" w:cstheme="minorHAnsi"/>
                <w:b/>
                <w:bCs/>
                <w:sz w:val="22"/>
                <w:szCs w:val="22"/>
              </w:rPr>
              <w:t>Decision Point 3</w:t>
            </w:r>
            <w:r w:rsidRPr="00D64E09">
              <w:rPr>
                <w:rFonts w:asciiTheme="minorHAnsi" w:eastAsia="Times New Roman" w:hAnsiTheme="minorHAnsi" w:cstheme="minorHAnsi"/>
                <w:sz w:val="22"/>
                <w:szCs w:val="22"/>
              </w:rPr>
              <w:t xml:space="preserve"> </w:t>
            </w:r>
          </w:p>
        </w:tc>
      </w:tr>
      <w:tr w:rsidR="003731B7" w:rsidRPr="00D64E09" w14:paraId="05CF38EF" w14:textId="77777777" w:rsidTr="3B937411">
        <w:trPr>
          <w:tblCellSpacing w:w="0" w:type="dxa"/>
          <w:jc w:val="center"/>
        </w:trPr>
        <w:tc>
          <w:tcPr>
            <w:tcW w:w="0" w:type="auto"/>
            <w:tcBorders>
              <w:top w:val="nil"/>
              <w:left w:val="nil"/>
              <w:bottom w:val="nil"/>
              <w:right w:val="nil"/>
            </w:tcBorders>
            <w:shd w:val="clear" w:color="auto" w:fill="D9D9D9" w:themeFill="background1" w:themeFillShade="D9"/>
            <w:hideMark/>
          </w:tcPr>
          <w:p w14:paraId="09FE8F61" w14:textId="77777777" w:rsidR="003731B7" w:rsidRPr="00D64E09" w:rsidRDefault="003731B7" w:rsidP="003731B7">
            <w:pPr>
              <w:spacing w:before="100" w:beforeAutospacing="1" w:after="100" w:afterAutospacing="1" w:line="240" w:lineRule="auto"/>
              <w:rPr>
                <w:rFonts w:asciiTheme="minorHAnsi" w:eastAsia="Times New Roman" w:hAnsiTheme="minorHAnsi" w:cstheme="minorHAnsi"/>
                <w:sz w:val="22"/>
                <w:szCs w:val="22"/>
              </w:rPr>
            </w:pPr>
            <w:r w:rsidRPr="00D64E09">
              <w:rPr>
                <w:rFonts w:asciiTheme="minorHAnsi" w:eastAsia="Times New Roman" w:hAnsiTheme="minorHAnsi" w:cstheme="minorHAnsi"/>
                <w:b/>
                <w:bCs/>
                <w:sz w:val="22"/>
                <w:szCs w:val="22"/>
              </w:rPr>
              <w:t>Program Completion</w:t>
            </w:r>
          </w:p>
        </w:tc>
      </w:tr>
      <w:tr w:rsidR="003731B7" w:rsidRPr="00D64E09" w14:paraId="585587A8" w14:textId="77777777" w:rsidTr="3B937411">
        <w:trPr>
          <w:trHeight w:val="1476"/>
          <w:tblCellSpacing w:w="0" w:type="dxa"/>
          <w:jc w:val="center"/>
        </w:trPr>
        <w:tc>
          <w:tcPr>
            <w:tcW w:w="0" w:type="auto"/>
            <w:tcBorders>
              <w:top w:val="nil"/>
              <w:left w:val="nil"/>
              <w:bottom w:val="nil"/>
              <w:right w:val="nil"/>
            </w:tcBorders>
            <w:hideMark/>
          </w:tcPr>
          <w:p w14:paraId="4DFFAB1D" w14:textId="3227E47B" w:rsidR="003731B7" w:rsidRPr="00D64E09" w:rsidRDefault="00785C00" w:rsidP="0BD0B9B9">
            <w:pPr>
              <w:numPr>
                <w:ilvl w:val="0"/>
                <w:numId w:val="28"/>
              </w:numPr>
              <w:spacing w:before="100" w:beforeAutospacing="1" w:after="100" w:afterAutospacing="1" w:line="240" w:lineRule="auto"/>
              <w:rPr>
                <w:rFonts w:asciiTheme="minorHAnsi" w:eastAsia="Times New Roman" w:hAnsiTheme="minorHAnsi"/>
                <w:sz w:val="22"/>
                <w:szCs w:val="22"/>
              </w:rPr>
            </w:pPr>
            <w:r w:rsidRPr="0BD0B9B9">
              <w:rPr>
                <w:rFonts w:asciiTheme="minorHAnsi" w:eastAsia="Times New Roman" w:hAnsiTheme="minorHAnsi"/>
                <w:sz w:val="22"/>
                <w:szCs w:val="22"/>
              </w:rPr>
              <w:t>Successful completion of a student teaching assignment</w:t>
            </w:r>
            <w:r w:rsidR="07A53634" w:rsidRPr="0BD0B9B9">
              <w:rPr>
                <w:rFonts w:asciiTheme="minorHAnsi" w:eastAsia="Times New Roman" w:hAnsiTheme="minorHAnsi"/>
                <w:sz w:val="22"/>
                <w:szCs w:val="22"/>
              </w:rPr>
              <w:t xml:space="preserve"> with 90% ratings effective or highly effective</w:t>
            </w:r>
          </w:p>
          <w:p w14:paraId="64545E7C" w14:textId="1684459B" w:rsidR="003731B7" w:rsidRPr="00D64E09" w:rsidRDefault="23BD13E3" w:rsidP="0BD0B9B9">
            <w:pPr>
              <w:numPr>
                <w:ilvl w:val="0"/>
                <w:numId w:val="28"/>
              </w:numPr>
              <w:spacing w:before="100" w:beforeAutospacing="1" w:after="100" w:afterAutospacing="1" w:line="240" w:lineRule="auto"/>
              <w:rPr>
                <w:rFonts w:asciiTheme="minorHAnsi" w:eastAsia="Times New Roman" w:hAnsiTheme="minorHAnsi"/>
                <w:sz w:val="22"/>
                <w:szCs w:val="22"/>
              </w:rPr>
            </w:pPr>
            <w:r w:rsidRPr="0BD0B9B9">
              <w:rPr>
                <w:rFonts w:asciiTheme="minorHAnsi" w:eastAsia="Times New Roman" w:hAnsiTheme="minorHAnsi"/>
                <w:sz w:val="22"/>
                <w:szCs w:val="22"/>
              </w:rPr>
              <w:t xml:space="preserve">Effective rating on </w:t>
            </w:r>
            <w:r w:rsidR="003731B7" w:rsidRPr="0BD0B9B9">
              <w:rPr>
                <w:rFonts w:asciiTheme="minorHAnsi" w:eastAsia="Times New Roman" w:hAnsiTheme="minorHAnsi"/>
                <w:sz w:val="22"/>
                <w:szCs w:val="22"/>
              </w:rPr>
              <w:t xml:space="preserve">pre/post assignment </w:t>
            </w:r>
          </w:p>
          <w:p w14:paraId="19CBBF87" w14:textId="51D65119" w:rsidR="619138B8" w:rsidRDefault="29C21E18" w:rsidP="0BD0B9B9">
            <w:pPr>
              <w:numPr>
                <w:ilvl w:val="0"/>
                <w:numId w:val="28"/>
              </w:numPr>
              <w:spacing w:beforeAutospacing="1" w:afterAutospacing="1" w:line="240" w:lineRule="auto"/>
              <w:rPr>
                <w:sz w:val="22"/>
                <w:szCs w:val="22"/>
              </w:rPr>
            </w:pPr>
            <w:r w:rsidRPr="0BD0B9B9">
              <w:rPr>
                <w:rFonts w:asciiTheme="minorHAnsi" w:eastAsia="Times New Roman" w:hAnsiTheme="minorHAnsi"/>
                <w:sz w:val="22"/>
                <w:szCs w:val="22"/>
              </w:rPr>
              <w:t xml:space="preserve">Effective rating on </w:t>
            </w:r>
            <w:r w:rsidR="441A1DB7" w:rsidRPr="0BD0B9B9">
              <w:rPr>
                <w:rFonts w:asciiTheme="minorHAnsi" w:eastAsia="Times New Roman" w:hAnsiTheme="minorHAnsi"/>
                <w:sz w:val="22"/>
                <w:szCs w:val="22"/>
              </w:rPr>
              <w:t>integrated unit plan</w:t>
            </w:r>
          </w:p>
          <w:p w14:paraId="0BA3E90F" w14:textId="238DA3A8" w:rsidR="003731B7" w:rsidRPr="00D64E09" w:rsidRDefault="3B937411" w:rsidP="3B937411">
            <w:pPr>
              <w:numPr>
                <w:ilvl w:val="0"/>
                <w:numId w:val="28"/>
              </w:numPr>
              <w:spacing w:beforeAutospacing="1" w:after="0" w:afterAutospacing="1" w:line="240" w:lineRule="auto"/>
              <w:rPr>
                <w:rFonts w:asciiTheme="minorHAnsi" w:eastAsia="Times New Roman" w:hAnsiTheme="minorHAnsi"/>
                <w:sz w:val="22"/>
                <w:szCs w:val="22"/>
              </w:rPr>
            </w:pPr>
            <w:r w:rsidRPr="3B937411">
              <w:rPr>
                <w:rFonts w:asciiTheme="minorHAnsi" w:eastAsia="Times New Roman" w:hAnsiTheme="minorHAnsi"/>
                <w:sz w:val="22"/>
                <w:szCs w:val="22"/>
              </w:rPr>
              <w:t>Effective rating on culminating presentation</w:t>
            </w:r>
          </w:p>
          <w:p w14:paraId="59DB97A5" w14:textId="716A49A7" w:rsidR="003731B7" w:rsidRPr="00D64E09" w:rsidRDefault="7CC69AB9" w:rsidP="0BD0B9B9">
            <w:pPr>
              <w:numPr>
                <w:ilvl w:val="0"/>
                <w:numId w:val="28"/>
              </w:numPr>
              <w:spacing w:beforeAutospacing="1" w:after="0" w:afterAutospacing="1" w:line="240" w:lineRule="auto"/>
              <w:rPr>
                <w:sz w:val="22"/>
                <w:szCs w:val="22"/>
              </w:rPr>
            </w:pPr>
            <w:r w:rsidRPr="0BD0B9B9">
              <w:rPr>
                <w:rFonts w:asciiTheme="minorHAnsi" w:eastAsia="Times New Roman" w:hAnsiTheme="minorHAnsi"/>
                <w:sz w:val="22"/>
                <w:szCs w:val="22"/>
              </w:rPr>
              <w:t>Effective</w:t>
            </w:r>
            <w:r w:rsidR="003731B7" w:rsidRPr="0BD0B9B9">
              <w:rPr>
                <w:rFonts w:asciiTheme="minorHAnsi" w:eastAsia="Times New Roman" w:hAnsiTheme="minorHAnsi"/>
                <w:sz w:val="22"/>
                <w:szCs w:val="22"/>
              </w:rPr>
              <w:t xml:space="preserve"> </w:t>
            </w:r>
            <w:r w:rsidR="19BCAD45" w:rsidRPr="0BD0B9B9">
              <w:rPr>
                <w:rFonts w:asciiTheme="minorHAnsi" w:eastAsia="Times New Roman" w:hAnsiTheme="minorHAnsi"/>
                <w:sz w:val="22"/>
                <w:szCs w:val="22"/>
              </w:rPr>
              <w:t xml:space="preserve">rating on other documents as required for specific disciplines </w:t>
            </w:r>
            <w:r w:rsidR="1278688B" w:rsidRPr="0BD0B9B9">
              <w:rPr>
                <w:rFonts w:asciiTheme="minorHAnsi" w:eastAsia="Times New Roman" w:hAnsiTheme="minorHAnsi"/>
                <w:sz w:val="22"/>
                <w:szCs w:val="22"/>
              </w:rPr>
              <w:t xml:space="preserve">or listed in the </w:t>
            </w:r>
            <w:r w:rsidR="19BCAD45" w:rsidRPr="0BD0B9B9">
              <w:rPr>
                <w:rFonts w:asciiTheme="minorHAnsi" w:eastAsia="Times New Roman" w:hAnsiTheme="minorHAnsi"/>
                <w:sz w:val="22"/>
                <w:szCs w:val="22"/>
              </w:rPr>
              <w:t xml:space="preserve">Student Teaching </w:t>
            </w:r>
            <w:r w:rsidR="76EAE348" w:rsidRPr="0BD0B9B9">
              <w:rPr>
                <w:rFonts w:asciiTheme="minorHAnsi" w:eastAsia="Times New Roman" w:hAnsiTheme="minorHAnsi"/>
                <w:sz w:val="22"/>
                <w:szCs w:val="22"/>
              </w:rPr>
              <w:t>syllab</w:t>
            </w:r>
            <w:r w:rsidR="0049756F">
              <w:rPr>
                <w:rFonts w:asciiTheme="minorHAnsi" w:eastAsia="Times New Roman" w:hAnsiTheme="minorHAnsi"/>
                <w:sz w:val="22"/>
                <w:szCs w:val="22"/>
              </w:rPr>
              <w:t>i</w:t>
            </w:r>
          </w:p>
        </w:tc>
      </w:tr>
      <w:tr w:rsidR="003731B7" w:rsidRPr="00D64E09" w14:paraId="563B839B" w14:textId="77777777" w:rsidTr="3B937411">
        <w:trPr>
          <w:tblCellSpacing w:w="0" w:type="dxa"/>
          <w:jc w:val="center"/>
        </w:trPr>
        <w:tc>
          <w:tcPr>
            <w:tcW w:w="0" w:type="auto"/>
            <w:tcBorders>
              <w:top w:val="nil"/>
              <w:left w:val="nil"/>
              <w:bottom w:val="nil"/>
              <w:right w:val="nil"/>
            </w:tcBorders>
            <w:shd w:val="clear" w:color="auto" w:fill="A6A6A6" w:themeFill="background1" w:themeFillShade="A6"/>
            <w:hideMark/>
          </w:tcPr>
          <w:p w14:paraId="64421564" w14:textId="77777777" w:rsidR="003731B7" w:rsidRPr="00D64E09" w:rsidRDefault="003731B7" w:rsidP="003731B7">
            <w:pPr>
              <w:spacing w:before="100" w:beforeAutospacing="1" w:after="100" w:afterAutospacing="1" w:line="240" w:lineRule="auto"/>
              <w:rPr>
                <w:rFonts w:asciiTheme="minorHAnsi" w:eastAsia="Times New Roman" w:hAnsiTheme="minorHAnsi" w:cstheme="minorHAnsi"/>
                <w:sz w:val="22"/>
                <w:szCs w:val="22"/>
              </w:rPr>
            </w:pPr>
            <w:r w:rsidRPr="00D64E09">
              <w:rPr>
                <w:rFonts w:asciiTheme="minorHAnsi" w:eastAsia="Times New Roman" w:hAnsiTheme="minorHAnsi" w:cstheme="minorHAnsi"/>
                <w:b/>
                <w:bCs/>
                <w:sz w:val="22"/>
                <w:szCs w:val="22"/>
              </w:rPr>
              <w:t>Decision Point 4</w:t>
            </w:r>
            <w:r w:rsidRPr="00D64E09">
              <w:rPr>
                <w:rFonts w:asciiTheme="minorHAnsi" w:eastAsia="Times New Roman" w:hAnsiTheme="minorHAnsi" w:cstheme="minorHAnsi"/>
                <w:sz w:val="22"/>
                <w:szCs w:val="22"/>
              </w:rPr>
              <w:t xml:space="preserve"> </w:t>
            </w:r>
          </w:p>
        </w:tc>
      </w:tr>
      <w:tr w:rsidR="003731B7" w:rsidRPr="00D64E09" w14:paraId="333D867D" w14:textId="77777777" w:rsidTr="3B937411">
        <w:trPr>
          <w:tblCellSpacing w:w="0" w:type="dxa"/>
          <w:jc w:val="center"/>
        </w:trPr>
        <w:tc>
          <w:tcPr>
            <w:tcW w:w="0" w:type="auto"/>
            <w:tcBorders>
              <w:top w:val="nil"/>
              <w:left w:val="nil"/>
              <w:bottom w:val="nil"/>
              <w:right w:val="nil"/>
            </w:tcBorders>
            <w:shd w:val="clear" w:color="auto" w:fill="D9D9D9" w:themeFill="background1" w:themeFillShade="D9"/>
            <w:hideMark/>
          </w:tcPr>
          <w:p w14:paraId="4434A8D3" w14:textId="77777777" w:rsidR="003731B7" w:rsidRPr="00D64E09" w:rsidRDefault="003731B7" w:rsidP="003731B7">
            <w:pPr>
              <w:spacing w:before="100" w:beforeAutospacing="1" w:after="100" w:afterAutospacing="1" w:line="240" w:lineRule="auto"/>
              <w:rPr>
                <w:rFonts w:asciiTheme="minorHAnsi" w:eastAsia="Times New Roman" w:hAnsiTheme="minorHAnsi" w:cstheme="minorHAnsi"/>
                <w:sz w:val="22"/>
                <w:szCs w:val="22"/>
              </w:rPr>
            </w:pPr>
            <w:r w:rsidRPr="00D64E09">
              <w:rPr>
                <w:rFonts w:asciiTheme="minorHAnsi" w:eastAsia="Times New Roman" w:hAnsiTheme="minorHAnsi" w:cstheme="minorHAnsi"/>
                <w:b/>
                <w:bCs/>
                <w:sz w:val="22"/>
                <w:szCs w:val="22"/>
              </w:rPr>
              <w:t xml:space="preserve">Professional Licensing </w:t>
            </w:r>
          </w:p>
        </w:tc>
      </w:tr>
      <w:tr w:rsidR="003731B7" w:rsidRPr="00D64E09" w14:paraId="452D00E8" w14:textId="77777777" w:rsidTr="3B937411">
        <w:trPr>
          <w:tblCellSpacing w:w="0" w:type="dxa"/>
          <w:jc w:val="center"/>
        </w:trPr>
        <w:tc>
          <w:tcPr>
            <w:tcW w:w="0" w:type="auto"/>
            <w:tcBorders>
              <w:top w:val="nil"/>
              <w:left w:val="nil"/>
              <w:bottom w:val="nil"/>
              <w:right w:val="nil"/>
            </w:tcBorders>
            <w:hideMark/>
          </w:tcPr>
          <w:p w14:paraId="5A5D2919" w14:textId="1F9AD164" w:rsidR="003731B7" w:rsidRPr="00D64E09" w:rsidRDefault="003731B7" w:rsidP="003731B7">
            <w:pPr>
              <w:numPr>
                <w:ilvl w:val="0"/>
                <w:numId w:val="29"/>
              </w:numPr>
              <w:spacing w:before="100" w:beforeAutospacing="1" w:after="100" w:afterAutospacing="1" w:line="240" w:lineRule="auto"/>
              <w:rPr>
                <w:rFonts w:asciiTheme="minorHAnsi" w:eastAsia="Times New Roman" w:hAnsiTheme="minorHAnsi" w:cstheme="minorHAnsi"/>
                <w:sz w:val="22"/>
                <w:szCs w:val="22"/>
              </w:rPr>
            </w:pPr>
            <w:r w:rsidRPr="00D64E09">
              <w:rPr>
                <w:rFonts w:asciiTheme="minorHAnsi" w:eastAsia="Times New Roman" w:hAnsiTheme="minorHAnsi" w:cstheme="minorHAnsi"/>
                <w:sz w:val="22"/>
                <w:szCs w:val="22"/>
              </w:rPr>
              <w:t>Completion of all Hanover Colleg</w:t>
            </w:r>
            <w:r w:rsidR="00785C00" w:rsidRPr="00D64E09">
              <w:rPr>
                <w:rFonts w:asciiTheme="minorHAnsi" w:eastAsia="Times New Roman" w:hAnsiTheme="minorHAnsi" w:cstheme="minorHAnsi"/>
                <w:sz w:val="22"/>
                <w:szCs w:val="22"/>
              </w:rPr>
              <w:t>e Educator Preparation Program</w:t>
            </w:r>
            <w:r w:rsidRPr="00D64E09">
              <w:rPr>
                <w:rFonts w:asciiTheme="minorHAnsi" w:eastAsia="Times New Roman" w:hAnsiTheme="minorHAnsi" w:cstheme="minorHAnsi"/>
                <w:sz w:val="22"/>
                <w:szCs w:val="22"/>
              </w:rPr>
              <w:t xml:space="preserve"> requirements per Decision Point 3</w:t>
            </w:r>
          </w:p>
          <w:p w14:paraId="42FE8D0F" w14:textId="6F6B70F8" w:rsidR="003731B7" w:rsidRPr="00D64E09" w:rsidRDefault="003731B7" w:rsidP="003731B7">
            <w:pPr>
              <w:numPr>
                <w:ilvl w:val="0"/>
                <w:numId w:val="29"/>
              </w:numPr>
              <w:spacing w:before="100" w:beforeAutospacing="1" w:after="100" w:afterAutospacing="1" w:line="240" w:lineRule="auto"/>
              <w:rPr>
                <w:rFonts w:asciiTheme="minorHAnsi" w:eastAsia="Times New Roman" w:hAnsiTheme="minorHAnsi" w:cstheme="minorHAnsi"/>
                <w:sz w:val="22"/>
                <w:szCs w:val="22"/>
              </w:rPr>
            </w:pPr>
            <w:r w:rsidRPr="00D64E09">
              <w:rPr>
                <w:rFonts w:asciiTheme="minorHAnsi" w:eastAsia="Times New Roman" w:hAnsiTheme="minorHAnsi" w:cstheme="minorHAnsi"/>
                <w:sz w:val="22"/>
                <w:szCs w:val="22"/>
              </w:rPr>
              <w:t>Successful completion of bachelor'</w:t>
            </w:r>
            <w:r w:rsidR="00C0603F" w:rsidRPr="00D64E09">
              <w:rPr>
                <w:rFonts w:asciiTheme="minorHAnsi" w:eastAsia="Times New Roman" w:hAnsiTheme="minorHAnsi" w:cstheme="minorHAnsi"/>
                <w:sz w:val="22"/>
                <w:szCs w:val="22"/>
              </w:rPr>
              <w:t xml:space="preserve">s degree </w:t>
            </w:r>
            <w:r w:rsidR="000E5CA2">
              <w:rPr>
                <w:rFonts w:asciiTheme="minorHAnsi" w:eastAsia="Times New Roman" w:hAnsiTheme="minorHAnsi" w:cstheme="minorHAnsi"/>
                <w:sz w:val="22"/>
                <w:szCs w:val="22"/>
              </w:rPr>
              <w:t xml:space="preserve">in content area major </w:t>
            </w:r>
            <w:r w:rsidR="00C0603F" w:rsidRPr="00D64E09">
              <w:rPr>
                <w:rFonts w:asciiTheme="minorHAnsi" w:eastAsia="Times New Roman" w:hAnsiTheme="minorHAnsi" w:cstheme="minorHAnsi"/>
                <w:sz w:val="22"/>
                <w:szCs w:val="22"/>
              </w:rPr>
              <w:t>(including a m</w:t>
            </w:r>
            <w:r w:rsidRPr="00D64E09">
              <w:rPr>
                <w:rFonts w:asciiTheme="minorHAnsi" w:eastAsia="Times New Roman" w:hAnsiTheme="minorHAnsi" w:cstheme="minorHAnsi"/>
                <w:sz w:val="22"/>
                <w:szCs w:val="22"/>
              </w:rPr>
              <w:t>inor for Elementary Ed majors</w:t>
            </w:r>
            <w:r w:rsidR="00D96B5E">
              <w:rPr>
                <w:rFonts w:asciiTheme="minorHAnsi" w:eastAsia="Times New Roman" w:hAnsiTheme="minorHAnsi" w:cstheme="minorHAnsi"/>
                <w:sz w:val="22"/>
                <w:szCs w:val="22"/>
              </w:rPr>
              <w:t xml:space="preserve"> who are not completing the Mild Interventions Program</w:t>
            </w:r>
            <w:r w:rsidRPr="00D64E09">
              <w:rPr>
                <w:rFonts w:asciiTheme="minorHAnsi" w:eastAsia="Times New Roman" w:hAnsiTheme="minorHAnsi" w:cstheme="minorHAnsi"/>
                <w:sz w:val="22"/>
                <w:szCs w:val="22"/>
              </w:rPr>
              <w:t>)</w:t>
            </w:r>
          </w:p>
          <w:p w14:paraId="044E2C60" w14:textId="6626C037" w:rsidR="00785C00" w:rsidRPr="00D64E09" w:rsidRDefault="00785C00" w:rsidP="003731B7">
            <w:pPr>
              <w:numPr>
                <w:ilvl w:val="0"/>
                <w:numId w:val="29"/>
              </w:numPr>
              <w:spacing w:before="100" w:beforeAutospacing="1" w:after="100" w:afterAutospacing="1" w:line="240" w:lineRule="auto"/>
              <w:rPr>
                <w:rFonts w:asciiTheme="minorHAnsi" w:eastAsia="Times New Roman" w:hAnsiTheme="minorHAnsi" w:cstheme="minorHAnsi"/>
                <w:sz w:val="22"/>
                <w:szCs w:val="22"/>
              </w:rPr>
            </w:pPr>
            <w:r w:rsidRPr="00D64E09">
              <w:rPr>
                <w:rFonts w:asciiTheme="minorHAnsi" w:eastAsia="Times New Roman" w:hAnsiTheme="minorHAnsi" w:cstheme="minorHAnsi"/>
                <w:sz w:val="22"/>
                <w:szCs w:val="22"/>
              </w:rPr>
              <w:t>Certification in CPR with AED by the American Red Cross or the American Heart Association</w:t>
            </w:r>
          </w:p>
          <w:p w14:paraId="77A8F543" w14:textId="173AFF3F" w:rsidR="00785C00" w:rsidRPr="00D64E09" w:rsidRDefault="00785C00" w:rsidP="003731B7">
            <w:pPr>
              <w:numPr>
                <w:ilvl w:val="0"/>
                <w:numId w:val="29"/>
              </w:numPr>
              <w:spacing w:before="100" w:beforeAutospacing="1" w:after="100" w:afterAutospacing="1" w:line="240" w:lineRule="auto"/>
              <w:rPr>
                <w:rFonts w:asciiTheme="minorHAnsi" w:eastAsia="Times New Roman" w:hAnsiTheme="minorHAnsi" w:cstheme="minorHAnsi"/>
                <w:sz w:val="22"/>
                <w:szCs w:val="22"/>
              </w:rPr>
            </w:pPr>
            <w:r w:rsidRPr="00D64E09">
              <w:rPr>
                <w:rFonts w:asciiTheme="minorHAnsi" w:eastAsia="Times New Roman" w:hAnsiTheme="minorHAnsi" w:cstheme="minorHAnsi"/>
                <w:sz w:val="22"/>
                <w:szCs w:val="22"/>
              </w:rPr>
              <w:t xml:space="preserve">Certificate of completion of an approved Suicide Prevention Training program (our EPP recommends the course </w:t>
            </w:r>
            <w:r w:rsidR="00D96B5E">
              <w:rPr>
                <w:rFonts w:asciiTheme="minorHAnsi" w:eastAsia="Times New Roman" w:hAnsiTheme="minorHAnsi" w:cstheme="minorHAnsi"/>
                <w:sz w:val="22"/>
                <w:szCs w:val="22"/>
              </w:rPr>
              <w:t>via The Jason Project</w:t>
            </w:r>
            <w:r w:rsidR="00F475AF">
              <w:rPr>
                <w:rFonts w:asciiTheme="minorHAnsi" w:eastAsia="Times New Roman" w:hAnsiTheme="minorHAnsi" w:cstheme="minorHAnsi"/>
                <w:sz w:val="22"/>
                <w:szCs w:val="22"/>
              </w:rPr>
              <w:t>)</w:t>
            </w:r>
          </w:p>
          <w:p w14:paraId="76AE3B97" w14:textId="70C096F8" w:rsidR="00B610FD" w:rsidRDefault="00B610FD" w:rsidP="00422925">
            <w:pPr>
              <w:numPr>
                <w:ilvl w:val="0"/>
                <w:numId w:val="29"/>
              </w:numPr>
              <w:spacing w:before="100" w:beforeAutospacing="1" w:after="100" w:afterAutospacing="1"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Passing of required licens</w:t>
            </w:r>
            <w:r w:rsidR="00D96B5E">
              <w:rPr>
                <w:rFonts w:asciiTheme="minorHAnsi" w:eastAsia="Times New Roman" w:hAnsiTheme="minorHAnsi" w:cstheme="minorHAnsi"/>
                <w:sz w:val="22"/>
                <w:szCs w:val="22"/>
              </w:rPr>
              <w:t>ure</w:t>
            </w:r>
            <w:r>
              <w:rPr>
                <w:rFonts w:asciiTheme="minorHAnsi" w:eastAsia="Times New Roman" w:hAnsiTheme="minorHAnsi" w:cstheme="minorHAnsi"/>
                <w:sz w:val="22"/>
                <w:szCs w:val="22"/>
              </w:rPr>
              <w:t xml:space="preserve"> exams in Pedagogy and Content Area(s)</w:t>
            </w:r>
          </w:p>
          <w:p w14:paraId="4013CA84" w14:textId="12508B55" w:rsidR="003340BE" w:rsidRDefault="003731B7" w:rsidP="003340BE">
            <w:pPr>
              <w:numPr>
                <w:ilvl w:val="0"/>
                <w:numId w:val="29"/>
              </w:numPr>
              <w:spacing w:before="100" w:beforeAutospacing="1" w:after="100" w:afterAutospacing="1" w:line="240" w:lineRule="auto"/>
              <w:rPr>
                <w:rFonts w:asciiTheme="minorHAnsi" w:eastAsia="Times New Roman" w:hAnsiTheme="minorHAnsi" w:cstheme="minorHAnsi"/>
                <w:sz w:val="22"/>
                <w:szCs w:val="22"/>
              </w:rPr>
            </w:pPr>
            <w:r w:rsidRPr="00D64E09">
              <w:rPr>
                <w:rFonts w:asciiTheme="minorHAnsi" w:eastAsia="Times New Roman" w:hAnsiTheme="minorHAnsi" w:cstheme="minorHAnsi"/>
                <w:sz w:val="22"/>
                <w:szCs w:val="22"/>
              </w:rPr>
              <w:t>Application for licensing by Indiana Profess</w:t>
            </w:r>
            <w:r w:rsidR="00785C00" w:rsidRPr="00D64E09">
              <w:rPr>
                <w:rFonts w:asciiTheme="minorHAnsi" w:eastAsia="Times New Roman" w:hAnsiTheme="minorHAnsi" w:cstheme="minorHAnsi"/>
                <w:sz w:val="22"/>
                <w:szCs w:val="22"/>
              </w:rPr>
              <w:t>ional Standards Board via LVIS online s</w:t>
            </w:r>
            <w:r w:rsidRPr="00D64E09">
              <w:rPr>
                <w:rFonts w:asciiTheme="minorHAnsi" w:eastAsia="Times New Roman" w:hAnsiTheme="minorHAnsi" w:cstheme="minorHAnsi"/>
                <w:sz w:val="22"/>
                <w:szCs w:val="22"/>
              </w:rPr>
              <w:t xml:space="preserve">ystem  </w:t>
            </w:r>
            <w:r w:rsidR="00B610FD">
              <w:rPr>
                <w:rFonts w:asciiTheme="minorHAnsi" w:eastAsia="Times New Roman" w:hAnsiTheme="minorHAnsi" w:cstheme="minorHAnsi"/>
                <w:sz w:val="22"/>
                <w:szCs w:val="22"/>
              </w:rPr>
              <w:br/>
            </w:r>
            <w:r w:rsidR="00025B3B" w:rsidRPr="00D64E09">
              <w:rPr>
                <w:rFonts w:asciiTheme="minorHAnsi" w:eastAsia="Times New Roman" w:hAnsiTheme="minorHAnsi" w:cstheme="minorHAnsi"/>
                <w:b/>
                <w:sz w:val="22"/>
                <w:szCs w:val="22"/>
              </w:rPr>
              <w:t>(</w:t>
            </w:r>
            <w:r w:rsidR="00025B3B" w:rsidRPr="00D64E09">
              <w:rPr>
                <w:rFonts w:asciiTheme="minorHAnsi" w:eastAsia="Times New Roman" w:hAnsiTheme="minorHAnsi" w:cstheme="minorHAnsi"/>
                <w:sz w:val="22"/>
                <w:szCs w:val="22"/>
              </w:rPr>
              <w:t xml:space="preserve">there </w:t>
            </w:r>
            <w:r w:rsidR="00F475AF">
              <w:rPr>
                <w:rFonts w:asciiTheme="minorHAnsi" w:eastAsia="Times New Roman" w:hAnsiTheme="minorHAnsi" w:cstheme="minorHAnsi"/>
                <w:sz w:val="22"/>
                <w:szCs w:val="22"/>
              </w:rPr>
              <w:t>may be</w:t>
            </w:r>
            <w:r w:rsidR="00025B3B" w:rsidRPr="00D64E09">
              <w:rPr>
                <w:rFonts w:asciiTheme="minorHAnsi" w:eastAsia="Times New Roman" w:hAnsiTheme="minorHAnsi" w:cstheme="minorHAnsi"/>
                <w:sz w:val="22"/>
                <w:szCs w:val="22"/>
              </w:rPr>
              <w:t xml:space="preserve"> a</w:t>
            </w:r>
            <w:r w:rsidRPr="00D64E09">
              <w:rPr>
                <w:rFonts w:asciiTheme="minorHAnsi" w:eastAsia="Times New Roman" w:hAnsiTheme="minorHAnsi" w:cstheme="minorHAnsi"/>
                <w:sz w:val="22"/>
                <w:szCs w:val="22"/>
              </w:rPr>
              <w:t xml:space="preserve">dditional state licensing exams and </w:t>
            </w:r>
            <w:r w:rsidR="00C0603F" w:rsidRPr="00D64E09">
              <w:rPr>
                <w:rFonts w:asciiTheme="minorHAnsi" w:eastAsia="Times New Roman" w:hAnsiTheme="minorHAnsi" w:cstheme="minorHAnsi"/>
                <w:sz w:val="22"/>
                <w:szCs w:val="22"/>
              </w:rPr>
              <w:t xml:space="preserve">different </w:t>
            </w:r>
            <w:r w:rsidRPr="00D64E09">
              <w:rPr>
                <w:rFonts w:asciiTheme="minorHAnsi" w:eastAsia="Times New Roman" w:hAnsiTheme="minorHAnsi" w:cstheme="minorHAnsi"/>
                <w:sz w:val="22"/>
                <w:szCs w:val="22"/>
              </w:rPr>
              <w:t xml:space="preserve">requirements for licensing </w:t>
            </w:r>
            <w:r w:rsidR="00785C00" w:rsidRPr="00D64E09">
              <w:rPr>
                <w:rFonts w:asciiTheme="minorHAnsi" w:eastAsia="Times New Roman" w:hAnsiTheme="minorHAnsi" w:cstheme="minorHAnsi"/>
                <w:sz w:val="22"/>
                <w:szCs w:val="22"/>
              </w:rPr>
              <w:t>in other states</w:t>
            </w:r>
            <w:r w:rsidRPr="00D64E09">
              <w:rPr>
                <w:rFonts w:asciiTheme="minorHAnsi" w:eastAsia="Times New Roman" w:hAnsiTheme="minorHAnsi" w:cstheme="minorHAnsi"/>
                <w:sz w:val="22"/>
                <w:szCs w:val="22"/>
              </w:rPr>
              <w:t>)</w:t>
            </w:r>
          </w:p>
          <w:p w14:paraId="258DBBFE" w14:textId="77777777" w:rsidR="003731B7" w:rsidRDefault="003731B7" w:rsidP="00E762B1">
            <w:pPr>
              <w:numPr>
                <w:ilvl w:val="0"/>
                <w:numId w:val="29"/>
              </w:numPr>
              <w:spacing w:before="100" w:beforeAutospacing="1" w:after="100" w:afterAutospacing="1" w:line="240" w:lineRule="auto"/>
              <w:rPr>
                <w:rFonts w:asciiTheme="minorHAnsi" w:eastAsia="Times New Roman" w:hAnsiTheme="minorHAnsi" w:cstheme="minorHAnsi"/>
                <w:sz w:val="22"/>
                <w:szCs w:val="22"/>
              </w:rPr>
            </w:pPr>
            <w:r w:rsidRPr="00D64E09">
              <w:rPr>
                <w:rFonts w:asciiTheme="minorHAnsi" w:eastAsia="Times New Roman" w:hAnsiTheme="minorHAnsi" w:cstheme="minorHAnsi"/>
                <w:sz w:val="22"/>
                <w:szCs w:val="22"/>
              </w:rPr>
              <w:t>Professional development and timely renewal of initial license must take place to keep a valid teacher license</w:t>
            </w:r>
            <w:r w:rsidR="00B647F6">
              <w:rPr>
                <w:rFonts w:asciiTheme="minorHAnsi" w:eastAsia="Times New Roman" w:hAnsiTheme="minorHAnsi" w:cstheme="minorHAnsi"/>
                <w:sz w:val="22"/>
                <w:szCs w:val="22"/>
              </w:rPr>
              <w:t>.</w:t>
            </w:r>
            <w:r w:rsidR="00692C77" w:rsidRPr="00D64E09">
              <w:rPr>
                <w:rFonts w:asciiTheme="minorHAnsi" w:eastAsia="Times New Roman" w:hAnsiTheme="minorHAnsi" w:cstheme="minorHAnsi"/>
                <w:sz w:val="22"/>
                <w:szCs w:val="22"/>
              </w:rPr>
              <w:br/>
            </w:r>
            <w:r w:rsidR="00B610FD">
              <w:rPr>
                <w:rFonts w:asciiTheme="minorHAnsi" w:eastAsia="Times New Roman" w:hAnsiTheme="minorHAnsi" w:cstheme="minorHAnsi"/>
                <w:b/>
                <w:i/>
                <w:sz w:val="20"/>
                <w:szCs w:val="20"/>
              </w:rPr>
              <w:br/>
            </w:r>
          </w:p>
          <w:p w14:paraId="6B415A2A" w14:textId="197E83A9" w:rsidR="00C056C9" w:rsidRPr="00D64E09" w:rsidRDefault="00C056C9" w:rsidP="00F87053">
            <w:pPr>
              <w:spacing w:before="100" w:beforeAutospacing="1" w:after="100" w:afterAutospacing="1" w:line="240" w:lineRule="auto"/>
              <w:ind w:left="720"/>
              <w:rPr>
                <w:rFonts w:asciiTheme="minorHAnsi" w:eastAsia="Times New Roman" w:hAnsiTheme="minorHAnsi" w:cstheme="minorHAnsi"/>
                <w:sz w:val="22"/>
                <w:szCs w:val="22"/>
              </w:rPr>
            </w:pPr>
          </w:p>
        </w:tc>
      </w:tr>
    </w:tbl>
    <w:p w14:paraId="4DAA43A7" w14:textId="67046730" w:rsidR="00C77DD0" w:rsidRDefault="00A4734B" w:rsidP="005C1C7A">
      <w:pPr>
        <w:spacing w:after="0"/>
        <w:rPr>
          <w:rFonts w:asciiTheme="minorHAnsi" w:hAnsiTheme="minorHAnsi" w:cstheme="minorHAnsi"/>
          <w:b/>
          <w:sz w:val="32"/>
          <w:szCs w:val="32"/>
          <w:u w:val="single"/>
        </w:rPr>
      </w:pPr>
      <w:r w:rsidRPr="00D64E09">
        <w:rPr>
          <w:rFonts w:asciiTheme="minorHAnsi" w:hAnsiTheme="minorHAnsi" w:cstheme="minorHAnsi"/>
          <w:b/>
          <w:sz w:val="32"/>
          <w:szCs w:val="32"/>
          <w:u w:val="single"/>
        </w:rPr>
        <w:t>Handbook Appendix</w:t>
      </w:r>
      <w:r w:rsidR="00C77DD0" w:rsidRPr="00D64E09">
        <w:rPr>
          <w:rFonts w:asciiTheme="minorHAnsi" w:hAnsiTheme="minorHAnsi" w:cstheme="minorHAnsi"/>
          <w:b/>
          <w:sz w:val="32"/>
          <w:szCs w:val="32"/>
          <w:u w:val="single"/>
        </w:rPr>
        <w:t xml:space="preserve"> B</w:t>
      </w:r>
    </w:p>
    <w:p w14:paraId="58B5AB9F" w14:textId="0311602C" w:rsidR="004F70CC" w:rsidRPr="004F70CC" w:rsidRDefault="004F70CC" w:rsidP="004F70CC">
      <w:pPr>
        <w:spacing w:after="0"/>
        <w:rPr>
          <w:sz w:val="18"/>
          <w:szCs w:val="18"/>
        </w:rPr>
      </w:pPr>
      <w:r w:rsidRPr="004F70CC">
        <w:rPr>
          <w:b/>
          <w:sz w:val="22"/>
          <w:szCs w:val="22"/>
        </w:rPr>
        <w:t>Hanover College Pre-student teaching (initial) Fieldwork Feedback</w:t>
      </w:r>
      <w:r w:rsidRPr="004F70CC">
        <w:rPr>
          <w:sz w:val="22"/>
          <w:szCs w:val="22"/>
        </w:rPr>
        <w:t xml:space="preserve"> </w:t>
      </w:r>
      <w:r w:rsidRPr="004F70CC">
        <w:rPr>
          <w:i/>
          <w:sz w:val="18"/>
          <w:szCs w:val="18"/>
        </w:rPr>
        <w:t xml:space="preserve">Revised </w:t>
      </w:r>
      <w:r w:rsidR="00E82EC1">
        <w:rPr>
          <w:i/>
          <w:sz w:val="18"/>
          <w:szCs w:val="18"/>
        </w:rPr>
        <w:t>8/2020</w:t>
      </w:r>
      <w:r w:rsidRPr="004F70CC">
        <w:rPr>
          <w:sz w:val="18"/>
          <w:szCs w:val="18"/>
        </w:rPr>
        <w:t xml:space="preserve">  </w:t>
      </w:r>
      <w:r w:rsidRPr="004F70CC">
        <w:rPr>
          <w:sz w:val="18"/>
          <w:szCs w:val="18"/>
        </w:rPr>
        <w:br/>
      </w:r>
    </w:p>
    <w:p w14:paraId="4C85D07F" w14:textId="2BC3A462" w:rsidR="004F70CC" w:rsidRPr="004F70CC" w:rsidRDefault="004F70CC" w:rsidP="004F70CC">
      <w:pPr>
        <w:spacing w:after="0"/>
        <w:rPr>
          <w:sz w:val="22"/>
          <w:szCs w:val="22"/>
        </w:rPr>
      </w:pPr>
      <w:r w:rsidRPr="004F70CC">
        <w:rPr>
          <w:sz w:val="22"/>
          <w:szCs w:val="22"/>
        </w:rPr>
        <w:t>Student Name:  __________________</w:t>
      </w:r>
      <w:r w:rsidR="00E82EC1">
        <w:rPr>
          <w:sz w:val="22"/>
          <w:szCs w:val="22"/>
        </w:rPr>
        <w:t>_____________</w:t>
      </w:r>
      <w:r w:rsidRPr="004F70CC">
        <w:rPr>
          <w:sz w:val="22"/>
          <w:szCs w:val="22"/>
        </w:rPr>
        <w:t xml:space="preserve">__________ Course: EDU 221 </w:t>
      </w:r>
      <w:r w:rsidR="00E82EC1">
        <w:rPr>
          <w:sz w:val="22"/>
          <w:szCs w:val="22"/>
        </w:rPr>
        <w:t>____ or EDU 252 ______</w:t>
      </w:r>
    </w:p>
    <w:p w14:paraId="449C7AE4" w14:textId="77777777" w:rsidR="004F70CC" w:rsidRPr="004F70CC" w:rsidRDefault="004F70CC" w:rsidP="004F70CC">
      <w:pPr>
        <w:spacing w:after="0"/>
        <w:rPr>
          <w:sz w:val="22"/>
          <w:szCs w:val="22"/>
        </w:rPr>
      </w:pPr>
    </w:p>
    <w:tbl>
      <w:tblPr>
        <w:tblStyle w:val="TableGrid2"/>
        <w:tblW w:w="10085" w:type="dxa"/>
        <w:tblLayout w:type="fixed"/>
        <w:tblLook w:val="04A0" w:firstRow="1" w:lastRow="0" w:firstColumn="1" w:lastColumn="0" w:noHBand="0" w:noVBand="1"/>
      </w:tblPr>
      <w:tblGrid>
        <w:gridCol w:w="3595"/>
        <w:gridCol w:w="1440"/>
        <w:gridCol w:w="1440"/>
        <w:gridCol w:w="2070"/>
        <w:gridCol w:w="1540"/>
      </w:tblGrid>
      <w:tr w:rsidR="00DA7F53" w:rsidRPr="004F70CC" w14:paraId="6CF2F436" w14:textId="77777777" w:rsidTr="00DA7F53">
        <w:trPr>
          <w:trHeight w:val="2775"/>
        </w:trPr>
        <w:tc>
          <w:tcPr>
            <w:tcW w:w="3595" w:type="dxa"/>
            <w:shd w:val="clear" w:color="auto" w:fill="EEECE1" w:themeFill="background2"/>
          </w:tcPr>
          <w:p w14:paraId="6310D526" w14:textId="77777777" w:rsidR="00DA7F53" w:rsidRPr="004F70CC" w:rsidRDefault="00DA7F53" w:rsidP="004F70CC">
            <w:pPr>
              <w:rPr>
                <w:b/>
              </w:rPr>
            </w:pPr>
            <w:r w:rsidRPr="004F70CC">
              <w:rPr>
                <w:b/>
              </w:rPr>
              <w:t xml:space="preserve">Criteria </w:t>
            </w:r>
          </w:p>
          <w:p w14:paraId="17CE0D9D" w14:textId="77777777" w:rsidR="00DA7F53" w:rsidRPr="004F70CC" w:rsidRDefault="00DA7F53" w:rsidP="004F70CC"/>
        </w:tc>
        <w:tc>
          <w:tcPr>
            <w:tcW w:w="1440" w:type="dxa"/>
            <w:shd w:val="clear" w:color="auto" w:fill="EEECE1" w:themeFill="background2"/>
          </w:tcPr>
          <w:p w14:paraId="7334F668" w14:textId="77777777" w:rsidR="00DA7F53" w:rsidRPr="004F70CC" w:rsidRDefault="00DA7F53" w:rsidP="00DA7F53">
            <w:pPr>
              <w:rPr>
                <w:b/>
              </w:rPr>
            </w:pPr>
            <w:r w:rsidRPr="004F70CC">
              <w:rPr>
                <w:b/>
              </w:rPr>
              <w:t>4-highly effective</w:t>
            </w:r>
          </w:p>
          <w:p w14:paraId="2F934866" w14:textId="51DDF136" w:rsidR="00DA7F53" w:rsidRPr="004F70CC" w:rsidRDefault="00DA7F53" w:rsidP="00DA7F53">
            <w:pPr>
              <w:rPr>
                <w:b/>
              </w:rPr>
            </w:pPr>
            <w:r w:rsidRPr="004F70CC">
              <w:t xml:space="preserve">exceeded expectation; more like advanced candidate rather than introductory level   </w:t>
            </w:r>
          </w:p>
        </w:tc>
        <w:tc>
          <w:tcPr>
            <w:tcW w:w="1440" w:type="dxa"/>
            <w:shd w:val="clear" w:color="auto" w:fill="EEECE1" w:themeFill="background2"/>
          </w:tcPr>
          <w:p w14:paraId="17CAA066" w14:textId="77777777" w:rsidR="00DA7F53" w:rsidRPr="004F70CC" w:rsidRDefault="00DA7F53" w:rsidP="00DA7F53">
            <w:pPr>
              <w:rPr>
                <w:b/>
              </w:rPr>
            </w:pPr>
            <w:r w:rsidRPr="004F70CC">
              <w:rPr>
                <w:b/>
              </w:rPr>
              <w:t>3-effective</w:t>
            </w:r>
          </w:p>
          <w:p w14:paraId="213C9C0B" w14:textId="537832DC" w:rsidR="00DA7F53" w:rsidRPr="004F70CC" w:rsidRDefault="00DA7F53" w:rsidP="00DA7F53">
            <w:r w:rsidRPr="004F70CC">
              <w:t>Appropriate level- met expectation on a consistent basis</w:t>
            </w:r>
          </w:p>
        </w:tc>
        <w:tc>
          <w:tcPr>
            <w:tcW w:w="2070" w:type="dxa"/>
            <w:shd w:val="clear" w:color="auto" w:fill="EEECE1" w:themeFill="background2"/>
          </w:tcPr>
          <w:p w14:paraId="2D3B0EC4" w14:textId="77777777" w:rsidR="00DA7F53" w:rsidRPr="004F70CC" w:rsidRDefault="00DA7F53" w:rsidP="004F70CC">
            <w:r w:rsidRPr="004F70CC">
              <w:rPr>
                <w:b/>
              </w:rPr>
              <w:t xml:space="preserve">2-developing </w:t>
            </w:r>
            <w:r w:rsidRPr="004F70CC">
              <w:t xml:space="preserve">occurred at times but not </w:t>
            </w:r>
            <w:proofErr w:type="gramStart"/>
            <w:r w:rsidRPr="004F70CC">
              <w:t>consistently</w:t>
            </w:r>
            <w:proofErr w:type="gramEnd"/>
          </w:p>
          <w:p w14:paraId="4DB23498" w14:textId="77777777" w:rsidR="00DA7F53" w:rsidRPr="004F70CC" w:rsidRDefault="00DA7F53" w:rsidP="004F70CC"/>
        </w:tc>
        <w:tc>
          <w:tcPr>
            <w:tcW w:w="1540" w:type="dxa"/>
            <w:shd w:val="clear" w:color="auto" w:fill="EEECE1" w:themeFill="background2"/>
          </w:tcPr>
          <w:p w14:paraId="1E6CD09B" w14:textId="77777777" w:rsidR="00DA7F53" w:rsidRPr="004F70CC" w:rsidRDefault="00DA7F53" w:rsidP="00DA7F53">
            <w:pPr>
              <w:rPr>
                <w:b/>
              </w:rPr>
            </w:pPr>
            <w:r w:rsidRPr="004F70CC">
              <w:rPr>
                <w:b/>
              </w:rPr>
              <w:t>1-ineffective</w:t>
            </w:r>
          </w:p>
          <w:p w14:paraId="4F8B97A2" w14:textId="77777777" w:rsidR="00DA7F53" w:rsidRPr="004F70CC" w:rsidRDefault="00DA7F53" w:rsidP="00DA7F53">
            <w:r w:rsidRPr="004F70CC">
              <w:t>Level of</w:t>
            </w:r>
          </w:p>
          <w:p w14:paraId="17CB4A6D" w14:textId="39450D13" w:rsidR="00DA7F53" w:rsidRPr="004F70CC" w:rsidRDefault="00DA7F53" w:rsidP="00DA7F53">
            <w:r w:rsidRPr="004F70CC">
              <w:t>Concern</w:t>
            </w:r>
          </w:p>
        </w:tc>
      </w:tr>
      <w:tr w:rsidR="00DA7F53" w:rsidRPr="004F70CC" w14:paraId="1B50DFD1" w14:textId="77777777" w:rsidTr="00DA7F53">
        <w:trPr>
          <w:trHeight w:val="282"/>
        </w:trPr>
        <w:tc>
          <w:tcPr>
            <w:tcW w:w="3595" w:type="dxa"/>
          </w:tcPr>
          <w:p w14:paraId="3F8FB9CC" w14:textId="77777777" w:rsidR="00DA7F53" w:rsidRPr="004F70CC" w:rsidRDefault="00DA7F53" w:rsidP="004F70CC">
            <w:pPr>
              <w:rPr>
                <w:sz w:val="20"/>
                <w:szCs w:val="20"/>
              </w:rPr>
            </w:pPr>
            <w:bookmarkStart w:id="0" w:name="_Hlk17704219"/>
            <w:r w:rsidRPr="004F70CC">
              <w:rPr>
                <w:sz w:val="20"/>
                <w:szCs w:val="20"/>
              </w:rPr>
              <w:t>Treats all students fairly with respect</w:t>
            </w:r>
          </w:p>
        </w:tc>
        <w:tc>
          <w:tcPr>
            <w:tcW w:w="1440" w:type="dxa"/>
          </w:tcPr>
          <w:p w14:paraId="46B97402" w14:textId="77777777" w:rsidR="00DA7F53" w:rsidRPr="004F70CC" w:rsidRDefault="00DA7F53" w:rsidP="004F70CC">
            <w:pPr>
              <w:rPr>
                <w:sz w:val="20"/>
                <w:szCs w:val="20"/>
              </w:rPr>
            </w:pPr>
          </w:p>
        </w:tc>
        <w:tc>
          <w:tcPr>
            <w:tcW w:w="1440" w:type="dxa"/>
          </w:tcPr>
          <w:p w14:paraId="07D79C75" w14:textId="23672314" w:rsidR="00DA7F53" w:rsidRPr="004F70CC" w:rsidRDefault="00DA7F53" w:rsidP="004F70CC">
            <w:pPr>
              <w:rPr>
                <w:sz w:val="20"/>
                <w:szCs w:val="20"/>
              </w:rPr>
            </w:pPr>
          </w:p>
        </w:tc>
        <w:tc>
          <w:tcPr>
            <w:tcW w:w="2070" w:type="dxa"/>
          </w:tcPr>
          <w:p w14:paraId="7599E3B5" w14:textId="77777777" w:rsidR="00DA7F53" w:rsidRPr="004F70CC" w:rsidRDefault="00DA7F53" w:rsidP="004F70CC">
            <w:pPr>
              <w:rPr>
                <w:sz w:val="20"/>
                <w:szCs w:val="20"/>
              </w:rPr>
            </w:pPr>
          </w:p>
        </w:tc>
        <w:tc>
          <w:tcPr>
            <w:tcW w:w="1540" w:type="dxa"/>
          </w:tcPr>
          <w:p w14:paraId="39876C42" w14:textId="77777777" w:rsidR="00DA7F53" w:rsidRPr="004F70CC" w:rsidRDefault="00DA7F53" w:rsidP="004F70CC">
            <w:pPr>
              <w:rPr>
                <w:sz w:val="20"/>
                <w:szCs w:val="20"/>
              </w:rPr>
            </w:pPr>
          </w:p>
        </w:tc>
      </w:tr>
      <w:tr w:rsidR="00DA7F53" w:rsidRPr="004F70CC" w14:paraId="2229C810" w14:textId="77777777" w:rsidTr="00DA7F53">
        <w:trPr>
          <w:trHeight w:val="823"/>
        </w:trPr>
        <w:tc>
          <w:tcPr>
            <w:tcW w:w="3595" w:type="dxa"/>
          </w:tcPr>
          <w:p w14:paraId="08A7257A" w14:textId="77777777" w:rsidR="00DA7F53" w:rsidRPr="004F70CC" w:rsidRDefault="00DA7F53" w:rsidP="004F70CC">
            <w:pPr>
              <w:rPr>
                <w:sz w:val="20"/>
                <w:szCs w:val="20"/>
              </w:rPr>
            </w:pPr>
            <w:r w:rsidRPr="004F70CC">
              <w:rPr>
                <w:sz w:val="20"/>
                <w:szCs w:val="20"/>
              </w:rPr>
              <w:t xml:space="preserve">Expresses an interest in understanding diverse learning needs and talents of students </w:t>
            </w:r>
          </w:p>
        </w:tc>
        <w:tc>
          <w:tcPr>
            <w:tcW w:w="1440" w:type="dxa"/>
          </w:tcPr>
          <w:p w14:paraId="6A12565D" w14:textId="77777777" w:rsidR="00DA7F53" w:rsidRPr="004F70CC" w:rsidRDefault="00DA7F53" w:rsidP="004F70CC">
            <w:pPr>
              <w:rPr>
                <w:sz w:val="20"/>
                <w:szCs w:val="20"/>
              </w:rPr>
            </w:pPr>
          </w:p>
        </w:tc>
        <w:tc>
          <w:tcPr>
            <w:tcW w:w="1440" w:type="dxa"/>
          </w:tcPr>
          <w:p w14:paraId="0F5576EA" w14:textId="65D9A817" w:rsidR="00DA7F53" w:rsidRPr="004F70CC" w:rsidRDefault="00DA7F53" w:rsidP="004F70CC">
            <w:pPr>
              <w:rPr>
                <w:sz w:val="20"/>
                <w:szCs w:val="20"/>
              </w:rPr>
            </w:pPr>
          </w:p>
        </w:tc>
        <w:tc>
          <w:tcPr>
            <w:tcW w:w="2070" w:type="dxa"/>
          </w:tcPr>
          <w:p w14:paraId="5CBFAE52" w14:textId="77777777" w:rsidR="00DA7F53" w:rsidRPr="004F70CC" w:rsidRDefault="00DA7F53" w:rsidP="004F70CC">
            <w:pPr>
              <w:rPr>
                <w:sz w:val="20"/>
                <w:szCs w:val="20"/>
              </w:rPr>
            </w:pPr>
          </w:p>
        </w:tc>
        <w:tc>
          <w:tcPr>
            <w:tcW w:w="1540" w:type="dxa"/>
          </w:tcPr>
          <w:p w14:paraId="593A06F5" w14:textId="77777777" w:rsidR="00DA7F53" w:rsidRPr="004F70CC" w:rsidRDefault="00DA7F53" w:rsidP="004F70CC">
            <w:pPr>
              <w:rPr>
                <w:sz w:val="20"/>
                <w:szCs w:val="20"/>
              </w:rPr>
            </w:pPr>
          </w:p>
        </w:tc>
      </w:tr>
      <w:tr w:rsidR="00DA7F53" w:rsidRPr="004F70CC" w14:paraId="56267E56" w14:textId="77777777" w:rsidTr="00DA7F53">
        <w:trPr>
          <w:trHeight w:val="563"/>
        </w:trPr>
        <w:tc>
          <w:tcPr>
            <w:tcW w:w="3595" w:type="dxa"/>
          </w:tcPr>
          <w:p w14:paraId="37ECC63C" w14:textId="77777777" w:rsidR="00DA7F53" w:rsidRPr="004F70CC" w:rsidRDefault="00DA7F53" w:rsidP="004F70CC">
            <w:pPr>
              <w:rPr>
                <w:sz w:val="20"/>
                <w:szCs w:val="20"/>
              </w:rPr>
            </w:pPr>
            <w:r w:rsidRPr="004F70CC">
              <w:rPr>
                <w:sz w:val="20"/>
                <w:szCs w:val="20"/>
              </w:rPr>
              <w:t>Consistently communicates with supervisor/mentor</w:t>
            </w:r>
          </w:p>
        </w:tc>
        <w:tc>
          <w:tcPr>
            <w:tcW w:w="1440" w:type="dxa"/>
          </w:tcPr>
          <w:p w14:paraId="28A38F4C" w14:textId="77777777" w:rsidR="00DA7F53" w:rsidRPr="004F70CC" w:rsidRDefault="00DA7F53" w:rsidP="004F70CC">
            <w:pPr>
              <w:rPr>
                <w:sz w:val="20"/>
                <w:szCs w:val="20"/>
              </w:rPr>
            </w:pPr>
          </w:p>
        </w:tc>
        <w:tc>
          <w:tcPr>
            <w:tcW w:w="1440" w:type="dxa"/>
          </w:tcPr>
          <w:p w14:paraId="117DBD06" w14:textId="572B0675" w:rsidR="00DA7F53" w:rsidRPr="004F70CC" w:rsidRDefault="00DA7F53" w:rsidP="004F70CC">
            <w:pPr>
              <w:rPr>
                <w:sz w:val="20"/>
                <w:szCs w:val="20"/>
              </w:rPr>
            </w:pPr>
          </w:p>
        </w:tc>
        <w:tc>
          <w:tcPr>
            <w:tcW w:w="2070" w:type="dxa"/>
          </w:tcPr>
          <w:p w14:paraId="1FC93EC3" w14:textId="77777777" w:rsidR="00DA7F53" w:rsidRPr="004F70CC" w:rsidRDefault="00DA7F53" w:rsidP="004F70CC">
            <w:pPr>
              <w:rPr>
                <w:sz w:val="20"/>
                <w:szCs w:val="20"/>
              </w:rPr>
            </w:pPr>
          </w:p>
        </w:tc>
        <w:tc>
          <w:tcPr>
            <w:tcW w:w="1540" w:type="dxa"/>
          </w:tcPr>
          <w:p w14:paraId="7E1A6876" w14:textId="77777777" w:rsidR="00DA7F53" w:rsidRPr="004F70CC" w:rsidRDefault="00DA7F53" w:rsidP="004F70CC">
            <w:pPr>
              <w:rPr>
                <w:sz w:val="20"/>
                <w:szCs w:val="20"/>
              </w:rPr>
            </w:pPr>
          </w:p>
        </w:tc>
      </w:tr>
      <w:tr w:rsidR="00DA7F53" w:rsidRPr="004F70CC" w14:paraId="2D8A17FD" w14:textId="77777777" w:rsidTr="00DA7F53">
        <w:trPr>
          <w:trHeight w:val="553"/>
        </w:trPr>
        <w:tc>
          <w:tcPr>
            <w:tcW w:w="3595" w:type="dxa"/>
          </w:tcPr>
          <w:p w14:paraId="1DC992AB" w14:textId="77777777" w:rsidR="00DA7F53" w:rsidRPr="004F70CC" w:rsidRDefault="00DA7F53" w:rsidP="004F70CC">
            <w:pPr>
              <w:rPr>
                <w:sz w:val="20"/>
                <w:szCs w:val="20"/>
              </w:rPr>
            </w:pPr>
            <w:r w:rsidRPr="004F70CC">
              <w:rPr>
                <w:sz w:val="20"/>
                <w:szCs w:val="20"/>
              </w:rPr>
              <w:t xml:space="preserve">Self-control, patience, encourages students to work hard and persist </w:t>
            </w:r>
          </w:p>
        </w:tc>
        <w:tc>
          <w:tcPr>
            <w:tcW w:w="1440" w:type="dxa"/>
          </w:tcPr>
          <w:p w14:paraId="3724C760" w14:textId="77777777" w:rsidR="00DA7F53" w:rsidRPr="004F70CC" w:rsidRDefault="00DA7F53" w:rsidP="004F70CC">
            <w:pPr>
              <w:rPr>
                <w:sz w:val="20"/>
                <w:szCs w:val="20"/>
              </w:rPr>
            </w:pPr>
          </w:p>
        </w:tc>
        <w:tc>
          <w:tcPr>
            <w:tcW w:w="1440" w:type="dxa"/>
          </w:tcPr>
          <w:p w14:paraId="590C7366" w14:textId="547F6A7B" w:rsidR="00DA7F53" w:rsidRPr="004F70CC" w:rsidRDefault="00DA7F53" w:rsidP="004F70CC">
            <w:pPr>
              <w:rPr>
                <w:sz w:val="20"/>
                <w:szCs w:val="20"/>
              </w:rPr>
            </w:pPr>
          </w:p>
        </w:tc>
        <w:tc>
          <w:tcPr>
            <w:tcW w:w="2070" w:type="dxa"/>
          </w:tcPr>
          <w:p w14:paraId="4DB4029F" w14:textId="77777777" w:rsidR="00DA7F53" w:rsidRPr="004F70CC" w:rsidRDefault="00DA7F53" w:rsidP="004F70CC">
            <w:pPr>
              <w:rPr>
                <w:sz w:val="20"/>
                <w:szCs w:val="20"/>
              </w:rPr>
            </w:pPr>
          </w:p>
        </w:tc>
        <w:tc>
          <w:tcPr>
            <w:tcW w:w="1540" w:type="dxa"/>
          </w:tcPr>
          <w:p w14:paraId="4D64C298" w14:textId="77777777" w:rsidR="00DA7F53" w:rsidRPr="004F70CC" w:rsidRDefault="00DA7F53" w:rsidP="004F70CC">
            <w:pPr>
              <w:rPr>
                <w:sz w:val="20"/>
                <w:szCs w:val="20"/>
              </w:rPr>
            </w:pPr>
          </w:p>
        </w:tc>
      </w:tr>
      <w:tr w:rsidR="00DA7F53" w:rsidRPr="004F70CC" w14:paraId="20C41661" w14:textId="77777777" w:rsidTr="00DA7F53">
        <w:trPr>
          <w:trHeight w:val="519"/>
        </w:trPr>
        <w:tc>
          <w:tcPr>
            <w:tcW w:w="3595" w:type="dxa"/>
          </w:tcPr>
          <w:p w14:paraId="25C7056D" w14:textId="77777777" w:rsidR="00DA7F53" w:rsidRPr="004F70CC" w:rsidRDefault="00DA7F53" w:rsidP="004F70CC">
            <w:pPr>
              <w:rPr>
                <w:sz w:val="20"/>
                <w:szCs w:val="20"/>
              </w:rPr>
            </w:pPr>
            <w:r w:rsidRPr="004F70CC">
              <w:rPr>
                <w:rFonts w:eastAsia="Times New Roman" w:cs="Times New Roman"/>
                <w:sz w:val="20"/>
                <w:szCs w:val="20"/>
              </w:rPr>
              <w:t>Promotes growth mindset communicating high expectations for students</w:t>
            </w:r>
          </w:p>
        </w:tc>
        <w:tc>
          <w:tcPr>
            <w:tcW w:w="1440" w:type="dxa"/>
          </w:tcPr>
          <w:p w14:paraId="00363AC1" w14:textId="77777777" w:rsidR="00DA7F53" w:rsidRPr="004F70CC" w:rsidRDefault="00DA7F53" w:rsidP="004F70CC">
            <w:pPr>
              <w:rPr>
                <w:sz w:val="20"/>
                <w:szCs w:val="20"/>
              </w:rPr>
            </w:pPr>
          </w:p>
        </w:tc>
        <w:tc>
          <w:tcPr>
            <w:tcW w:w="1440" w:type="dxa"/>
          </w:tcPr>
          <w:p w14:paraId="5F27E922" w14:textId="520AB7B3" w:rsidR="00DA7F53" w:rsidRPr="004F70CC" w:rsidRDefault="00DA7F53" w:rsidP="004F70CC">
            <w:pPr>
              <w:rPr>
                <w:sz w:val="20"/>
                <w:szCs w:val="20"/>
              </w:rPr>
            </w:pPr>
          </w:p>
        </w:tc>
        <w:tc>
          <w:tcPr>
            <w:tcW w:w="2070" w:type="dxa"/>
          </w:tcPr>
          <w:p w14:paraId="1927A295" w14:textId="77777777" w:rsidR="00DA7F53" w:rsidRPr="004F70CC" w:rsidRDefault="00DA7F53" w:rsidP="004F70CC">
            <w:pPr>
              <w:rPr>
                <w:sz w:val="20"/>
                <w:szCs w:val="20"/>
              </w:rPr>
            </w:pPr>
          </w:p>
        </w:tc>
        <w:tc>
          <w:tcPr>
            <w:tcW w:w="1540" w:type="dxa"/>
          </w:tcPr>
          <w:p w14:paraId="0CE74EBB" w14:textId="77777777" w:rsidR="00DA7F53" w:rsidRPr="004F70CC" w:rsidRDefault="00DA7F53" w:rsidP="004F70CC">
            <w:pPr>
              <w:rPr>
                <w:sz w:val="20"/>
                <w:szCs w:val="20"/>
              </w:rPr>
            </w:pPr>
          </w:p>
        </w:tc>
      </w:tr>
      <w:tr w:rsidR="00DA7F53" w:rsidRPr="004F70CC" w14:paraId="7DDDF19F" w14:textId="77777777" w:rsidTr="00DA7F53">
        <w:trPr>
          <w:trHeight w:val="282"/>
        </w:trPr>
        <w:tc>
          <w:tcPr>
            <w:tcW w:w="3595" w:type="dxa"/>
          </w:tcPr>
          <w:p w14:paraId="1D9B54CB" w14:textId="77777777" w:rsidR="00DA7F53" w:rsidRPr="004F70CC" w:rsidRDefault="00DA7F53" w:rsidP="004F70CC">
            <w:pPr>
              <w:rPr>
                <w:sz w:val="20"/>
                <w:szCs w:val="20"/>
              </w:rPr>
            </w:pPr>
            <w:r w:rsidRPr="004F70CC">
              <w:rPr>
                <w:sz w:val="20"/>
                <w:szCs w:val="20"/>
              </w:rPr>
              <w:t>Appropriate professional appearance</w:t>
            </w:r>
          </w:p>
        </w:tc>
        <w:tc>
          <w:tcPr>
            <w:tcW w:w="1440" w:type="dxa"/>
          </w:tcPr>
          <w:p w14:paraId="59D11518" w14:textId="77777777" w:rsidR="00DA7F53" w:rsidRPr="004F70CC" w:rsidRDefault="00DA7F53" w:rsidP="004F70CC">
            <w:pPr>
              <w:rPr>
                <w:sz w:val="20"/>
                <w:szCs w:val="20"/>
              </w:rPr>
            </w:pPr>
          </w:p>
        </w:tc>
        <w:tc>
          <w:tcPr>
            <w:tcW w:w="1440" w:type="dxa"/>
          </w:tcPr>
          <w:p w14:paraId="6B10A325" w14:textId="297A746C" w:rsidR="00DA7F53" w:rsidRPr="004F70CC" w:rsidRDefault="00DA7F53" w:rsidP="004F70CC">
            <w:pPr>
              <w:rPr>
                <w:sz w:val="20"/>
                <w:szCs w:val="20"/>
              </w:rPr>
            </w:pPr>
          </w:p>
        </w:tc>
        <w:tc>
          <w:tcPr>
            <w:tcW w:w="2070" w:type="dxa"/>
          </w:tcPr>
          <w:p w14:paraId="784FB381" w14:textId="77777777" w:rsidR="00DA7F53" w:rsidRPr="004F70CC" w:rsidRDefault="00DA7F53" w:rsidP="004F70CC">
            <w:pPr>
              <w:rPr>
                <w:sz w:val="20"/>
                <w:szCs w:val="20"/>
              </w:rPr>
            </w:pPr>
          </w:p>
        </w:tc>
        <w:tc>
          <w:tcPr>
            <w:tcW w:w="1540" w:type="dxa"/>
          </w:tcPr>
          <w:p w14:paraId="1DB68375" w14:textId="77777777" w:rsidR="00DA7F53" w:rsidRPr="004F70CC" w:rsidRDefault="00DA7F53" w:rsidP="004F70CC">
            <w:pPr>
              <w:rPr>
                <w:sz w:val="20"/>
                <w:szCs w:val="20"/>
              </w:rPr>
            </w:pPr>
          </w:p>
        </w:tc>
      </w:tr>
      <w:tr w:rsidR="00DA7F53" w:rsidRPr="004F70CC" w14:paraId="59A43D14" w14:textId="77777777" w:rsidTr="00DA7F53">
        <w:trPr>
          <w:trHeight w:val="1025"/>
        </w:trPr>
        <w:tc>
          <w:tcPr>
            <w:tcW w:w="3595" w:type="dxa"/>
          </w:tcPr>
          <w:p w14:paraId="468B63F6" w14:textId="77F79449" w:rsidR="00DA7F53" w:rsidRPr="004F70CC" w:rsidRDefault="00DA7F53" w:rsidP="004F70CC">
            <w:pPr>
              <w:rPr>
                <w:sz w:val="20"/>
                <w:szCs w:val="20"/>
              </w:rPr>
            </w:pPr>
            <w:r w:rsidRPr="004F70CC">
              <w:rPr>
                <w:sz w:val="20"/>
                <w:szCs w:val="20"/>
              </w:rPr>
              <w:t>Presents himself/herself in a professional manner (oral and written communication on regular and frequent basis, ethics, confidentiality)</w:t>
            </w:r>
          </w:p>
        </w:tc>
        <w:tc>
          <w:tcPr>
            <w:tcW w:w="1440" w:type="dxa"/>
          </w:tcPr>
          <w:p w14:paraId="480F8A21" w14:textId="77777777" w:rsidR="00DA7F53" w:rsidRPr="004F70CC" w:rsidRDefault="00DA7F53" w:rsidP="004F70CC">
            <w:pPr>
              <w:rPr>
                <w:sz w:val="20"/>
                <w:szCs w:val="20"/>
              </w:rPr>
            </w:pPr>
          </w:p>
        </w:tc>
        <w:tc>
          <w:tcPr>
            <w:tcW w:w="1440" w:type="dxa"/>
          </w:tcPr>
          <w:p w14:paraId="6C86B04D" w14:textId="6DBEB415" w:rsidR="00DA7F53" w:rsidRPr="004F70CC" w:rsidRDefault="00DA7F53" w:rsidP="004F70CC">
            <w:pPr>
              <w:rPr>
                <w:sz w:val="20"/>
                <w:szCs w:val="20"/>
              </w:rPr>
            </w:pPr>
          </w:p>
        </w:tc>
        <w:tc>
          <w:tcPr>
            <w:tcW w:w="2070" w:type="dxa"/>
          </w:tcPr>
          <w:p w14:paraId="0626754F" w14:textId="77777777" w:rsidR="00DA7F53" w:rsidRPr="004F70CC" w:rsidRDefault="00DA7F53" w:rsidP="004F70CC">
            <w:pPr>
              <w:rPr>
                <w:sz w:val="20"/>
                <w:szCs w:val="20"/>
              </w:rPr>
            </w:pPr>
          </w:p>
        </w:tc>
        <w:tc>
          <w:tcPr>
            <w:tcW w:w="1540" w:type="dxa"/>
          </w:tcPr>
          <w:p w14:paraId="1AF5900F" w14:textId="77777777" w:rsidR="00DA7F53" w:rsidRPr="004F70CC" w:rsidRDefault="00DA7F53" w:rsidP="004F70CC">
            <w:pPr>
              <w:rPr>
                <w:sz w:val="20"/>
                <w:szCs w:val="20"/>
              </w:rPr>
            </w:pPr>
          </w:p>
        </w:tc>
      </w:tr>
      <w:tr w:rsidR="00DA7F53" w:rsidRPr="004F70CC" w14:paraId="60996946" w14:textId="77777777" w:rsidTr="00DA7F53">
        <w:trPr>
          <w:trHeight w:val="553"/>
        </w:trPr>
        <w:tc>
          <w:tcPr>
            <w:tcW w:w="3595" w:type="dxa"/>
          </w:tcPr>
          <w:p w14:paraId="0CC819DC" w14:textId="77777777" w:rsidR="00DA7F53" w:rsidRPr="004F70CC" w:rsidRDefault="00DA7F53" w:rsidP="004F70CC">
            <w:pPr>
              <w:rPr>
                <w:sz w:val="20"/>
                <w:szCs w:val="20"/>
              </w:rPr>
            </w:pPr>
            <w:r w:rsidRPr="004F70CC">
              <w:rPr>
                <w:sz w:val="20"/>
                <w:szCs w:val="20"/>
              </w:rPr>
              <w:t xml:space="preserve">Regular in attendance and on-time; well-prepared for each session </w:t>
            </w:r>
          </w:p>
        </w:tc>
        <w:tc>
          <w:tcPr>
            <w:tcW w:w="1440" w:type="dxa"/>
          </w:tcPr>
          <w:p w14:paraId="70683645" w14:textId="77777777" w:rsidR="00DA7F53" w:rsidRPr="004F70CC" w:rsidRDefault="00DA7F53" w:rsidP="004F70CC">
            <w:pPr>
              <w:rPr>
                <w:sz w:val="20"/>
                <w:szCs w:val="20"/>
              </w:rPr>
            </w:pPr>
          </w:p>
        </w:tc>
        <w:tc>
          <w:tcPr>
            <w:tcW w:w="1440" w:type="dxa"/>
          </w:tcPr>
          <w:p w14:paraId="7394CE7B" w14:textId="742FFF76" w:rsidR="00DA7F53" w:rsidRPr="004F70CC" w:rsidRDefault="00DA7F53" w:rsidP="004F70CC">
            <w:pPr>
              <w:rPr>
                <w:sz w:val="20"/>
                <w:szCs w:val="20"/>
              </w:rPr>
            </w:pPr>
          </w:p>
        </w:tc>
        <w:tc>
          <w:tcPr>
            <w:tcW w:w="2070" w:type="dxa"/>
          </w:tcPr>
          <w:p w14:paraId="2EC2426A" w14:textId="77777777" w:rsidR="00DA7F53" w:rsidRPr="004F70CC" w:rsidRDefault="00DA7F53" w:rsidP="004F70CC">
            <w:pPr>
              <w:rPr>
                <w:sz w:val="20"/>
                <w:szCs w:val="20"/>
              </w:rPr>
            </w:pPr>
          </w:p>
        </w:tc>
        <w:tc>
          <w:tcPr>
            <w:tcW w:w="1540" w:type="dxa"/>
          </w:tcPr>
          <w:p w14:paraId="16875375" w14:textId="77777777" w:rsidR="00DA7F53" w:rsidRPr="004F70CC" w:rsidRDefault="00DA7F53" w:rsidP="004F70CC">
            <w:pPr>
              <w:rPr>
                <w:sz w:val="20"/>
                <w:szCs w:val="20"/>
              </w:rPr>
            </w:pPr>
          </w:p>
        </w:tc>
      </w:tr>
      <w:tr w:rsidR="00DA7F53" w:rsidRPr="004F70CC" w14:paraId="11BBFFF0" w14:textId="77777777" w:rsidTr="00DA7F53">
        <w:trPr>
          <w:trHeight w:val="553"/>
        </w:trPr>
        <w:tc>
          <w:tcPr>
            <w:tcW w:w="3595" w:type="dxa"/>
          </w:tcPr>
          <w:p w14:paraId="78687DFD" w14:textId="77777777" w:rsidR="00DA7F53" w:rsidRPr="004F70CC" w:rsidRDefault="00DA7F53" w:rsidP="004F70CC">
            <w:pPr>
              <w:rPr>
                <w:sz w:val="20"/>
                <w:szCs w:val="20"/>
              </w:rPr>
            </w:pPr>
            <w:r w:rsidRPr="004F70CC">
              <w:rPr>
                <w:sz w:val="20"/>
                <w:szCs w:val="20"/>
              </w:rPr>
              <w:t xml:space="preserve">Believes all students can learn by establishing high expectations for students </w:t>
            </w:r>
          </w:p>
        </w:tc>
        <w:tc>
          <w:tcPr>
            <w:tcW w:w="1440" w:type="dxa"/>
          </w:tcPr>
          <w:p w14:paraId="2CF2D963" w14:textId="77777777" w:rsidR="00DA7F53" w:rsidRPr="004F70CC" w:rsidRDefault="00DA7F53" w:rsidP="004F70CC">
            <w:pPr>
              <w:rPr>
                <w:sz w:val="20"/>
                <w:szCs w:val="20"/>
              </w:rPr>
            </w:pPr>
          </w:p>
        </w:tc>
        <w:tc>
          <w:tcPr>
            <w:tcW w:w="1440" w:type="dxa"/>
          </w:tcPr>
          <w:p w14:paraId="5BB651C3" w14:textId="3D958A99" w:rsidR="00DA7F53" w:rsidRPr="004F70CC" w:rsidRDefault="00DA7F53" w:rsidP="004F70CC">
            <w:pPr>
              <w:rPr>
                <w:sz w:val="20"/>
                <w:szCs w:val="20"/>
              </w:rPr>
            </w:pPr>
          </w:p>
        </w:tc>
        <w:tc>
          <w:tcPr>
            <w:tcW w:w="2070" w:type="dxa"/>
          </w:tcPr>
          <w:p w14:paraId="7C6B939B" w14:textId="77777777" w:rsidR="00DA7F53" w:rsidRPr="004F70CC" w:rsidRDefault="00DA7F53" w:rsidP="004F70CC">
            <w:pPr>
              <w:rPr>
                <w:sz w:val="20"/>
                <w:szCs w:val="20"/>
              </w:rPr>
            </w:pPr>
          </w:p>
        </w:tc>
        <w:tc>
          <w:tcPr>
            <w:tcW w:w="1540" w:type="dxa"/>
          </w:tcPr>
          <w:p w14:paraId="217B4969" w14:textId="77777777" w:rsidR="00DA7F53" w:rsidRPr="004F70CC" w:rsidRDefault="00DA7F53" w:rsidP="004F70CC">
            <w:pPr>
              <w:rPr>
                <w:sz w:val="20"/>
                <w:szCs w:val="20"/>
              </w:rPr>
            </w:pPr>
          </w:p>
        </w:tc>
      </w:tr>
      <w:tr w:rsidR="00DA7F53" w:rsidRPr="004F70CC" w14:paraId="01C7732D" w14:textId="77777777" w:rsidTr="00DA7F53">
        <w:trPr>
          <w:trHeight w:val="834"/>
        </w:trPr>
        <w:tc>
          <w:tcPr>
            <w:tcW w:w="3595" w:type="dxa"/>
          </w:tcPr>
          <w:p w14:paraId="745655E7" w14:textId="77777777" w:rsidR="00DA7F53" w:rsidRPr="004F70CC" w:rsidRDefault="00DA7F53" w:rsidP="004F70CC">
            <w:pPr>
              <w:rPr>
                <w:sz w:val="20"/>
                <w:szCs w:val="20"/>
              </w:rPr>
            </w:pPr>
            <w:r w:rsidRPr="004F70CC">
              <w:rPr>
                <w:sz w:val="20"/>
                <w:szCs w:val="20"/>
              </w:rPr>
              <w:t>Shows initiative to ask questions and seek feedback/ advice/resources for teaching from mentor teacher</w:t>
            </w:r>
          </w:p>
        </w:tc>
        <w:tc>
          <w:tcPr>
            <w:tcW w:w="1440" w:type="dxa"/>
          </w:tcPr>
          <w:p w14:paraId="079E2AC7" w14:textId="77777777" w:rsidR="00DA7F53" w:rsidRPr="004F70CC" w:rsidRDefault="00DA7F53" w:rsidP="004F70CC">
            <w:pPr>
              <w:rPr>
                <w:sz w:val="20"/>
                <w:szCs w:val="20"/>
              </w:rPr>
            </w:pPr>
          </w:p>
        </w:tc>
        <w:tc>
          <w:tcPr>
            <w:tcW w:w="1440" w:type="dxa"/>
          </w:tcPr>
          <w:p w14:paraId="2F2A7635" w14:textId="2F811F65" w:rsidR="00DA7F53" w:rsidRPr="004F70CC" w:rsidRDefault="00DA7F53" w:rsidP="004F70CC">
            <w:pPr>
              <w:rPr>
                <w:sz w:val="20"/>
                <w:szCs w:val="20"/>
              </w:rPr>
            </w:pPr>
          </w:p>
        </w:tc>
        <w:tc>
          <w:tcPr>
            <w:tcW w:w="2070" w:type="dxa"/>
          </w:tcPr>
          <w:p w14:paraId="0B058954" w14:textId="77777777" w:rsidR="00DA7F53" w:rsidRPr="004F70CC" w:rsidRDefault="00DA7F53" w:rsidP="004F70CC">
            <w:pPr>
              <w:rPr>
                <w:sz w:val="20"/>
                <w:szCs w:val="20"/>
              </w:rPr>
            </w:pPr>
          </w:p>
        </w:tc>
        <w:tc>
          <w:tcPr>
            <w:tcW w:w="1540" w:type="dxa"/>
          </w:tcPr>
          <w:p w14:paraId="2765A714" w14:textId="77777777" w:rsidR="00DA7F53" w:rsidRPr="004F70CC" w:rsidRDefault="00DA7F53" w:rsidP="004F70CC">
            <w:pPr>
              <w:rPr>
                <w:sz w:val="20"/>
                <w:szCs w:val="20"/>
              </w:rPr>
            </w:pPr>
          </w:p>
        </w:tc>
      </w:tr>
      <w:tr w:rsidR="00DA7F53" w:rsidRPr="004F70CC" w14:paraId="65DE6A39" w14:textId="77777777" w:rsidTr="00DA7F53">
        <w:trPr>
          <w:trHeight w:val="282"/>
        </w:trPr>
        <w:tc>
          <w:tcPr>
            <w:tcW w:w="3595" w:type="dxa"/>
          </w:tcPr>
          <w:p w14:paraId="5B9A2EB5" w14:textId="77777777" w:rsidR="00DA7F53" w:rsidRPr="004F70CC" w:rsidRDefault="00DA7F53" w:rsidP="004F70CC">
            <w:pPr>
              <w:rPr>
                <w:sz w:val="20"/>
                <w:szCs w:val="20"/>
              </w:rPr>
            </w:pPr>
            <w:r w:rsidRPr="004F70CC">
              <w:rPr>
                <w:sz w:val="20"/>
                <w:szCs w:val="20"/>
              </w:rPr>
              <w:t xml:space="preserve">Positive about teaching and learning </w:t>
            </w:r>
          </w:p>
        </w:tc>
        <w:tc>
          <w:tcPr>
            <w:tcW w:w="1440" w:type="dxa"/>
          </w:tcPr>
          <w:p w14:paraId="4D0CDB84" w14:textId="77777777" w:rsidR="00DA7F53" w:rsidRPr="004F70CC" w:rsidRDefault="00DA7F53" w:rsidP="004F70CC">
            <w:pPr>
              <w:rPr>
                <w:sz w:val="20"/>
                <w:szCs w:val="20"/>
              </w:rPr>
            </w:pPr>
          </w:p>
        </w:tc>
        <w:tc>
          <w:tcPr>
            <w:tcW w:w="1440" w:type="dxa"/>
          </w:tcPr>
          <w:p w14:paraId="44FEB9C9" w14:textId="496BF117" w:rsidR="00DA7F53" w:rsidRPr="004F70CC" w:rsidRDefault="00DA7F53" w:rsidP="004F70CC">
            <w:pPr>
              <w:rPr>
                <w:sz w:val="20"/>
                <w:szCs w:val="20"/>
              </w:rPr>
            </w:pPr>
          </w:p>
        </w:tc>
        <w:tc>
          <w:tcPr>
            <w:tcW w:w="2070" w:type="dxa"/>
          </w:tcPr>
          <w:p w14:paraId="7B2A314D" w14:textId="77777777" w:rsidR="00DA7F53" w:rsidRPr="004F70CC" w:rsidRDefault="00DA7F53" w:rsidP="004F70CC">
            <w:pPr>
              <w:rPr>
                <w:sz w:val="20"/>
                <w:szCs w:val="20"/>
              </w:rPr>
            </w:pPr>
          </w:p>
        </w:tc>
        <w:tc>
          <w:tcPr>
            <w:tcW w:w="1540" w:type="dxa"/>
          </w:tcPr>
          <w:p w14:paraId="01990195" w14:textId="77777777" w:rsidR="00DA7F53" w:rsidRPr="004F70CC" w:rsidRDefault="00DA7F53" w:rsidP="004F70CC">
            <w:pPr>
              <w:rPr>
                <w:sz w:val="20"/>
                <w:szCs w:val="20"/>
              </w:rPr>
            </w:pPr>
          </w:p>
        </w:tc>
      </w:tr>
      <w:tr w:rsidR="00DA7F53" w:rsidRPr="004F70CC" w14:paraId="1E04CE6D" w14:textId="77777777" w:rsidTr="00DA7F53">
        <w:trPr>
          <w:trHeight w:val="553"/>
        </w:trPr>
        <w:tc>
          <w:tcPr>
            <w:tcW w:w="3595" w:type="dxa"/>
          </w:tcPr>
          <w:p w14:paraId="209DF649" w14:textId="77777777" w:rsidR="00DA7F53" w:rsidRPr="004F70CC" w:rsidRDefault="00DA7F53" w:rsidP="004F70CC">
            <w:pPr>
              <w:rPr>
                <w:sz w:val="20"/>
                <w:szCs w:val="20"/>
              </w:rPr>
            </w:pPr>
            <w:r w:rsidRPr="004F70CC">
              <w:rPr>
                <w:sz w:val="20"/>
                <w:szCs w:val="20"/>
              </w:rPr>
              <w:t>Flexible to adapt to changing circumstances</w:t>
            </w:r>
          </w:p>
        </w:tc>
        <w:tc>
          <w:tcPr>
            <w:tcW w:w="1440" w:type="dxa"/>
          </w:tcPr>
          <w:p w14:paraId="6FEEDE75" w14:textId="77777777" w:rsidR="00DA7F53" w:rsidRPr="004F70CC" w:rsidRDefault="00DA7F53" w:rsidP="004F70CC">
            <w:pPr>
              <w:rPr>
                <w:sz w:val="20"/>
                <w:szCs w:val="20"/>
              </w:rPr>
            </w:pPr>
          </w:p>
        </w:tc>
        <w:tc>
          <w:tcPr>
            <w:tcW w:w="1440" w:type="dxa"/>
          </w:tcPr>
          <w:p w14:paraId="66FE0AD6" w14:textId="23903FDE" w:rsidR="00DA7F53" w:rsidRPr="004F70CC" w:rsidRDefault="00DA7F53" w:rsidP="004F70CC">
            <w:pPr>
              <w:rPr>
                <w:sz w:val="20"/>
                <w:szCs w:val="20"/>
              </w:rPr>
            </w:pPr>
          </w:p>
        </w:tc>
        <w:tc>
          <w:tcPr>
            <w:tcW w:w="2070" w:type="dxa"/>
          </w:tcPr>
          <w:p w14:paraId="3AF2960C" w14:textId="77777777" w:rsidR="00DA7F53" w:rsidRPr="004F70CC" w:rsidRDefault="00DA7F53" w:rsidP="004F70CC">
            <w:pPr>
              <w:rPr>
                <w:sz w:val="20"/>
                <w:szCs w:val="20"/>
              </w:rPr>
            </w:pPr>
          </w:p>
        </w:tc>
        <w:tc>
          <w:tcPr>
            <w:tcW w:w="1540" w:type="dxa"/>
          </w:tcPr>
          <w:p w14:paraId="690C7581" w14:textId="77777777" w:rsidR="00DA7F53" w:rsidRPr="004F70CC" w:rsidRDefault="00DA7F53" w:rsidP="004F70CC">
            <w:pPr>
              <w:rPr>
                <w:sz w:val="20"/>
                <w:szCs w:val="20"/>
              </w:rPr>
            </w:pPr>
          </w:p>
        </w:tc>
      </w:tr>
      <w:tr w:rsidR="00DA7F53" w:rsidRPr="004F70CC" w14:paraId="40CA3027" w14:textId="77777777" w:rsidTr="00DA7F53">
        <w:trPr>
          <w:trHeight w:val="553"/>
        </w:trPr>
        <w:tc>
          <w:tcPr>
            <w:tcW w:w="3595" w:type="dxa"/>
          </w:tcPr>
          <w:p w14:paraId="396FE90A" w14:textId="77777777" w:rsidR="00DA7F53" w:rsidRPr="004F70CC" w:rsidRDefault="00DA7F53" w:rsidP="004F70CC">
            <w:pPr>
              <w:rPr>
                <w:sz w:val="20"/>
                <w:szCs w:val="20"/>
              </w:rPr>
            </w:pPr>
            <w:r w:rsidRPr="004F70CC">
              <w:rPr>
                <w:sz w:val="20"/>
                <w:szCs w:val="20"/>
              </w:rPr>
              <w:t>Open-minded to new ideas and suggestions</w:t>
            </w:r>
          </w:p>
        </w:tc>
        <w:tc>
          <w:tcPr>
            <w:tcW w:w="1440" w:type="dxa"/>
          </w:tcPr>
          <w:p w14:paraId="5CDE2294" w14:textId="77777777" w:rsidR="00DA7F53" w:rsidRPr="004F70CC" w:rsidRDefault="00DA7F53" w:rsidP="004F70CC">
            <w:pPr>
              <w:rPr>
                <w:sz w:val="20"/>
                <w:szCs w:val="20"/>
              </w:rPr>
            </w:pPr>
          </w:p>
        </w:tc>
        <w:tc>
          <w:tcPr>
            <w:tcW w:w="1440" w:type="dxa"/>
          </w:tcPr>
          <w:p w14:paraId="154BFC60" w14:textId="0F30C40F" w:rsidR="00DA7F53" w:rsidRPr="004F70CC" w:rsidRDefault="00DA7F53" w:rsidP="004F70CC">
            <w:pPr>
              <w:rPr>
                <w:sz w:val="20"/>
                <w:szCs w:val="20"/>
              </w:rPr>
            </w:pPr>
          </w:p>
        </w:tc>
        <w:tc>
          <w:tcPr>
            <w:tcW w:w="2070" w:type="dxa"/>
          </w:tcPr>
          <w:p w14:paraId="1F1DBD41" w14:textId="77777777" w:rsidR="00DA7F53" w:rsidRPr="004F70CC" w:rsidRDefault="00DA7F53" w:rsidP="004F70CC">
            <w:pPr>
              <w:rPr>
                <w:sz w:val="20"/>
                <w:szCs w:val="20"/>
              </w:rPr>
            </w:pPr>
          </w:p>
        </w:tc>
        <w:tc>
          <w:tcPr>
            <w:tcW w:w="1540" w:type="dxa"/>
          </w:tcPr>
          <w:p w14:paraId="2CD9F64A" w14:textId="77777777" w:rsidR="00DA7F53" w:rsidRPr="004F70CC" w:rsidRDefault="00DA7F53" w:rsidP="004F70CC">
            <w:pPr>
              <w:rPr>
                <w:sz w:val="20"/>
                <w:szCs w:val="20"/>
              </w:rPr>
            </w:pPr>
          </w:p>
        </w:tc>
      </w:tr>
      <w:tr w:rsidR="00DA7F53" w:rsidRPr="004F70CC" w14:paraId="0898A92B" w14:textId="77777777" w:rsidTr="00DA7F53">
        <w:trPr>
          <w:trHeight w:val="270"/>
        </w:trPr>
        <w:tc>
          <w:tcPr>
            <w:tcW w:w="3595" w:type="dxa"/>
          </w:tcPr>
          <w:p w14:paraId="27A615A5" w14:textId="77777777" w:rsidR="00DA7F53" w:rsidRPr="004F70CC" w:rsidRDefault="00DA7F53" w:rsidP="004F70CC">
            <w:pPr>
              <w:rPr>
                <w:sz w:val="20"/>
                <w:szCs w:val="20"/>
              </w:rPr>
            </w:pPr>
            <w:r w:rsidRPr="004F70CC">
              <w:rPr>
                <w:sz w:val="20"/>
                <w:szCs w:val="20"/>
              </w:rPr>
              <w:t>Actively involved in classroom</w:t>
            </w:r>
          </w:p>
        </w:tc>
        <w:tc>
          <w:tcPr>
            <w:tcW w:w="1440" w:type="dxa"/>
          </w:tcPr>
          <w:p w14:paraId="5F0AA5EF" w14:textId="77777777" w:rsidR="00DA7F53" w:rsidRPr="004F70CC" w:rsidRDefault="00DA7F53" w:rsidP="004F70CC">
            <w:pPr>
              <w:rPr>
                <w:sz w:val="20"/>
                <w:szCs w:val="20"/>
              </w:rPr>
            </w:pPr>
          </w:p>
        </w:tc>
        <w:tc>
          <w:tcPr>
            <w:tcW w:w="1440" w:type="dxa"/>
          </w:tcPr>
          <w:p w14:paraId="29992DBD" w14:textId="26F9FA78" w:rsidR="00DA7F53" w:rsidRPr="004F70CC" w:rsidRDefault="00DA7F53" w:rsidP="004F70CC">
            <w:pPr>
              <w:rPr>
                <w:sz w:val="20"/>
                <w:szCs w:val="20"/>
              </w:rPr>
            </w:pPr>
          </w:p>
        </w:tc>
        <w:tc>
          <w:tcPr>
            <w:tcW w:w="2070" w:type="dxa"/>
          </w:tcPr>
          <w:p w14:paraId="747C7A7B" w14:textId="77777777" w:rsidR="00DA7F53" w:rsidRPr="004F70CC" w:rsidRDefault="00DA7F53" w:rsidP="004F70CC">
            <w:pPr>
              <w:rPr>
                <w:sz w:val="20"/>
                <w:szCs w:val="20"/>
              </w:rPr>
            </w:pPr>
          </w:p>
        </w:tc>
        <w:tc>
          <w:tcPr>
            <w:tcW w:w="1540" w:type="dxa"/>
          </w:tcPr>
          <w:p w14:paraId="023A1086" w14:textId="77777777" w:rsidR="00DA7F53" w:rsidRPr="004F70CC" w:rsidRDefault="00DA7F53" w:rsidP="004F70CC">
            <w:pPr>
              <w:rPr>
                <w:sz w:val="20"/>
                <w:szCs w:val="20"/>
              </w:rPr>
            </w:pPr>
          </w:p>
        </w:tc>
      </w:tr>
      <w:tr w:rsidR="00DA7F53" w:rsidRPr="004F70CC" w14:paraId="2F5D3472" w14:textId="77777777" w:rsidTr="00DA7F53">
        <w:trPr>
          <w:trHeight w:val="563"/>
        </w:trPr>
        <w:tc>
          <w:tcPr>
            <w:tcW w:w="3595" w:type="dxa"/>
          </w:tcPr>
          <w:p w14:paraId="639E8AD9" w14:textId="77777777" w:rsidR="00DA7F53" w:rsidRPr="004F70CC" w:rsidRDefault="00DA7F53" w:rsidP="004F70CC">
            <w:pPr>
              <w:rPr>
                <w:sz w:val="20"/>
                <w:szCs w:val="20"/>
              </w:rPr>
            </w:pPr>
            <w:r w:rsidRPr="004F70CC">
              <w:rPr>
                <w:sz w:val="20"/>
                <w:szCs w:val="20"/>
              </w:rPr>
              <w:t>Accepts and responds to feedback and suggestions</w:t>
            </w:r>
          </w:p>
        </w:tc>
        <w:tc>
          <w:tcPr>
            <w:tcW w:w="1440" w:type="dxa"/>
          </w:tcPr>
          <w:p w14:paraId="0A33D5F1" w14:textId="77777777" w:rsidR="00DA7F53" w:rsidRPr="004F70CC" w:rsidRDefault="00DA7F53" w:rsidP="004F70CC">
            <w:pPr>
              <w:rPr>
                <w:sz w:val="20"/>
                <w:szCs w:val="20"/>
              </w:rPr>
            </w:pPr>
          </w:p>
        </w:tc>
        <w:tc>
          <w:tcPr>
            <w:tcW w:w="1440" w:type="dxa"/>
          </w:tcPr>
          <w:p w14:paraId="54418874" w14:textId="76B7F4B6" w:rsidR="00DA7F53" w:rsidRPr="004F70CC" w:rsidRDefault="00DA7F53" w:rsidP="004F70CC">
            <w:pPr>
              <w:rPr>
                <w:sz w:val="20"/>
                <w:szCs w:val="20"/>
              </w:rPr>
            </w:pPr>
          </w:p>
        </w:tc>
        <w:tc>
          <w:tcPr>
            <w:tcW w:w="2070" w:type="dxa"/>
          </w:tcPr>
          <w:p w14:paraId="711CAEB1" w14:textId="77777777" w:rsidR="00DA7F53" w:rsidRPr="004F70CC" w:rsidRDefault="00DA7F53" w:rsidP="004F70CC">
            <w:pPr>
              <w:rPr>
                <w:sz w:val="20"/>
                <w:szCs w:val="20"/>
              </w:rPr>
            </w:pPr>
          </w:p>
        </w:tc>
        <w:tc>
          <w:tcPr>
            <w:tcW w:w="1540" w:type="dxa"/>
          </w:tcPr>
          <w:p w14:paraId="22FBC264" w14:textId="77777777" w:rsidR="00DA7F53" w:rsidRPr="004F70CC" w:rsidRDefault="00DA7F53" w:rsidP="004F70CC">
            <w:pPr>
              <w:rPr>
                <w:sz w:val="20"/>
                <w:szCs w:val="20"/>
              </w:rPr>
            </w:pPr>
          </w:p>
        </w:tc>
      </w:tr>
      <w:bookmarkEnd w:id="0"/>
      <w:tr w:rsidR="00DA7F53" w:rsidRPr="004F70CC" w14:paraId="5459BD7A" w14:textId="77777777" w:rsidTr="00DA7F53">
        <w:trPr>
          <w:trHeight w:val="553"/>
        </w:trPr>
        <w:tc>
          <w:tcPr>
            <w:tcW w:w="3595" w:type="dxa"/>
          </w:tcPr>
          <w:p w14:paraId="7CC6796A" w14:textId="77777777" w:rsidR="00DA7F53" w:rsidRPr="004F70CC" w:rsidRDefault="00DA7F53" w:rsidP="004F70CC">
            <w:pPr>
              <w:rPr>
                <w:b/>
                <w:sz w:val="20"/>
                <w:szCs w:val="20"/>
              </w:rPr>
            </w:pPr>
            <w:r w:rsidRPr="004F70CC">
              <w:rPr>
                <w:b/>
                <w:sz w:val="20"/>
                <w:szCs w:val="20"/>
              </w:rPr>
              <w:t xml:space="preserve">Overall Performance:  </w:t>
            </w:r>
          </w:p>
        </w:tc>
        <w:tc>
          <w:tcPr>
            <w:tcW w:w="1440" w:type="dxa"/>
          </w:tcPr>
          <w:p w14:paraId="6838F632" w14:textId="28B1BC95" w:rsidR="00DA7F53" w:rsidRPr="004F70CC" w:rsidRDefault="002026A2" w:rsidP="004F70CC">
            <w:pPr>
              <w:rPr>
                <w:sz w:val="20"/>
                <w:szCs w:val="20"/>
              </w:rPr>
            </w:pPr>
            <w:r>
              <w:rPr>
                <w:sz w:val="20"/>
                <w:szCs w:val="20"/>
              </w:rPr>
              <w:t>STRONGLY AGREE</w:t>
            </w:r>
          </w:p>
        </w:tc>
        <w:tc>
          <w:tcPr>
            <w:tcW w:w="1440" w:type="dxa"/>
          </w:tcPr>
          <w:p w14:paraId="652CC846" w14:textId="2B2632EE" w:rsidR="00DA7F53" w:rsidRPr="004F70CC" w:rsidRDefault="00F305A3" w:rsidP="004F70CC">
            <w:pPr>
              <w:rPr>
                <w:sz w:val="20"/>
                <w:szCs w:val="20"/>
              </w:rPr>
            </w:pPr>
            <w:r>
              <w:rPr>
                <w:sz w:val="20"/>
                <w:szCs w:val="20"/>
              </w:rPr>
              <w:t>AGREE</w:t>
            </w:r>
          </w:p>
        </w:tc>
        <w:tc>
          <w:tcPr>
            <w:tcW w:w="2070" w:type="dxa"/>
          </w:tcPr>
          <w:p w14:paraId="020C0D82" w14:textId="42E5B398" w:rsidR="00DA7F53" w:rsidRPr="004F70CC" w:rsidRDefault="00E00722" w:rsidP="004F70CC">
            <w:pPr>
              <w:rPr>
                <w:sz w:val="20"/>
                <w:szCs w:val="20"/>
              </w:rPr>
            </w:pPr>
            <w:r>
              <w:rPr>
                <w:sz w:val="20"/>
                <w:szCs w:val="20"/>
              </w:rPr>
              <w:t>DISAGREE (</w:t>
            </w:r>
            <w:r w:rsidR="00ED72AF">
              <w:rPr>
                <w:sz w:val="20"/>
                <w:szCs w:val="20"/>
              </w:rPr>
              <w:t>HAVE RESERVATIONS ABOUT STUDENT)</w:t>
            </w:r>
          </w:p>
        </w:tc>
        <w:tc>
          <w:tcPr>
            <w:tcW w:w="1540" w:type="dxa"/>
          </w:tcPr>
          <w:p w14:paraId="72738246" w14:textId="786B45C3" w:rsidR="00DA7F53" w:rsidRPr="004F70CC" w:rsidRDefault="00F305A3" w:rsidP="004F70CC">
            <w:pPr>
              <w:rPr>
                <w:sz w:val="20"/>
                <w:szCs w:val="20"/>
              </w:rPr>
            </w:pPr>
            <w:r>
              <w:rPr>
                <w:sz w:val="20"/>
                <w:szCs w:val="20"/>
              </w:rPr>
              <w:t>STRONGLY DISAGREE</w:t>
            </w:r>
          </w:p>
        </w:tc>
      </w:tr>
      <w:tr w:rsidR="00DA7F53" w:rsidRPr="004F70CC" w14:paraId="15B225C4" w14:textId="77777777" w:rsidTr="00DA7F53">
        <w:trPr>
          <w:trHeight w:val="834"/>
        </w:trPr>
        <w:tc>
          <w:tcPr>
            <w:tcW w:w="3595" w:type="dxa"/>
          </w:tcPr>
          <w:p w14:paraId="11C6C984" w14:textId="56D8D95B" w:rsidR="00DA7F53" w:rsidRPr="004F70CC" w:rsidRDefault="000716BA" w:rsidP="004F70CC">
            <w:pPr>
              <w:rPr>
                <w:sz w:val="20"/>
                <w:szCs w:val="20"/>
              </w:rPr>
            </w:pPr>
            <w:r>
              <w:rPr>
                <w:sz w:val="20"/>
                <w:szCs w:val="20"/>
              </w:rPr>
              <w:t>Student</w:t>
            </w:r>
            <w:r w:rsidR="00DA7F53" w:rsidRPr="004F70CC">
              <w:rPr>
                <w:sz w:val="20"/>
                <w:szCs w:val="20"/>
              </w:rPr>
              <w:t xml:space="preserve"> demonstrates a positive teacher presence with passion and enthusiasm for teaching. </w:t>
            </w:r>
          </w:p>
        </w:tc>
        <w:tc>
          <w:tcPr>
            <w:tcW w:w="1440" w:type="dxa"/>
          </w:tcPr>
          <w:p w14:paraId="588ED528" w14:textId="77777777" w:rsidR="00DA7F53" w:rsidRPr="004F70CC" w:rsidRDefault="00DA7F53" w:rsidP="004F70CC">
            <w:pPr>
              <w:rPr>
                <w:sz w:val="20"/>
                <w:szCs w:val="20"/>
              </w:rPr>
            </w:pPr>
          </w:p>
        </w:tc>
        <w:tc>
          <w:tcPr>
            <w:tcW w:w="1440" w:type="dxa"/>
          </w:tcPr>
          <w:p w14:paraId="122D786A" w14:textId="5F805020" w:rsidR="00DA7F53" w:rsidRPr="004F70CC" w:rsidRDefault="00DA7F53" w:rsidP="004F70CC">
            <w:pPr>
              <w:rPr>
                <w:sz w:val="20"/>
                <w:szCs w:val="20"/>
              </w:rPr>
            </w:pPr>
          </w:p>
        </w:tc>
        <w:tc>
          <w:tcPr>
            <w:tcW w:w="2070" w:type="dxa"/>
          </w:tcPr>
          <w:p w14:paraId="75713B78" w14:textId="77777777" w:rsidR="00DA7F53" w:rsidRPr="004F70CC" w:rsidRDefault="00DA7F53" w:rsidP="004F70CC">
            <w:pPr>
              <w:rPr>
                <w:sz w:val="20"/>
                <w:szCs w:val="20"/>
              </w:rPr>
            </w:pPr>
          </w:p>
        </w:tc>
        <w:tc>
          <w:tcPr>
            <w:tcW w:w="1540" w:type="dxa"/>
          </w:tcPr>
          <w:p w14:paraId="5F2B2833" w14:textId="77777777" w:rsidR="00DA7F53" w:rsidRPr="004F70CC" w:rsidRDefault="00DA7F53" w:rsidP="004F70CC">
            <w:pPr>
              <w:rPr>
                <w:sz w:val="20"/>
                <w:szCs w:val="20"/>
              </w:rPr>
            </w:pPr>
          </w:p>
        </w:tc>
      </w:tr>
      <w:tr w:rsidR="00DA7F53" w:rsidRPr="004F70CC" w14:paraId="192E8825" w14:textId="77777777" w:rsidTr="00DA7F53">
        <w:trPr>
          <w:trHeight w:val="553"/>
        </w:trPr>
        <w:tc>
          <w:tcPr>
            <w:tcW w:w="3595" w:type="dxa"/>
          </w:tcPr>
          <w:p w14:paraId="6E5F7FA1" w14:textId="18029384" w:rsidR="00DA7F53" w:rsidRPr="004F70CC" w:rsidRDefault="000716BA" w:rsidP="004F70CC">
            <w:pPr>
              <w:rPr>
                <w:sz w:val="20"/>
                <w:szCs w:val="20"/>
              </w:rPr>
            </w:pPr>
            <w:r>
              <w:rPr>
                <w:sz w:val="20"/>
                <w:szCs w:val="20"/>
              </w:rPr>
              <w:t xml:space="preserve">Student </w:t>
            </w:r>
            <w:r w:rsidR="00DA7F53" w:rsidRPr="004F70CC">
              <w:rPr>
                <w:sz w:val="20"/>
                <w:szCs w:val="20"/>
              </w:rPr>
              <w:t>demonstrates strong commitment to teaching.</w:t>
            </w:r>
          </w:p>
        </w:tc>
        <w:tc>
          <w:tcPr>
            <w:tcW w:w="1440" w:type="dxa"/>
          </w:tcPr>
          <w:p w14:paraId="5DFD32EF" w14:textId="77777777" w:rsidR="00DA7F53" w:rsidRPr="004F70CC" w:rsidRDefault="00DA7F53" w:rsidP="004F70CC">
            <w:pPr>
              <w:rPr>
                <w:sz w:val="20"/>
                <w:szCs w:val="20"/>
              </w:rPr>
            </w:pPr>
          </w:p>
        </w:tc>
        <w:tc>
          <w:tcPr>
            <w:tcW w:w="1440" w:type="dxa"/>
          </w:tcPr>
          <w:p w14:paraId="60B042DD" w14:textId="26E944B2" w:rsidR="00DA7F53" w:rsidRPr="004F70CC" w:rsidRDefault="00DA7F53" w:rsidP="004F70CC">
            <w:pPr>
              <w:rPr>
                <w:sz w:val="20"/>
                <w:szCs w:val="20"/>
              </w:rPr>
            </w:pPr>
          </w:p>
        </w:tc>
        <w:tc>
          <w:tcPr>
            <w:tcW w:w="2070" w:type="dxa"/>
          </w:tcPr>
          <w:p w14:paraId="65021065" w14:textId="77777777" w:rsidR="00DA7F53" w:rsidRPr="004F70CC" w:rsidRDefault="00DA7F53" w:rsidP="004F70CC">
            <w:pPr>
              <w:rPr>
                <w:sz w:val="20"/>
                <w:szCs w:val="20"/>
              </w:rPr>
            </w:pPr>
          </w:p>
        </w:tc>
        <w:tc>
          <w:tcPr>
            <w:tcW w:w="1540" w:type="dxa"/>
          </w:tcPr>
          <w:p w14:paraId="611C63D3" w14:textId="77777777" w:rsidR="00DA7F53" w:rsidRPr="004F70CC" w:rsidRDefault="00DA7F53" w:rsidP="004F70CC">
            <w:pPr>
              <w:rPr>
                <w:sz w:val="20"/>
                <w:szCs w:val="20"/>
              </w:rPr>
            </w:pPr>
          </w:p>
        </w:tc>
      </w:tr>
      <w:tr w:rsidR="00DA7F53" w:rsidRPr="004F70CC" w14:paraId="5E133E5D" w14:textId="77777777" w:rsidTr="00DA7F53">
        <w:trPr>
          <w:trHeight w:val="553"/>
        </w:trPr>
        <w:tc>
          <w:tcPr>
            <w:tcW w:w="3595" w:type="dxa"/>
          </w:tcPr>
          <w:p w14:paraId="2929BBE6" w14:textId="4FF4058C" w:rsidR="00DA7F53" w:rsidRPr="004F70CC" w:rsidRDefault="000716BA" w:rsidP="004F70CC">
            <w:pPr>
              <w:rPr>
                <w:sz w:val="20"/>
                <w:szCs w:val="20"/>
              </w:rPr>
            </w:pPr>
            <w:r>
              <w:rPr>
                <w:sz w:val="20"/>
                <w:szCs w:val="20"/>
              </w:rPr>
              <w:t>Student</w:t>
            </w:r>
            <w:r w:rsidR="00DA7F53" w:rsidRPr="004F70CC">
              <w:rPr>
                <w:sz w:val="20"/>
                <w:szCs w:val="20"/>
              </w:rPr>
              <w:t xml:space="preserve"> is recommended to advance in the </w:t>
            </w:r>
            <w:r>
              <w:rPr>
                <w:sz w:val="20"/>
                <w:szCs w:val="20"/>
              </w:rPr>
              <w:t>educator preparation</w:t>
            </w:r>
            <w:r w:rsidR="00DA7F53" w:rsidRPr="004F70CC">
              <w:rPr>
                <w:sz w:val="20"/>
                <w:szCs w:val="20"/>
              </w:rPr>
              <w:t xml:space="preserve"> program</w:t>
            </w:r>
            <w:r w:rsidR="00782ED8">
              <w:rPr>
                <w:sz w:val="20"/>
                <w:szCs w:val="20"/>
              </w:rPr>
              <w:t>.</w:t>
            </w:r>
          </w:p>
        </w:tc>
        <w:tc>
          <w:tcPr>
            <w:tcW w:w="1440" w:type="dxa"/>
          </w:tcPr>
          <w:p w14:paraId="49C600BF" w14:textId="77777777" w:rsidR="00DA7F53" w:rsidRPr="004F70CC" w:rsidRDefault="00DA7F53" w:rsidP="004F70CC">
            <w:pPr>
              <w:rPr>
                <w:sz w:val="20"/>
                <w:szCs w:val="20"/>
              </w:rPr>
            </w:pPr>
          </w:p>
        </w:tc>
        <w:tc>
          <w:tcPr>
            <w:tcW w:w="1440" w:type="dxa"/>
          </w:tcPr>
          <w:p w14:paraId="411A32D5" w14:textId="790B83A3" w:rsidR="00DA7F53" w:rsidRPr="004F70CC" w:rsidRDefault="00DA7F53" w:rsidP="004F70CC">
            <w:pPr>
              <w:rPr>
                <w:sz w:val="20"/>
                <w:szCs w:val="20"/>
              </w:rPr>
            </w:pPr>
          </w:p>
        </w:tc>
        <w:tc>
          <w:tcPr>
            <w:tcW w:w="2070" w:type="dxa"/>
          </w:tcPr>
          <w:p w14:paraId="251CEBC6" w14:textId="77777777" w:rsidR="00DA7F53" w:rsidRPr="004F70CC" w:rsidRDefault="00DA7F53" w:rsidP="004F70CC">
            <w:pPr>
              <w:rPr>
                <w:sz w:val="20"/>
                <w:szCs w:val="20"/>
              </w:rPr>
            </w:pPr>
          </w:p>
        </w:tc>
        <w:tc>
          <w:tcPr>
            <w:tcW w:w="1540" w:type="dxa"/>
          </w:tcPr>
          <w:p w14:paraId="1849B0E0" w14:textId="77777777" w:rsidR="00DA7F53" w:rsidRPr="004F70CC" w:rsidRDefault="00DA7F53" w:rsidP="004F70CC">
            <w:pPr>
              <w:rPr>
                <w:sz w:val="20"/>
                <w:szCs w:val="20"/>
              </w:rPr>
            </w:pPr>
          </w:p>
        </w:tc>
      </w:tr>
    </w:tbl>
    <w:p w14:paraId="18615D9D" w14:textId="338CCC04" w:rsidR="004F70CC" w:rsidRPr="004F70CC" w:rsidRDefault="004F70CC" w:rsidP="004F70CC">
      <w:pPr>
        <w:spacing w:after="0"/>
        <w:rPr>
          <w:sz w:val="20"/>
          <w:szCs w:val="20"/>
        </w:rPr>
      </w:pPr>
      <w:r w:rsidRPr="004F70CC">
        <w:rPr>
          <w:sz w:val="20"/>
          <w:szCs w:val="20"/>
        </w:rPr>
        <w:t xml:space="preserve"> </w:t>
      </w:r>
    </w:p>
    <w:p w14:paraId="6A510289" w14:textId="16E725B4" w:rsidR="004F70CC" w:rsidRPr="00782ED8" w:rsidRDefault="00782ED8" w:rsidP="004F70CC">
      <w:pPr>
        <w:spacing w:after="0"/>
        <w:rPr>
          <w:b/>
          <w:sz w:val="20"/>
          <w:szCs w:val="20"/>
        </w:rPr>
      </w:pPr>
      <w:r w:rsidRPr="00782ED8">
        <w:rPr>
          <w:b/>
          <w:sz w:val="20"/>
          <w:szCs w:val="20"/>
        </w:rPr>
        <w:t xml:space="preserve">Clinical Educator </w:t>
      </w:r>
      <w:r w:rsidR="004F70CC" w:rsidRPr="00782ED8">
        <w:rPr>
          <w:b/>
          <w:sz w:val="20"/>
          <w:szCs w:val="20"/>
        </w:rPr>
        <w:t xml:space="preserve">Comments: </w:t>
      </w:r>
    </w:p>
    <w:p w14:paraId="40DB2BF1" w14:textId="77777777" w:rsidR="004F70CC" w:rsidRPr="004F70CC" w:rsidRDefault="004F70CC" w:rsidP="004F70CC">
      <w:pPr>
        <w:spacing w:after="0"/>
        <w:rPr>
          <w:sz w:val="20"/>
          <w:szCs w:val="20"/>
        </w:rPr>
      </w:pPr>
    </w:p>
    <w:p w14:paraId="3331A527" w14:textId="77777777" w:rsidR="004F70CC" w:rsidRPr="004F70CC" w:rsidRDefault="004F70CC" w:rsidP="004F70CC">
      <w:pPr>
        <w:spacing w:after="0"/>
        <w:rPr>
          <w:sz w:val="20"/>
          <w:szCs w:val="20"/>
        </w:rPr>
      </w:pPr>
    </w:p>
    <w:p w14:paraId="12999287" w14:textId="77777777" w:rsidR="004F70CC" w:rsidRPr="004F70CC" w:rsidRDefault="004F70CC" w:rsidP="004F70CC">
      <w:pPr>
        <w:spacing w:after="0"/>
        <w:rPr>
          <w:sz w:val="20"/>
          <w:szCs w:val="20"/>
        </w:rPr>
      </w:pPr>
    </w:p>
    <w:p w14:paraId="2896F1DA" w14:textId="77777777" w:rsidR="004F70CC" w:rsidRPr="004F70CC" w:rsidRDefault="004F70CC" w:rsidP="004F70CC">
      <w:pPr>
        <w:spacing w:after="0"/>
        <w:rPr>
          <w:sz w:val="20"/>
          <w:szCs w:val="20"/>
        </w:rPr>
      </w:pPr>
    </w:p>
    <w:p w14:paraId="41C90380" w14:textId="77777777" w:rsidR="004F70CC" w:rsidRPr="004F70CC" w:rsidRDefault="004F70CC" w:rsidP="004F70CC">
      <w:pPr>
        <w:spacing w:after="0"/>
        <w:rPr>
          <w:sz w:val="20"/>
          <w:szCs w:val="20"/>
        </w:rPr>
      </w:pPr>
    </w:p>
    <w:p w14:paraId="57980E08" w14:textId="77777777" w:rsidR="004F70CC" w:rsidRPr="004F70CC" w:rsidRDefault="004F70CC" w:rsidP="004F70CC">
      <w:pPr>
        <w:spacing w:after="0"/>
        <w:rPr>
          <w:sz w:val="20"/>
          <w:szCs w:val="20"/>
        </w:rPr>
      </w:pPr>
    </w:p>
    <w:p w14:paraId="7F5F1C26" w14:textId="77777777" w:rsidR="004F70CC" w:rsidRPr="004F70CC" w:rsidRDefault="004F70CC" w:rsidP="004F70CC">
      <w:pPr>
        <w:spacing w:after="0"/>
        <w:rPr>
          <w:sz w:val="20"/>
          <w:szCs w:val="20"/>
        </w:rPr>
      </w:pPr>
    </w:p>
    <w:p w14:paraId="7EC7D670" w14:textId="77777777" w:rsidR="004F70CC" w:rsidRPr="004F70CC" w:rsidRDefault="004F70CC" w:rsidP="004F70CC">
      <w:pPr>
        <w:spacing w:after="0"/>
        <w:rPr>
          <w:sz w:val="20"/>
          <w:szCs w:val="20"/>
        </w:rPr>
      </w:pPr>
    </w:p>
    <w:p w14:paraId="537A719C" w14:textId="77777777" w:rsidR="004F70CC" w:rsidRPr="004F70CC" w:rsidRDefault="004F70CC" w:rsidP="004F70CC">
      <w:pPr>
        <w:spacing w:after="0"/>
        <w:rPr>
          <w:sz w:val="22"/>
          <w:szCs w:val="22"/>
        </w:rPr>
      </w:pPr>
    </w:p>
    <w:p w14:paraId="1B654F4E" w14:textId="77777777" w:rsidR="004F70CC" w:rsidRPr="004F70CC" w:rsidRDefault="004F70CC" w:rsidP="004F70CC">
      <w:pPr>
        <w:spacing w:after="0"/>
        <w:rPr>
          <w:sz w:val="22"/>
          <w:szCs w:val="22"/>
        </w:rPr>
      </w:pPr>
      <w:r w:rsidRPr="004F70CC">
        <w:rPr>
          <w:sz w:val="22"/>
          <w:szCs w:val="22"/>
        </w:rPr>
        <w:br w:type="page"/>
      </w:r>
    </w:p>
    <w:p w14:paraId="32E464A0" w14:textId="77777777" w:rsidR="00B64B90" w:rsidRPr="00B64B90" w:rsidRDefault="00B64B90" w:rsidP="001875B6">
      <w:pPr>
        <w:spacing w:after="0"/>
        <w:rPr>
          <w:rFonts w:asciiTheme="minorHAnsi" w:hAnsiTheme="minorHAnsi" w:cstheme="minorHAnsi"/>
          <w:b/>
          <w:sz w:val="28"/>
          <w:szCs w:val="28"/>
          <w:u w:val="single"/>
        </w:rPr>
      </w:pPr>
      <w:r w:rsidRPr="00B64B90">
        <w:rPr>
          <w:rFonts w:asciiTheme="minorHAnsi" w:hAnsiTheme="minorHAnsi" w:cstheme="minorHAnsi"/>
          <w:b/>
          <w:sz w:val="28"/>
          <w:szCs w:val="28"/>
          <w:u w:val="single"/>
        </w:rPr>
        <w:t xml:space="preserve">Handbook Appendix C: </w:t>
      </w:r>
    </w:p>
    <w:p w14:paraId="72E4D099" w14:textId="77777777" w:rsidR="00DC69F0" w:rsidRDefault="00DC69F0" w:rsidP="00DC69F0">
      <w:pPr>
        <w:jc w:val="center"/>
        <w:rPr>
          <w:b/>
          <w:bCs/>
          <w:sz w:val="28"/>
          <w:szCs w:val="28"/>
        </w:rPr>
      </w:pPr>
      <w:r w:rsidRPr="5B41B717">
        <w:rPr>
          <w:b/>
          <w:bCs/>
          <w:sz w:val="28"/>
          <w:szCs w:val="28"/>
        </w:rPr>
        <w:t>Lesson Observation Form</w:t>
      </w:r>
    </w:p>
    <w:p w14:paraId="1E5B6841" w14:textId="19A86884" w:rsidR="00DC69F0" w:rsidRPr="005B1418" w:rsidRDefault="00DC69F0" w:rsidP="00782ED8">
      <w:pPr>
        <w:rPr>
          <w:b/>
          <w:bCs/>
          <w:sz w:val="22"/>
          <w:szCs w:val="22"/>
        </w:rPr>
      </w:pPr>
      <w:r w:rsidRPr="005B1418">
        <w:rPr>
          <w:bCs/>
          <w:sz w:val="22"/>
          <w:szCs w:val="22"/>
        </w:rPr>
        <w:t xml:space="preserve"> This observation form is to be completed a total of four times: twice by the clinical educator (classroom teacher) and twice by the clinical faculty (Hanover College ST Supervisor) </w:t>
      </w:r>
      <w:r w:rsidRPr="005B1418">
        <w:rPr>
          <w:bCs/>
          <w:i/>
          <w:sz w:val="22"/>
          <w:szCs w:val="22"/>
        </w:rPr>
        <w:t>Revised June 2020</w:t>
      </w:r>
      <w:r>
        <w:rPr>
          <w:bCs/>
          <w:sz w:val="22"/>
          <w:szCs w:val="22"/>
        </w:rPr>
        <w:t xml:space="preserve">     </w:t>
      </w:r>
      <w:r w:rsidRPr="005B1418">
        <w:rPr>
          <w:b/>
          <w:bCs/>
          <w:sz w:val="22"/>
          <w:szCs w:val="22"/>
        </w:rPr>
        <w:t xml:space="preserve">*Two pages           </w:t>
      </w:r>
    </w:p>
    <w:p w14:paraId="33BB40CF" w14:textId="637AEF08" w:rsidR="00DC69F0" w:rsidRDefault="00DC69F0" w:rsidP="00DC69F0">
      <w:pPr>
        <w:rPr>
          <w:b/>
          <w:bCs/>
        </w:rPr>
      </w:pPr>
      <w:r>
        <w:rPr>
          <w:b/>
          <w:bCs/>
        </w:rPr>
        <w:t xml:space="preserve">Student Teacher </w:t>
      </w:r>
      <w:r w:rsidRPr="5B41B717">
        <w:rPr>
          <w:b/>
          <w:bCs/>
        </w:rPr>
        <w:t xml:space="preserve">Name:  _____________________ </w:t>
      </w:r>
      <w:r>
        <w:rPr>
          <w:b/>
          <w:bCs/>
        </w:rPr>
        <w:t>Clinical Educator Name: _________________________________</w:t>
      </w:r>
    </w:p>
    <w:p w14:paraId="1677F5AC" w14:textId="0CB63221" w:rsidR="00DC69F0" w:rsidRPr="00FA6561" w:rsidRDefault="00DC69F0" w:rsidP="00DC69F0">
      <w:pPr>
        <w:rPr>
          <w:b/>
          <w:bCs/>
        </w:rPr>
      </w:pPr>
      <w:r w:rsidRPr="5B41B717">
        <w:rPr>
          <w:b/>
          <w:bCs/>
        </w:rPr>
        <w:t>Placement:  _______</w:t>
      </w:r>
      <w:r>
        <w:rPr>
          <w:b/>
          <w:bCs/>
        </w:rPr>
        <w:t>_______________________________</w:t>
      </w:r>
      <w:r w:rsidRPr="5B41B717">
        <w:rPr>
          <w:b/>
          <w:bCs/>
        </w:rPr>
        <w:t>_______________ Date:  _________________</w:t>
      </w:r>
    </w:p>
    <w:p w14:paraId="313CD27C" w14:textId="6C033440" w:rsidR="00DC69F0" w:rsidRDefault="00DC69F0" w:rsidP="00DC69F0">
      <w:pPr>
        <w:rPr>
          <w:b/>
          <w:bCs/>
        </w:rPr>
      </w:pPr>
      <w:r w:rsidRPr="3AB4CE29">
        <w:rPr>
          <w:b/>
          <w:bCs/>
        </w:rPr>
        <w:t>Grade level:  ________ Subject:  ____</w:t>
      </w:r>
      <w:r>
        <w:rPr>
          <w:b/>
          <w:bCs/>
        </w:rPr>
        <w:t>______</w:t>
      </w:r>
      <w:r w:rsidRPr="3AB4CE29">
        <w:rPr>
          <w:b/>
          <w:bCs/>
        </w:rPr>
        <w:t xml:space="preserve">___Whole </w:t>
      </w:r>
      <w:proofErr w:type="spellStart"/>
      <w:proofErr w:type="gramStart"/>
      <w:r w:rsidRPr="3AB4CE29">
        <w:rPr>
          <w:b/>
          <w:bCs/>
        </w:rPr>
        <w:t>group:_</w:t>
      </w:r>
      <w:proofErr w:type="gramEnd"/>
      <w:r w:rsidRPr="3AB4CE29">
        <w:rPr>
          <w:b/>
          <w:bCs/>
        </w:rPr>
        <w:t>_____Small</w:t>
      </w:r>
      <w:proofErr w:type="spellEnd"/>
      <w:r w:rsidRPr="3AB4CE29">
        <w:rPr>
          <w:b/>
          <w:bCs/>
        </w:rPr>
        <w:t xml:space="preserve"> group:___________ Mix:_____________</w:t>
      </w:r>
    </w:p>
    <w:tbl>
      <w:tblPr>
        <w:tblStyle w:val="TableGrid"/>
        <w:tblW w:w="10795" w:type="dxa"/>
        <w:tblLook w:val="04A0" w:firstRow="1" w:lastRow="0" w:firstColumn="1" w:lastColumn="0" w:noHBand="0" w:noVBand="1"/>
      </w:tblPr>
      <w:tblGrid>
        <w:gridCol w:w="4135"/>
        <w:gridCol w:w="2070"/>
        <w:gridCol w:w="1620"/>
        <w:gridCol w:w="1530"/>
        <w:gridCol w:w="1440"/>
      </w:tblGrid>
      <w:tr w:rsidR="00DC69F0" w14:paraId="6AAA65F2" w14:textId="77777777" w:rsidTr="006E342D">
        <w:tc>
          <w:tcPr>
            <w:tcW w:w="4135" w:type="dxa"/>
          </w:tcPr>
          <w:p w14:paraId="59CA9B66" w14:textId="77777777" w:rsidR="00DC69F0" w:rsidRPr="00FA6561" w:rsidRDefault="00DC69F0" w:rsidP="006E342D">
            <w:pPr>
              <w:rPr>
                <w:b/>
              </w:rPr>
            </w:pPr>
            <w:r w:rsidRPr="00FA6561">
              <w:rPr>
                <w:b/>
              </w:rPr>
              <w:t>Criteria:</w:t>
            </w:r>
          </w:p>
        </w:tc>
        <w:tc>
          <w:tcPr>
            <w:tcW w:w="2070" w:type="dxa"/>
          </w:tcPr>
          <w:p w14:paraId="4CB8885F" w14:textId="77777777" w:rsidR="00DC69F0" w:rsidRPr="00FA6561" w:rsidRDefault="00DC69F0" w:rsidP="006E342D">
            <w:pPr>
              <w:rPr>
                <w:b/>
              </w:rPr>
            </w:pPr>
            <w:r w:rsidRPr="00FA6561">
              <w:rPr>
                <w:b/>
              </w:rPr>
              <w:t xml:space="preserve">Skill well-executed in lesson focused on student needs </w:t>
            </w:r>
          </w:p>
        </w:tc>
        <w:tc>
          <w:tcPr>
            <w:tcW w:w="1620" w:type="dxa"/>
          </w:tcPr>
          <w:p w14:paraId="5E548910" w14:textId="77777777" w:rsidR="00DC69F0" w:rsidRPr="00FA6561" w:rsidRDefault="00DC69F0" w:rsidP="006E342D">
            <w:pPr>
              <w:rPr>
                <w:b/>
              </w:rPr>
            </w:pPr>
            <w:r w:rsidRPr="00FA6561">
              <w:rPr>
                <w:b/>
              </w:rPr>
              <w:t xml:space="preserve">Skill present but still </w:t>
            </w:r>
            <w:proofErr w:type="gramStart"/>
            <w:r w:rsidRPr="00FA6561">
              <w:rPr>
                <w:b/>
              </w:rPr>
              <w:t>developing</w:t>
            </w:r>
            <w:proofErr w:type="gramEnd"/>
          </w:p>
          <w:p w14:paraId="6C1B21DF" w14:textId="77777777" w:rsidR="00DC69F0" w:rsidRPr="00FA6561" w:rsidRDefault="00DC69F0" w:rsidP="006E342D">
            <w:pPr>
              <w:rPr>
                <w:b/>
              </w:rPr>
            </w:pPr>
          </w:p>
        </w:tc>
        <w:tc>
          <w:tcPr>
            <w:tcW w:w="1530" w:type="dxa"/>
          </w:tcPr>
          <w:p w14:paraId="67EF59E7" w14:textId="77777777" w:rsidR="00DC69F0" w:rsidRPr="00FA6561" w:rsidRDefault="00DC69F0" w:rsidP="006E342D">
            <w:pPr>
              <w:rPr>
                <w:b/>
              </w:rPr>
            </w:pPr>
            <w:r w:rsidRPr="00FA6561">
              <w:rPr>
                <w:b/>
              </w:rPr>
              <w:t>Listed on lesson plan but not executed in lesson</w:t>
            </w:r>
          </w:p>
        </w:tc>
        <w:tc>
          <w:tcPr>
            <w:tcW w:w="1440" w:type="dxa"/>
          </w:tcPr>
          <w:p w14:paraId="6458D05A" w14:textId="77777777" w:rsidR="00DC69F0" w:rsidRPr="00FA6561" w:rsidRDefault="00DC69F0" w:rsidP="006E342D">
            <w:pPr>
              <w:rPr>
                <w:b/>
              </w:rPr>
            </w:pPr>
            <w:r>
              <w:rPr>
                <w:b/>
              </w:rPr>
              <w:t>Skill was n</w:t>
            </w:r>
            <w:r w:rsidRPr="00FA6561">
              <w:rPr>
                <w:b/>
              </w:rPr>
              <w:t xml:space="preserve">ot </w:t>
            </w:r>
            <w:proofErr w:type="gramStart"/>
            <w:r w:rsidRPr="00FA6561">
              <w:rPr>
                <w:b/>
              </w:rPr>
              <w:t>observed</w:t>
            </w:r>
            <w:proofErr w:type="gramEnd"/>
          </w:p>
          <w:p w14:paraId="3E3DF9F1" w14:textId="77777777" w:rsidR="00DC69F0" w:rsidRPr="00FA6561" w:rsidRDefault="00DC69F0" w:rsidP="006E342D">
            <w:pPr>
              <w:rPr>
                <w:b/>
              </w:rPr>
            </w:pPr>
          </w:p>
        </w:tc>
      </w:tr>
      <w:tr w:rsidR="00DC69F0" w14:paraId="35873099" w14:textId="77777777" w:rsidTr="006E342D">
        <w:tc>
          <w:tcPr>
            <w:tcW w:w="4135" w:type="dxa"/>
            <w:shd w:val="clear" w:color="auto" w:fill="EEECE1" w:themeFill="background2"/>
          </w:tcPr>
          <w:p w14:paraId="2615D520" w14:textId="77777777" w:rsidR="00DC69F0" w:rsidRDefault="00DC69F0" w:rsidP="006E342D">
            <w:r>
              <w:t>INTASC- Standard 1:  Learner Development</w:t>
            </w:r>
          </w:p>
        </w:tc>
        <w:tc>
          <w:tcPr>
            <w:tcW w:w="2070" w:type="dxa"/>
            <w:shd w:val="clear" w:color="auto" w:fill="EEECE1" w:themeFill="background2"/>
          </w:tcPr>
          <w:p w14:paraId="2E9DE8CB" w14:textId="77777777" w:rsidR="00DC69F0" w:rsidRDefault="00DC69F0" w:rsidP="006E342D"/>
        </w:tc>
        <w:tc>
          <w:tcPr>
            <w:tcW w:w="1620" w:type="dxa"/>
            <w:shd w:val="clear" w:color="auto" w:fill="EEECE1" w:themeFill="background2"/>
          </w:tcPr>
          <w:p w14:paraId="7AF8881D" w14:textId="77777777" w:rsidR="00DC69F0" w:rsidRDefault="00DC69F0" w:rsidP="006E342D"/>
        </w:tc>
        <w:tc>
          <w:tcPr>
            <w:tcW w:w="1530" w:type="dxa"/>
            <w:shd w:val="clear" w:color="auto" w:fill="EEECE1" w:themeFill="background2"/>
          </w:tcPr>
          <w:p w14:paraId="2B8AAE9B" w14:textId="77777777" w:rsidR="00DC69F0" w:rsidRDefault="00DC69F0" w:rsidP="006E342D"/>
        </w:tc>
        <w:tc>
          <w:tcPr>
            <w:tcW w:w="1440" w:type="dxa"/>
            <w:shd w:val="clear" w:color="auto" w:fill="EEECE1" w:themeFill="background2"/>
          </w:tcPr>
          <w:p w14:paraId="025943B5" w14:textId="77777777" w:rsidR="00DC69F0" w:rsidRDefault="00DC69F0" w:rsidP="006E342D"/>
        </w:tc>
      </w:tr>
      <w:tr w:rsidR="00DC69F0" w14:paraId="7DC32B6A" w14:textId="77777777" w:rsidTr="006E342D">
        <w:tc>
          <w:tcPr>
            <w:tcW w:w="4135" w:type="dxa"/>
          </w:tcPr>
          <w:p w14:paraId="1E60401E" w14:textId="77777777" w:rsidR="00DC69F0" w:rsidRDefault="00DC69F0" w:rsidP="006E342D">
            <w:r>
              <w:t xml:space="preserve">Developmentally appropriate instructional level </w:t>
            </w:r>
          </w:p>
        </w:tc>
        <w:tc>
          <w:tcPr>
            <w:tcW w:w="2070" w:type="dxa"/>
          </w:tcPr>
          <w:p w14:paraId="6D8883E8" w14:textId="77777777" w:rsidR="00DC69F0" w:rsidRDefault="00DC69F0" w:rsidP="006E342D"/>
        </w:tc>
        <w:tc>
          <w:tcPr>
            <w:tcW w:w="1620" w:type="dxa"/>
          </w:tcPr>
          <w:p w14:paraId="29394049" w14:textId="77777777" w:rsidR="00DC69F0" w:rsidRDefault="00DC69F0" w:rsidP="006E342D"/>
        </w:tc>
        <w:tc>
          <w:tcPr>
            <w:tcW w:w="1530" w:type="dxa"/>
          </w:tcPr>
          <w:p w14:paraId="146404AB" w14:textId="77777777" w:rsidR="00DC69F0" w:rsidRDefault="00DC69F0" w:rsidP="006E342D"/>
        </w:tc>
        <w:tc>
          <w:tcPr>
            <w:tcW w:w="1440" w:type="dxa"/>
          </w:tcPr>
          <w:p w14:paraId="5C13C6EC" w14:textId="77777777" w:rsidR="00DC69F0" w:rsidRDefault="00DC69F0" w:rsidP="006E342D"/>
        </w:tc>
      </w:tr>
      <w:tr w:rsidR="00DC69F0" w14:paraId="2C1AAFA6" w14:textId="77777777" w:rsidTr="006E342D">
        <w:tc>
          <w:tcPr>
            <w:tcW w:w="4135" w:type="dxa"/>
            <w:shd w:val="clear" w:color="auto" w:fill="EEECE1" w:themeFill="background2"/>
          </w:tcPr>
          <w:p w14:paraId="43657FFD" w14:textId="77777777" w:rsidR="00DC69F0" w:rsidRDefault="00DC69F0" w:rsidP="006E342D">
            <w:r>
              <w:t>INTASC 2- learner differences –individual and cultural-high expectations- inclusive learning environments</w:t>
            </w:r>
            <w:r>
              <w:rPr>
                <w:rFonts w:ascii="Lato" w:hAnsi="Lato"/>
                <w:color w:val="525252"/>
              </w:rPr>
              <w:t xml:space="preserve"> </w:t>
            </w:r>
          </w:p>
        </w:tc>
        <w:tc>
          <w:tcPr>
            <w:tcW w:w="2070" w:type="dxa"/>
            <w:shd w:val="clear" w:color="auto" w:fill="EEECE1" w:themeFill="background2"/>
          </w:tcPr>
          <w:p w14:paraId="27EBD7C4" w14:textId="77777777" w:rsidR="00DC69F0" w:rsidRDefault="00DC69F0" w:rsidP="006E342D"/>
        </w:tc>
        <w:tc>
          <w:tcPr>
            <w:tcW w:w="1620" w:type="dxa"/>
            <w:shd w:val="clear" w:color="auto" w:fill="EEECE1" w:themeFill="background2"/>
          </w:tcPr>
          <w:p w14:paraId="1DC13F4A" w14:textId="77777777" w:rsidR="00DC69F0" w:rsidRDefault="00DC69F0" w:rsidP="006E342D"/>
        </w:tc>
        <w:tc>
          <w:tcPr>
            <w:tcW w:w="1530" w:type="dxa"/>
            <w:shd w:val="clear" w:color="auto" w:fill="EEECE1" w:themeFill="background2"/>
          </w:tcPr>
          <w:p w14:paraId="19A5BF7E" w14:textId="77777777" w:rsidR="00DC69F0" w:rsidRDefault="00DC69F0" w:rsidP="006E342D"/>
        </w:tc>
        <w:tc>
          <w:tcPr>
            <w:tcW w:w="1440" w:type="dxa"/>
            <w:shd w:val="clear" w:color="auto" w:fill="EEECE1" w:themeFill="background2"/>
          </w:tcPr>
          <w:p w14:paraId="06B014CD" w14:textId="77777777" w:rsidR="00DC69F0" w:rsidRDefault="00DC69F0" w:rsidP="006E342D"/>
        </w:tc>
      </w:tr>
      <w:tr w:rsidR="00DC69F0" w14:paraId="4A4FA65C" w14:textId="77777777" w:rsidTr="006E342D">
        <w:tc>
          <w:tcPr>
            <w:tcW w:w="4135" w:type="dxa"/>
          </w:tcPr>
          <w:p w14:paraId="16D14F78" w14:textId="77777777" w:rsidR="00DC69F0" w:rsidRDefault="00DC69F0" w:rsidP="006E342D">
            <w:r>
              <w:t>Adapts and differentiates instruction for students’ abilities including IEP’s</w:t>
            </w:r>
          </w:p>
        </w:tc>
        <w:tc>
          <w:tcPr>
            <w:tcW w:w="2070" w:type="dxa"/>
          </w:tcPr>
          <w:p w14:paraId="76E2721A" w14:textId="77777777" w:rsidR="00DC69F0" w:rsidRDefault="00DC69F0" w:rsidP="006E342D"/>
        </w:tc>
        <w:tc>
          <w:tcPr>
            <w:tcW w:w="1620" w:type="dxa"/>
          </w:tcPr>
          <w:p w14:paraId="68404288" w14:textId="77777777" w:rsidR="00DC69F0" w:rsidRDefault="00DC69F0" w:rsidP="006E342D"/>
        </w:tc>
        <w:tc>
          <w:tcPr>
            <w:tcW w:w="1530" w:type="dxa"/>
          </w:tcPr>
          <w:p w14:paraId="04455B9D" w14:textId="77777777" w:rsidR="00DC69F0" w:rsidRDefault="00DC69F0" w:rsidP="006E342D"/>
        </w:tc>
        <w:tc>
          <w:tcPr>
            <w:tcW w:w="1440" w:type="dxa"/>
          </w:tcPr>
          <w:p w14:paraId="73D84157" w14:textId="77777777" w:rsidR="00DC69F0" w:rsidRDefault="00DC69F0" w:rsidP="006E342D"/>
        </w:tc>
      </w:tr>
      <w:tr w:rsidR="00DC69F0" w14:paraId="28974471" w14:textId="77777777" w:rsidTr="006E342D">
        <w:tc>
          <w:tcPr>
            <w:tcW w:w="4135" w:type="dxa"/>
          </w:tcPr>
          <w:p w14:paraId="6CADE5B8" w14:textId="77777777" w:rsidR="00DC69F0" w:rsidRDefault="00DC69F0" w:rsidP="006E342D">
            <w:r>
              <w:t xml:space="preserve">Communicates High expectations and demonstrates respect for all learners and self </w:t>
            </w:r>
          </w:p>
        </w:tc>
        <w:tc>
          <w:tcPr>
            <w:tcW w:w="2070" w:type="dxa"/>
          </w:tcPr>
          <w:p w14:paraId="6652BCED" w14:textId="77777777" w:rsidR="00DC69F0" w:rsidRDefault="00DC69F0" w:rsidP="006E342D"/>
        </w:tc>
        <w:tc>
          <w:tcPr>
            <w:tcW w:w="1620" w:type="dxa"/>
          </w:tcPr>
          <w:p w14:paraId="0F26BE52" w14:textId="77777777" w:rsidR="00DC69F0" w:rsidRDefault="00DC69F0" w:rsidP="006E342D"/>
        </w:tc>
        <w:tc>
          <w:tcPr>
            <w:tcW w:w="1530" w:type="dxa"/>
          </w:tcPr>
          <w:p w14:paraId="5C600AAE" w14:textId="77777777" w:rsidR="00DC69F0" w:rsidRDefault="00DC69F0" w:rsidP="006E342D"/>
        </w:tc>
        <w:tc>
          <w:tcPr>
            <w:tcW w:w="1440" w:type="dxa"/>
          </w:tcPr>
          <w:p w14:paraId="6B86AC92" w14:textId="77777777" w:rsidR="00DC69F0" w:rsidRDefault="00DC69F0" w:rsidP="006E342D"/>
        </w:tc>
      </w:tr>
      <w:tr w:rsidR="00DC69F0" w14:paraId="53BF102D" w14:textId="77777777" w:rsidTr="006E342D">
        <w:tc>
          <w:tcPr>
            <w:tcW w:w="4135" w:type="dxa"/>
          </w:tcPr>
          <w:p w14:paraId="4E297000" w14:textId="77777777" w:rsidR="00DC69F0" w:rsidRDefault="00DC69F0" w:rsidP="006E342D">
            <w:r>
              <w:t>Has Appropriate accommodations for ENL students</w:t>
            </w:r>
          </w:p>
        </w:tc>
        <w:tc>
          <w:tcPr>
            <w:tcW w:w="2070" w:type="dxa"/>
          </w:tcPr>
          <w:p w14:paraId="26BA9EBF" w14:textId="77777777" w:rsidR="00DC69F0" w:rsidRDefault="00DC69F0" w:rsidP="006E342D"/>
        </w:tc>
        <w:tc>
          <w:tcPr>
            <w:tcW w:w="1620" w:type="dxa"/>
          </w:tcPr>
          <w:p w14:paraId="6068CAB2" w14:textId="77777777" w:rsidR="00DC69F0" w:rsidRDefault="00DC69F0" w:rsidP="006E342D"/>
        </w:tc>
        <w:tc>
          <w:tcPr>
            <w:tcW w:w="1530" w:type="dxa"/>
          </w:tcPr>
          <w:p w14:paraId="2F34E92E" w14:textId="77777777" w:rsidR="00DC69F0" w:rsidRDefault="00DC69F0" w:rsidP="006E342D"/>
        </w:tc>
        <w:tc>
          <w:tcPr>
            <w:tcW w:w="1440" w:type="dxa"/>
          </w:tcPr>
          <w:p w14:paraId="1BE24D60" w14:textId="77777777" w:rsidR="00DC69F0" w:rsidRDefault="00DC69F0" w:rsidP="006E342D"/>
        </w:tc>
      </w:tr>
      <w:tr w:rsidR="00DC69F0" w14:paraId="119AE9BD" w14:textId="77777777" w:rsidTr="006E342D">
        <w:tc>
          <w:tcPr>
            <w:tcW w:w="4135" w:type="dxa"/>
          </w:tcPr>
          <w:p w14:paraId="63DC5FF1" w14:textId="77777777" w:rsidR="00DC69F0" w:rsidRDefault="00DC69F0" w:rsidP="006E342D">
            <w:r>
              <w:t xml:space="preserve">Comments: </w:t>
            </w:r>
          </w:p>
        </w:tc>
        <w:tc>
          <w:tcPr>
            <w:tcW w:w="2070" w:type="dxa"/>
          </w:tcPr>
          <w:p w14:paraId="18599957" w14:textId="77777777" w:rsidR="00DC69F0" w:rsidRDefault="00DC69F0" w:rsidP="006E342D"/>
        </w:tc>
        <w:tc>
          <w:tcPr>
            <w:tcW w:w="1620" w:type="dxa"/>
          </w:tcPr>
          <w:p w14:paraId="405C4A97" w14:textId="77777777" w:rsidR="00DC69F0" w:rsidRDefault="00DC69F0" w:rsidP="006E342D"/>
        </w:tc>
        <w:tc>
          <w:tcPr>
            <w:tcW w:w="1530" w:type="dxa"/>
          </w:tcPr>
          <w:p w14:paraId="2FA64E3C" w14:textId="77777777" w:rsidR="00DC69F0" w:rsidRDefault="00DC69F0" w:rsidP="006E342D"/>
        </w:tc>
        <w:tc>
          <w:tcPr>
            <w:tcW w:w="1440" w:type="dxa"/>
          </w:tcPr>
          <w:p w14:paraId="1A14234C" w14:textId="77777777" w:rsidR="00DC69F0" w:rsidRDefault="00DC69F0" w:rsidP="006E342D"/>
        </w:tc>
      </w:tr>
      <w:tr w:rsidR="00DC69F0" w14:paraId="3452A1CC" w14:textId="77777777" w:rsidTr="006E342D">
        <w:tc>
          <w:tcPr>
            <w:tcW w:w="4135" w:type="dxa"/>
            <w:shd w:val="clear" w:color="auto" w:fill="EEECE1" w:themeFill="background2"/>
          </w:tcPr>
          <w:p w14:paraId="7F05A3F0" w14:textId="77777777" w:rsidR="00DC69F0" w:rsidRDefault="00DC69F0" w:rsidP="006E342D">
            <w:r>
              <w:t>INTASC 3- learning environment- individual and collaborative learning, positive social interaction, active engagement in learning</w:t>
            </w:r>
          </w:p>
        </w:tc>
        <w:tc>
          <w:tcPr>
            <w:tcW w:w="2070" w:type="dxa"/>
            <w:shd w:val="clear" w:color="auto" w:fill="EEECE1" w:themeFill="background2"/>
          </w:tcPr>
          <w:p w14:paraId="166F3BCE" w14:textId="77777777" w:rsidR="00DC69F0" w:rsidRDefault="00DC69F0" w:rsidP="006E342D"/>
        </w:tc>
        <w:tc>
          <w:tcPr>
            <w:tcW w:w="1620" w:type="dxa"/>
            <w:shd w:val="clear" w:color="auto" w:fill="EEECE1" w:themeFill="background2"/>
          </w:tcPr>
          <w:p w14:paraId="44560D00" w14:textId="77777777" w:rsidR="00DC69F0" w:rsidRDefault="00DC69F0" w:rsidP="006E342D"/>
        </w:tc>
        <w:tc>
          <w:tcPr>
            <w:tcW w:w="1530" w:type="dxa"/>
            <w:shd w:val="clear" w:color="auto" w:fill="EEECE1" w:themeFill="background2"/>
          </w:tcPr>
          <w:p w14:paraId="343D9790" w14:textId="77777777" w:rsidR="00DC69F0" w:rsidRDefault="00DC69F0" w:rsidP="006E342D"/>
        </w:tc>
        <w:tc>
          <w:tcPr>
            <w:tcW w:w="1440" w:type="dxa"/>
            <w:shd w:val="clear" w:color="auto" w:fill="EEECE1" w:themeFill="background2"/>
          </w:tcPr>
          <w:p w14:paraId="39EC2BA1" w14:textId="77777777" w:rsidR="00DC69F0" w:rsidRDefault="00DC69F0" w:rsidP="006E342D"/>
        </w:tc>
      </w:tr>
      <w:tr w:rsidR="00DC69F0" w14:paraId="514512E7" w14:textId="77777777" w:rsidTr="006E342D">
        <w:tc>
          <w:tcPr>
            <w:tcW w:w="4135" w:type="dxa"/>
          </w:tcPr>
          <w:p w14:paraId="6115CE92" w14:textId="77777777" w:rsidR="00DC69F0" w:rsidRDefault="00DC69F0" w:rsidP="006E342D">
            <w:r>
              <w:t>Facilitates a community of learners that demonstrates inclusion</w:t>
            </w:r>
          </w:p>
        </w:tc>
        <w:tc>
          <w:tcPr>
            <w:tcW w:w="2070" w:type="dxa"/>
          </w:tcPr>
          <w:p w14:paraId="1CA2B179" w14:textId="77777777" w:rsidR="00DC69F0" w:rsidRDefault="00DC69F0" w:rsidP="006E342D"/>
        </w:tc>
        <w:tc>
          <w:tcPr>
            <w:tcW w:w="1620" w:type="dxa"/>
          </w:tcPr>
          <w:p w14:paraId="287F4128" w14:textId="77777777" w:rsidR="00DC69F0" w:rsidRDefault="00DC69F0" w:rsidP="006E342D"/>
        </w:tc>
        <w:tc>
          <w:tcPr>
            <w:tcW w:w="1530" w:type="dxa"/>
          </w:tcPr>
          <w:p w14:paraId="34F358F9" w14:textId="77777777" w:rsidR="00DC69F0" w:rsidRDefault="00DC69F0" w:rsidP="006E342D"/>
        </w:tc>
        <w:tc>
          <w:tcPr>
            <w:tcW w:w="1440" w:type="dxa"/>
          </w:tcPr>
          <w:p w14:paraId="76A92032" w14:textId="77777777" w:rsidR="00DC69F0" w:rsidRDefault="00DC69F0" w:rsidP="006E342D"/>
        </w:tc>
      </w:tr>
      <w:tr w:rsidR="00DC69F0" w14:paraId="747B0D9A" w14:textId="77777777" w:rsidTr="006E342D">
        <w:tc>
          <w:tcPr>
            <w:tcW w:w="4135" w:type="dxa"/>
          </w:tcPr>
          <w:p w14:paraId="61F301C1" w14:textId="77777777" w:rsidR="00DC69F0" w:rsidRDefault="00DC69F0" w:rsidP="006E342D">
            <w:r>
              <w:t>Creates an atmosphere where all students can be successful and learn to the best of their ability</w:t>
            </w:r>
          </w:p>
        </w:tc>
        <w:tc>
          <w:tcPr>
            <w:tcW w:w="2070" w:type="dxa"/>
          </w:tcPr>
          <w:p w14:paraId="42974126" w14:textId="77777777" w:rsidR="00DC69F0" w:rsidRDefault="00DC69F0" w:rsidP="006E342D"/>
        </w:tc>
        <w:tc>
          <w:tcPr>
            <w:tcW w:w="1620" w:type="dxa"/>
          </w:tcPr>
          <w:p w14:paraId="3FAB2832" w14:textId="77777777" w:rsidR="00DC69F0" w:rsidRDefault="00DC69F0" w:rsidP="006E342D"/>
        </w:tc>
        <w:tc>
          <w:tcPr>
            <w:tcW w:w="1530" w:type="dxa"/>
          </w:tcPr>
          <w:p w14:paraId="2431D464" w14:textId="77777777" w:rsidR="00DC69F0" w:rsidRDefault="00DC69F0" w:rsidP="006E342D"/>
        </w:tc>
        <w:tc>
          <w:tcPr>
            <w:tcW w:w="1440" w:type="dxa"/>
          </w:tcPr>
          <w:p w14:paraId="26ADCC15" w14:textId="77777777" w:rsidR="00DC69F0" w:rsidRDefault="00DC69F0" w:rsidP="006E342D"/>
        </w:tc>
      </w:tr>
      <w:tr w:rsidR="00DC69F0" w14:paraId="0C2431C3" w14:textId="77777777" w:rsidTr="006E342D">
        <w:tc>
          <w:tcPr>
            <w:tcW w:w="4135" w:type="dxa"/>
          </w:tcPr>
          <w:p w14:paraId="2FC5D431" w14:textId="77777777" w:rsidR="00DC69F0" w:rsidRDefault="00DC69F0" w:rsidP="006E342D">
            <w:r>
              <w:t>High level of student engagement in lesson</w:t>
            </w:r>
          </w:p>
        </w:tc>
        <w:tc>
          <w:tcPr>
            <w:tcW w:w="2070" w:type="dxa"/>
          </w:tcPr>
          <w:p w14:paraId="536A3065" w14:textId="77777777" w:rsidR="00DC69F0" w:rsidRDefault="00DC69F0" w:rsidP="006E342D"/>
        </w:tc>
        <w:tc>
          <w:tcPr>
            <w:tcW w:w="1620" w:type="dxa"/>
          </w:tcPr>
          <w:p w14:paraId="2BCF6F4E" w14:textId="77777777" w:rsidR="00DC69F0" w:rsidRDefault="00DC69F0" w:rsidP="006E342D"/>
        </w:tc>
        <w:tc>
          <w:tcPr>
            <w:tcW w:w="1530" w:type="dxa"/>
          </w:tcPr>
          <w:p w14:paraId="4FEDCA4B" w14:textId="77777777" w:rsidR="00DC69F0" w:rsidRDefault="00DC69F0" w:rsidP="006E342D"/>
        </w:tc>
        <w:tc>
          <w:tcPr>
            <w:tcW w:w="1440" w:type="dxa"/>
          </w:tcPr>
          <w:p w14:paraId="7076799B" w14:textId="77777777" w:rsidR="00DC69F0" w:rsidRDefault="00DC69F0" w:rsidP="006E342D"/>
        </w:tc>
      </w:tr>
      <w:tr w:rsidR="00DC69F0" w14:paraId="0D4F3BC0" w14:textId="77777777" w:rsidTr="006E342D">
        <w:tc>
          <w:tcPr>
            <w:tcW w:w="4135" w:type="dxa"/>
          </w:tcPr>
          <w:p w14:paraId="6395C274" w14:textId="77777777" w:rsidR="00DC69F0" w:rsidRDefault="00DC69F0" w:rsidP="006E342D">
            <w:r>
              <w:t>Creative learning options and teaching techniques</w:t>
            </w:r>
          </w:p>
        </w:tc>
        <w:tc>
          <w:tcPr>
            <w:tcW w:w="2070" w:type="dxa"/>
          </w:tcPr>
          <w:p w14:paraId="0351DA53" w14:textId="77777777" w:rsidR="00DC69F0" w:rsidRDefault="00DC69F0" w:rsidP="006E342D"/>
        </w:tc>
        <w:tc>
          <w:tcPr>
            <w:tcW w:w="1620" w:type="dxa"/>
          </w:tcPr>
          <w:p w14:paraId="76315121" w14:textId="77777777" w:rsidR="00DC69F0" w:rsidRDefault="00DC69F0" w:rsidP="006E342D"/>
        </w:tc>
        <w:tc>
          <w:tcPr>
            <w:tcW w:w="1530" w:type="dxa"/>
          </w:tcPr>
          <w:p w14:paraId="5D025AEC" w14:textId="77777777" w:rsidR="00DC69F0" w:rsidRDefault="00DC69F0" w:rsidP="006E342D"/>
        </w:tc>
        <w:tc>
          <w:tcPr>
            <w:tcW w:w="1440" w:type="dxa"/>
          </w:tcPr>
          <w:p w14:paraId="3E66EAEC" w14:textId="77777777" w:rsidR="00DC69F0" w:rsidRDefault="00DC69F0" w:rsidP="006E342D"/>
        </w:tc>
      </w:tr>
      <w:tr w:rsidR="00DC69F0" w14:paraId="560FDC14" w14:textId="77777777" w:rsidTr="006E342D">
        <w:tc>
          <w:tcPr>
            <w:tcW w:w="4135" w:type="dxa"/>
          </w:tcPr>
          <w:p w14:paraId="33B3EA53" w14:textId="77777777" w:rsidR="00DC69F0" w:rsidRDefault="00DC69F0" w:rsidP="006E342D">
            <w:r>
              <w:t>Engaging introductions to lesson and activities</w:t>
            </w:r>
          </w:p>
        </w:tc>
        <w:tc>
          <w:tcPr>
            <w:tcW w:w="2070" w:type="dxa"/>
          </w:tcPr>
          <w:p w14:paraId="18314720" w14:textId="77777777" w:rsidR="00DC69F0" w:rsidRDefault="00DC69F0" w:rsidP="006E342D"/>
        </w:tc>
        <w:tc>
          <w:tcPr>
            <w:tcW w:w="1620" w:type="dxa"/>
          </w:tcPr>
          <w:p w14:paraId="3582495A" w14:textId="77777777" w:rsidR="00DC69F0" w:rsidRDefault="00DC69F0" w:rsidP="006E342D"/>
        </w:tc>
        <w:tc>
          <w:tcPr>
            <w:tcW w:w="1530" w:type="dxa"/>
          </w:tcPr>
          <w:p w14:paraId="6244DA69" w14:textId="77777777" w:rsidR="00DC69F0" w:rsidRDefault="00DC69F0" w:rsidP="006E342D"/>
        </w:tc>
        <w:tc>
          <w:tcPr>
            <w:tcW w:w="1440" w:type="dxa"/>
          </w:tcPr>
          <w:p w14:paraId="067BCA63" w14:textId="77777777" w:rsidR="00DC69F0" w:rsidRDefault="00DC69F0" w:rsidP="006E342D"/>
        </w:tc>
      </w:tr>
      <w:tr w:rsidR="00DC69F0" w14:paraId="50C3F69E" w14:textId="77777777" w:rsidTr="006E342D">
        <w:tc>
          <w:tcPr>
            <w:tcW w:w="4135" w:type="dxa"/>
          </w:tcPr>
          <w:p w14:paraId="397ADA3C" w14:textId="77777777" w:rsidR="00DC69F0" w:rsidRDefault="00DC69F0" w:rsidP="006E342D">
            <w:r>
              <w:t xml:space="preserve">Interacted with ALL students </w:t>
            </w:r>
          </w:p>
        </w:tc>
        <w:tc>
          <w:tcPr>
            <w:tcW w:w="2070" w:type="dxa"/>
          </w:tcPr>
          <w:p w14:paraId="39130A03" w14:textId="77777777" w:rsidR="00DC69F0" w:rsidRDefault="00DC69F0" w:rsidP="006E342D"/>
        </w:tc>
        <w:tc>
          <w:tcPr>
            <w:tcW w:w="1620" w:type="dxa"/>
          </w:tcPr>
          <w:p w14:paraId="2A73E33E" w14:textId="77777777" w:rsidR="00DC69F0" w:rsidRDefault="00DC69F0" w:rsidP="006E342D"/>
        </w:tc>
        <w:tc>
          <w:tcPr>
            <w:tcW w:w="1530" w:type="dxa"/>
          </w:tcPr>
          <w:p w14:paraId="3AE1864F" w14:textId="77777777" w:rsidR="00DC69F0" w:rsidRDefault="00DC69F0" w:rsidP="006E342D"/>
        </w:tc>
        <w:tc>
          <w:tcPr>
            <w:tcW w:w="1440" w:type="dxa"/>
          </w:tcPr>
          <w:p w14:paraId="78EA54CB" w14:textId="77777777" w:rsidR="00DC69F0" w:rsidRDefault="00DC69F0" w:rsidP="006E342D"/>
        </w:tc>
      </w:tr>
      <w:tr w:rsidR="00DC69F0" w14:paraId="5960B4CC" w14:textId="77777777" w:rsidTr="006E342D">
        <w:tc>
          <w:tcPr>
            <w:tcW w:w="4135" w:type="dxa"/>
          </w:tcPr>
          <w:p w14:paraId="08D8E371" w14:textId="77777777" w:rsidR="00DC69F0" w:rsidRDefault="00DC69F0" w:rsidP="006E342D">
            <w:r>
              <w:t xml:space="preserve">Clear directions provided </w:t>
            </w:r>
          </w:p>
        </w:tc>
        <w:tc>
          <w:tcPr>
            <w:tcW w:w="2070" w:type="dxa"/>
          </w:tcPr>
          <w:p w14:paraId="039A29F1" w14:textId="77777777" w:rsidR="00DC69F0" w:rsidRDefault="00DC69F0" w:rsidP="006E342D"/>
        </w:tc>
        <w:tc>
          <w:tcPr>
            <w:tcW w:w="1620" w:type="dxa"/>
          </w:tcPr>
          <w:p w14:paraId="4C47A564" w14:textId="77777777" w:rsidR="00DC69F0" w:rsidRDefault="00DC69F0" w:rsidP="006E342D"/>
        </w:tc>
        <w:tc>
          <w:tcPr>
            <w:tcW w:w="1530" w:type="dxa"/>
          </w:tcPr>
          <w:p w14:paraId="73A0D8EC" w14:textId="77777777" w:rsidR="00DC69F0" w:rsidRDefault="00DC69F0" w:rsidP="006E342D"/>
        </w:tc>
        <w:tc>
          <w:tcPr>
            <w:tcW w:w="1440" w:type="dxa"/>
          </w:tcPr>
          <w:p w14:paraId="7CAECFA4" w14:textId="77777777" w:rsidR="00DC69F0" w:rsidRDefault="00DC69F0" w:rsidP="006E342D"/>
        </w:tc>
      </w:tr>
      <w:tr w:rsidR="00DC69F0" w14:paraId="193BB006" w14:textId="77777777" w:rsidTr="006E342D">
        <w:tc>
          <w:tcPr>
            <w:tcW w:w="4135" w:type="dxa"/>
          </w:tcPr>
          <w:p w14:paraId="6E04D770" w14:textId="77777777" w:rsidR="00DC69F0" w:rsidRDefault="00DC69F0" w:rsidP="006E342D">
            <w:r>
              <w:t>Wait time used effectively</w:t>
            </w:r>
          </w:p>
        </w:tc>
        <w:tc>
          <w:tcPr>
            <w:tcW w:w="2070" w:type="dxa"/>
          </w:tcPr>
          <w:p w14:paraId="4AC9E204" w14:textId="77777777" w:rsidR="00DC69F0" w:rsidRDefault="00DC69F0" w:rsidP="006E342D"/>
        </w:tc>
        <w:tc>
          <w:tcPr>
            <w:tcW w:w="1620" w:type="dxa"/>
          </w:tcPr>
          <w:p w14:paraId="3DF096E2" w14:textId="77777777" w:rsidR="00DC69F0" w:rsidRDefault="00DC69F0" w:rsidP="006E342D"/>
        </w:tc>
        <w:tc>
          <w:tcPr>
            <w:tcW w:w="1530" w:type="dxa"/>
          </w:tcPr>
          <w:p w14:paraId="51D9375D" w14:textId="77777777" w:rsidR="00DC69F0" w:rsidRDefault="00DC69F0" w:rsidP="006E342D"/>
        </w:tc>
        <w:tc>
          <w:tcPr>
            <w:tcW w:w="1440" w:type="dxa"/>
          </w:tcPr>
          <w:p w14:paraId="152DCDC5" w14:textId="77777777" w:rsidR="00DC69F0" w:rsidRDefault="00DC69F0" w:rsidP="006E342D"/>
        </w:tc>
      </w:tr>
      <w:tr w:rsidR="00DC69F0" w14:paraId="6BD71726" w14:textId="77777777" w:rsidTr="006E342D">
        <w:tc>
          <w:tcPr>
            <w:tcW w:w="4135" w:type="dxa"/>
          </w:tcPr>
          <w:p w14:paraId="21DC8529" w14:textId="77777777" w:rsidR="00DC69F0" w:rsidRDefault="00DC69F0" w:rsidP="006E342D">
            <w:r>
              <w:t>Positive and respectful classroom environment and good student rapport</w:t>
            </w:r>
          </w:p>
        </w:tc>
        <w:tc>
          <w:tcPr>
            <w:tcW w:w="2070" w:type="dxa"/>
          </w:tcPr>
          <w:p w14:paraId="23ED4B77" w14:textId="77777777" w:rsidR="00DC69F0" w:rsidRDefault="00DC69F0" w:rsidP="006E342D"/>
        </w:tc>
        <w:tc>
          <w:tcPr>
            <w:tcW w:w="1620" w:type="dxa"/>
          </w:tcPr>
          <w:p w14:paraId="6174D857" w14:textId="77777777" w:rsidR="00DC69F0" w:rsidRDefault="00DC69F0" w:rsidP="006E342D"/>
        </w:tc>
        <w:tc>
          <w:tcPr>
            <w:tcW w:w="1530" w:type="dxa"/>
          </w:tcPr>
          <w:p w14:paraId="5A9C5FB7" w14:textId="77777777" w:rsidR="00DC69F0" w:rsidRDefault="00DC69F0" w:rsidP="006E342D"/>
        </w:tc>
        <w:tc>
          <w:tcPr>
            <w:tcW w:w="1440" w:type="dxa"/>
          </w:tcPr>
          <w:p w14:paraId="3C10CEB7" w14:textId="77777777" w:rsidR="00DC69F0" w:rsidRDefault="00DC69F0" w:rsidP="006E342D"/>
        </w:tc>
      </w:tr>
      <w:tr w:rsidR="00DC69F0" w14:paraId="637A78F7" w14:textId="77777777" w:rsidTr="006E342D">
        <w:tc>
          <w:tcPr>
            <w:tcW w:w="4135" w:type="dxa"/>
          </w:tcPr>
          <w:p w14:paraId="359FF063" w14:textId="77777777" w:rsidR="00DC69F0" w:rsidRDefault="00DC69F0" w:rsidP="006E342D">
            <w:r>
              <w:t>Establishes and maintains effective classroom management; students on-task majority of class time with few disruptions</w:t>
            </w:r>
          </w:p>
        </w:tc>
        <w:tc>
          <w:tcPr>
            <w:tcW w:w="2070" w:type="dxa"/>
          </w:tcPr>
          <w:p w14:paraId="53D5C8E0" w14:textId="77777777" w:rsidR="00DC69F0" w:rsidRDefault="00DC69F0" w:rsidP="006E342D"/>
        </w:tc>
        <w:tc>
          <w:tcPr>
            <w:tcW w:w="1620" w:type="dxa"/>
          </w:tcPr>
          <w:p w14:paraId="4B881B15" w14:textId="77777777" w:rsidR="00DC69F0" w:rsidRDefault="00DC69F0" w:rsidP="006E342D"/>
        </w:tc>
        <w:tc>
          <w:tcPr>
            <w:tcW w:w="1530" w:type="dxa"/>
          </w:tcPr>
          <w:p w14:paraId="3F83C913" w14:textId="77777777" w:rsidR="00DC69F0" w:rsidRDefault="00DC69F0" w:rsidP="006E342D"/>
        </w:tc>
        <w:tc>
          <w:tcPr>
            <w:tcW w:w="1440" w:type="dxa"/>
          </w:tcPr>
          <w:p w14:paraId="3DC5AC94" w14:textId="77777777" w:rsidR="00DC69F0" w:rsidRDefault="00DC69F0" w:rsidP="006E342D"/>
        </w:tc>
      </w:tr>
      <w:tr w:rsidR="00DC69F0" w14:paraId="7D4EF68A" w14:textId="77777777" w:rsidTr="006E342D">
        <w:tc>
          <w:tcPr>
            <w:tcW w:w="4135" w:type="dxa"/>
          </w:tcPr>
          <w:p w14:paraId="6C7F7558" w14:textId="77777777" w:rsidR="00DC69F0" w:rsidRDefault="00DC69F0" w:rsidP="006E342D">
            <w:r>
              <w:t>Effective time management of classroom activities and other responsibilities (routines, transitions, and procedures well- executed)</w:t>
            </w:r>
          </w:p>
        </w:tc>
        <w:tc>
          <w:tcPr>
            <w:tcW w:w="2070" w:type="dxa"/>
          </w:tcPr>
          <w:p w14:paraId="70C59419" w14:textId="77777777" w:rsidR="00DC69F0" w:rsidRDefault="00DC69F0" w:rsidP="006E342D"/>
        </w:tc>
        <w:tc>
          <w:tcPr>
            <w:tcW w:w="1620" w:type="dxa"/>
          </w:tcPr>
          <w:p w14:paraId="66CF68E8" w14:textId="77777777" w:rsidR="00DC69F0" w:rsidRDefault="00DC69F0" w:rsidP="006E342D"/>
        </w:tc>
        <w:tc>
          <w:tcPr>
            <w:tcW w:w="1530" w:type="dxa"/>
          </w:tcPr>
          <w:p w14:paraId="3DF886CA" w14:textId="77777777" w:rsidR="00DC69F0" w:rsidRDefault="00DC69F0" w:rsidP="006E342D"/>
        </w:tc>
        <w:tc>
          <w:tcPr>
            <w:tcW w:w="1440" w:type="dxa"/>
          </w:tcPr>
          <w:p w14:paraId="0257CC8D" w14:textId="77777777" w:rsidR="00DC69F0" w:rsidRDefault="00DC69F0" w:rsidP="006E342D"/>
        </w:tc>
      </w:tr>
      <w:tr w:rsidR="00DC69F0" w14:paraId="3D4C9AE2" w14:textId="77777777" w:rsidTr="006E342D">
        <w:tc>
          <w:tcPr>
            <w:tcW w:w="10795" w:type="dxa"/>
            <w:gridSpan w:val="5"/>
          </w:tcPr>
          <w:p w14:paraId="59550A9D" w14:textId="77777777" w:rsidR="00DC69F0" w:rsidRDefault="00DC69F0" w:rsidP="006E342D">
            <w:r>
              <w:t xml:space="preserve">Comments: </w:t>
            </w:r>
          </w:p>
          <w:p w14:paraId="344A40AC" w14:textId="77777777" w:rsidR="00DC69F0" w:rsidRDefault="00DC69F0" w:rsidP="006E342D"/>
          <w:p w14:paraId="1F9FE785" w14:textId="77777777" w:rsidR="00DC69F0" w:rsidRDefault="00DC69F0" w:rsidP="006E342D"/>
          <w:p w14:paraId="54819568" w14:textId="77777777" w:rsidR="00DC69F0" w:rsidRDefault="00DC69F0" w:rsidP="006E342D"/>
          <w:p w14:paraId="0A4DAA8D" w14:textId="77777777" w:rsidR="00DC69F0" w:rsidRDefault="00DC69F0" w:rsidP="006E342D"/>
          <w:p w14:paraId="609488AF" w14:textId="77777777" w:rsidR="00DC69F0" w:rsidRDefault="00DC69F0" w:rsidP="006E342D"/>
        </w:tc>
      </w:tr>
      <w:tr w:rsidR="00DC69F0" w14:paraId="5003B6CE" w14:textId="77777777" w:rsidTr="006E342D">
        <w:tc>
          <w:tcPr>
            <w:tcW w:w="4135" w:type="dxa"/>
            <w:shd w:val="clear" w:color="auto" w:fill="FFFFFF" w:themeFill="background1"/>
          </w:tcPr>
          <w:p w14:paraId="3EDEACDD" w14:textId="77777777" w:rsidR="00DC69F0" w:rsidRPr="003F58A1" w:rsidRDefault="00DC69F0" w:rsidP="006E342D">
            <w:pPr>
              <w:rPr>
                <w:b/>
              </w:rPr>
            </w:pPr>
            <w:r w:rsidRPr="003F58A1">
              <w:rPr>
                <w:b/>
              </w:rPr>
              <w:t>Criteria:</w:t>
            </w:r>
          </w:p>
        </w:tc>
        <w:tc>
          <w:tcPr>
            <w:tcW w:w="2070" w:type="dxa"/>
            <w:shd w:val="clear" w:color="auto" w:fill="FFFFFF" w:themeFill="background1"/>
          </w:tcPr>
          <w:p w14:paraId="7F9A6F2D" w14:textId="77777777" w:rsidR="00DC69F0" w:rsidRPr="003F58A1" w:rsidRDefault="00DC69F0" w:rsidP="006E342D">
            <w:pPr>
              <w:rPr>
                <w:b/>
              </w:rPr>
            </w:pPr>
            <w:r w:rsidRPr="003F58A1">
              <w:rPr>
                <w:b/>
              </w:rPr>
              <w:t>Skill well-executed in lesson focused on student needs</w:t>
            </w:r>
          </w:p>
        </w:tc>
        <w:tc>
          <w:tcPr>
            <w:tcW w:w="1620" w:type="dxa"/>
            <w:shd w:val="clear" w:color="auto" w:fill="FFFFFF" w:themeFill="background1"/>
          </w:tcPr>
          <w:p w14:paraId="62A809D5" w14:textId="77777777" w:rsidR="00DC69F0" w:rsidRPr="003F58A1" w:rsidRDefault="00DC69F0" w:rsidP="006E342D">
            <w:pPr>
              <w:rPr>
                <w:b/>
              </w:rPr>
            </w:pPr>
            <w:r w:rsidRPr="003F58A1">
              <w:rPr>
                <w:b/>
              </w:rPr>
              <w:t xml:space="preserve">Skill present but still </w:t>
            </w:r>
            <w:proofErr w:type="gramStart"/>
            <w:r w:rsidRPr="003F58A1">
              <w:rPr>
                <w:b/>
              </w:rPr>
              <w:t>developing</w:t>
            </w:r>
            <w:proofErr w:type="gramEnd"/>
          </w:p>
          <w:p w14:paraId="638E0D37" w14:textId="77777777" w:rsidR="00DC69F0" w:rsidRPr="003F58A1" w:rsidRDefault="00DC69F0" w:rsidP="006E342D">
            <w:pPr>
              <w:rPr>
                <w:b/>
              </w:rPr>
            </w:pPr>
          </w:p>
        </w:tc>
        <w:tc>
          <w:tcPr>
            <w:tcW w:w="1530" w:type="dxa"/>
            <w:shd w:val="clear" w:color="auto" w:fill="FFFFFF" w:themeFill="background1"/>
          </w:tcPr>
          <w:p w14:paraId="5B9DD2D7" w14:textId="77777777" w:rsidR="00DC69F0" w:rsidRPr="003F58A1" w:rsidRDefault="00DC69F0" w:rsidP="006E342D">
            <w:pPr>
              <w:rPr>
                <w:b/>
              </w:rPr>
            </w:pPr>
            <w:r w:rsidRPr="003F58A1">
              <w:rPr>
                <w:b/>
              </w:rPr>
              <w:t>Listed on lesson plan but not executed in lesson</w:t>
            </w:r>
          </w:p>
        </w:tc>
        <w:tc>
          <w:tcPr>
            <w:tcW w:w="1440" w:type="dxa"/>
            <w:shd w:val="clear" w:color="auto" w:fill="FFFFFF" w:themeFill="background1"/>
          </w:tcPr>
          <w:p w14:paraId="50AE7678" w14:textId="77777777" w:rsidR="00DC69F0" w:rsidRPr="003F58A1" w:rsidRDefault="00DC69F0" w:rsidP="006E342D">
            <w:pPr>
              <w:rPr>
                <w:b/>
              </w:rPr>
            </w:pPr>
            <w:r w:rsidRPr="003F58A1">
              <w:rPr>
                <w:b/>
              </w:rPr>
              <w:t>Not observed</w:t>
            </w:r>
          </w:p>
        </w:tc>
      </w:tr>
      <w:tr w:rsidR="00DC69F0" w14:paraId="4D4A8509" w14:textId="77777777" w:rsidTr="006E342D">
        <w:tc>
          <w:tcPr>
            <w:tcW w:w="4135" w:type="dxa"/>
            <w:shd w:val="clear" w:color="auto" w:fill="EEECE1" w:themeFill="background2"/>
          </w:tcPr>
          <w:p w14:paraId="3988D52D" w14:textId="77777777" w:rsidR="00DC69F0" w:rsidRDefault="00DC69F0" w:rsidP="006E342D">
            <w:r>
              <w:t xml:space="preserve">INTASC </w:t>
            </w:r>
            <w:r w:rsidRPr="00A52FBF">
              <w:t>4-content reviewed</w:t>
            </w:r>
            <w:r>
              <w:t xml:space="preserve"> </w:t>
            </w:r>
          </w:p>
        </w:tc>
        <w:tc>
          <w:tcPr>
            <w:tcW w:w="2070" w:type="dxa"/>
            <w:shd w:val="clear" w:color="auto" w:fill="EEECE1" w:themeFill="background2"/>
          </w:tcPr>
          <w:p w14:paraId="5166FF1B" w14:textId="77777777" w:rsidR="00DC69F0" w:rsidRDefault="00DC69F0" w:rsidP="006E342D"/>
        </w:tc>
        <w:tc>
          <w:tcPr>
            <w:tcW w:w="1620" w:type="dxa"/>
            <w:shd w:val="clear" w:color="auto" w:fill="EEECE1" w:themeFill="background2"/>
          </w:tcPr>
          <w:p w14:paraId="77558DE4" w14:textId="77777777" w:rsidR="00DC69F0" w:rsidRDefault="00DC69F0" w:rsidP="006E342D"/>
        </w:tc>
        <w:tc>
          <w:tcPr>
            <w:tcW w:w="1530" w:type="dxa"/>
            <w:shd w:val="clear" w:color="auto" w:fill="EEECE1" w:themeFill="background2"/>
          </w:tcPr>
          <w:p w14:paraId="283150ED" w14:textId="77777777" w:rsidR="00DC69F0" w:rsidRDefault="00DC69F0" w:rsidP="006E342D"/>
        </w:tc>
        <w:tc>
          <w:tcPr>
            <w:tcW w:w="1440" w:type="dxa"/>
            <w:shd w:val="clear" w:color="auto" w:fill="EEECE1" w:themeFill="background2"/>
          </w:tcPr>
          <w:p w14:paraId="06FA598F" w14:textId="77777777" w:rsidR="00DC69F0" w:rsidRDefault="00DC69F0" w:rsidP="006E342D"/>
        </w:tc>
      </w:tr>
      <w:tr w:rsidR="00DC69F0" w14:paraId="4A06F10D" w14:textId="77777777" w:rsidTr="006E342D">
        <w:tc>
          <w:tcPr>
            <w:tcW w:w="4135" w:type="dxa"/>
          </w:tcPr>
          <w:p w14:paraId="3EDE8C0D" w14:textId="77777777" w:rsidR="00DC69F0" w:rsidRPr="00A210B8" w:rsidRDefault="00DC69F0" w:rsidP="006E342D">
            <w:pPr>
              <w:rPr>
                <w:highlight w:val="yellow"/>
              </w:rPr>
            </w:pPr>
            <w:r>
              <w:t xml:space="preserve">restated, </w:t>
            </w:r>
            <w:proofErr w:type="gramStart"/>
            <w:r>
              <w:t>rephrased</w:t>
            </w:r>
            <w:proofErr w:type="gramEnd"/>
            <w:r>
              <w:t xml:space="preserve"> and retaught, main points emphasized repeatedly</w:t>
            </w:r>
          </w:p>
        </w:tc>
        <w:tc>
          <w:tcPr>
            <w:tcW w:w="2070" w:type="dxa"/>
          </w:tcPr>
          <w:p w14:paraId="7AAFAA22" w14:textId="77777777" w:rsidR="00DC69F0" w:rsidRDefault="00DC69F0" w:rsidP="006E342D"/>
        </w:tc>
        <w:tc>
          <w:tcPr>
            <w:tcW w:w="1620" w:type="dxa"/>
          </w:tcPr>
          <w:p w14:paraId="401ECB45" w14:textId="77777777" w:rsidR="00DC69F0" w:rsidRDefault="00DC69F0" w:rsidP="006E342D"/>
        </w:tc>
        <w:tc>
          <w:tcPr>
            <w:tcW w:w="1530" w:type="dxa"/>
          </w:tcPr>
          <w:p w14:paraId="7868E5B6" w14:textId="77777777" w:rsidR="00DC69F0" w:rsidRDefault="00DC69F0" w:rsidP="006E342D"/>
        </w:tc>
        <w:tc>
          <w:tcPr>
            <w:tcW w:w="1440" w:type="dxa"/>
          </w:tcPr>
          <w:p w14:paraId="6B417A8A" w14:textId="77777777" w:rsidR="00DC69F0" w:rsidRDefault="00DC69F0" w:rsidP="006E342D"/>
        </w:tc>
      </w:tr>
      <w:tr w:rsidR="00DC69F0" w14:paraId="7F53140A" w14:textId="77777777" w:rsidTr="006E342D">
        <w:tc>
          <w:tcPr>
            <w:tcW w:w="4135" w:type="dxa"/>
          </w:tcPr>
          <w:p w14:paraId="075A4F60" w14:textId="77777777" w:rsidR="00DC69F0" w:rsidRDefault="00DC69F0" w:rsidP="006E342D">
            <w:r>
              <w:t>Clear objectives established for lesson and communicated to students</w:t>
            </w:r>
          </w:p>
        </w:tc>
        <w:tc>
          <w:tcPr>
            <w:tcW w:w="2070" w:type="dxa"/>
          </w:tcPr>
          <w:p w14:paraId="2EA3CC93" w14:textId="77777777" w:rsidR="00DC69F0" w:rsidRDefault="00DC69F0" w:rsidP="006E342D"/>
        </w:tc>
        <w:tc>
          <w:tcPr>
            <w:tcW w:w="1620" w:type="dxa"/>
          </w:tcPr>
          <w:p w14:paraId="5CEBEDCE" w14:textId="77777777" w:rsidR="00DC69F0" w:rsidRDefault="00DC69F0" w:rsidP="006E342D"/>
        </w:tc>
        <w:tc>
          <w:tcPr>
            <w:tcW w:w="1530" w:type="dxa"/>
          </w:tcPr>
          <w:p w14:paraId="620EDFD6" w14:textId="77777777" w:rsidR="00DC69F0" w:rsidRDefault="00DC69F0" w:rsidP="006E342D"/>
        </w:tc>
        <w:tc>
          <w:tcPr>
            <w:tcW w:w="1440" w:type="dxa"/>
          </w:tcPr>
          <w:p w14:paraId="6FADF313" w14:textId="77777777" w:rsidR="00DC69F0" w:rsidRDefault="00DC69F0" w:rsidP="006E342D"/>
        </w:tc>
      </w:tr>
      <w:tr w:rsidR="00DC69F0" w14:paraId="066E9F33" w14:textId="77777777" w:rsidTr="006E342D">
        <w:tc>
          <w:tcPr>
            <w:tcW w:w="4135" w:type="dxa"/>
          </w:tcPr>
          <w:p w14:paraId="3134B274" w14:textId="77777777" w:rsidR="00DC69F0" w:rsidRDefault="00DC69F0" w:rsidP="006E342D">
            <w:r>
              <w:t>Incorporates appropriate examples, explanations and multiple representations of content</w:t>
            </w:r>
          </w:p>
        </w:tc>
        <w:tc>
          <w:tcPr>
            <w:tcW w:w="2070" w:type="dxa"/>
          </w:tcPr>
          <w:p w14:paraId="4DAED87E" w14:textId="77777777" w:rsidR="00DC69F0" w:rsidRDefault="00DC69F0" w:rsidP="006E342D"/>
        </w:tc>
        <w:tc>
          <w:tcPr>
            <w:tcW w:w="1620" w:type="dxa"/>
          </w:tcPr>
          <w:p w14:paraId="47B43722" w14:textId="77777777" w:rsidR="00DC69F0" w:rsidRDefault="00DC69F0" w:rsidP="006E342D"/>
        </w:tc>
        <w:tc>
          <w:tcPr>
            <w:tcW w:w="1530" w:type="dxa"/>
          </w:tcPr>
          <w:p w14:paraId="67B3F9A0" w14:textId="77777777" w:rsidR="00DC69F0" w:rsidRDefault="00DC69F0" w:rsidP="006E342D"/>
        </w:tc>
        <w:tc>
          <w:tcPr>
            <w:tcW w:w="1440" w:type="dxa"/>
          </w:tcPr>
          <w:p w14:paraId="7E7C6D00" w14:textId="77777777" w:rsidR="00DC69F0" w:rsidRDefault="00DC69F0" w:rsidP="006E342D"/>
        </w:tc>
      </w:tr>
      <w:tr w:rsidR="00DC69F0" w14:paraId="70008D96" w14:textId="77777777" w:rsidTr="006E342D">
        <w:tc>
          <w:tcPr>
            <w:tcW w:w="4135" w:type="dxa"/>
          </w:tcPr>
          <w:p w14:paraId="5CDE274A" w14:textId="77777777" w:rsidR="00DC69F0" w:rsidRDefault="00DC69F0" w:rsidP="006E342D">
            <w:r>
              <w:t>Responds appropriately to student misunderstanding</w:t>
            </w:r>
          </w:p>
        </w:tc>
        <w:tc>
          <w:tcPr>
            <w:tcW w:w="2070" w:type="dxa"/>
          </w:tcPr>
          <w:p w14:paraId="519631D3" w14:textId="77777777" w:rsidR="00DC69F0" w:rsidRDefault="00DC69F0" w:rsidP="006E342D"/>
        </w:tc>
        <w:tc>
          <w:tcPr>
            <w:tcW w:w="1620" w:type="dxa"/>
          </w:tcPr>
          <w:p w14:paraId="0A0253BB" w14:textId="77777777" w:rsidR="00DC69F0" w:rsidRDefault="00DC69F0" w:rsidP="006E342D"/>
        </w:tc>
        <w:tc>
          <w:tcPr>
            <w:tcW w:w="1530" w:type="dxa"/>
          </w:tcPr>
          <w:p w14:paraId="1652EBE0" w14:textId="77777777" w:rsidR="00DC69F0" w:rsidRDefault="00DC69F0" w:rsidP="006E342D"/>
        </w:tc>
        <w:tc>
          <w:tcPr>
            <w:tcW w:w="1440" w:type="dxa"/>
          </w:tcPr>
          <w:p w14:paraId="062FBA09" w14:textId="77777777" w:rsidR="00DC69F0" w:rsidRDefault="00DC69F0" w:rsidP="006E342D"/>
        </w:tc>
      </w:tr>
      <w:tr w:rsidR="00DC69F0" w14:paraId="3729AD0C" w14:textId="77777777" w:rsidTr="006E342D">
        <w:tc>
          <w:tcPr>
            <w:tcW w:w="4135" w:type="dxa"/>
          </w:tcPr>
          <w:p w14:paraId="604494AC" w14:textId="77777777" w:rsidR="00DC69F0" w:rsidRDefault="00DC69F0" w:rsidP="006E342D">
            <w:r>
              <w:t>Comments:</w:t>
            </w:r>
          </w:p>
        </w:tc>
        <w:tc>
          <w:tcPr>
            <w:tcW w:w="2070" w:type="dxa"/>
          </w:tcPr>
          <w:p w14:paraId="42087AF4" w14:textId="77777777" w:rsidR="00DC69F0" w:rsidRDefault="00DC69F0" w:rsidP="006E342D"/>
        </w:tc>
        <w:tc>
          <w:tcPr>
            <w:tcW w:w="1620" w:type="dxa"/>
          </w:tcPr>
          <w:p w14:paraId="5A61AEC4" w14:textId="77777777" w:rsidR="00DC69F0" w:rsidRDefault="00DC69F0" w:rsidP="006E342D"/>
        </w:tc>
        <w:tc>
          <w:tcPr>
            <w:tcW w:w="1530" w:type="dxa"/>
          </w:tcPr>
          <w:p w14:paraId="707A8405" w14:textId="77777777" w:rsidR="00DC69F0" w:rsidRDefault="00DC69F0" w:rsidP="006E342D"/>
        </w:tc>
        <w:tc>
          <w:tcPr>
            <w:tcW w:w="1440" w:type="dxa"/>
          </w:tcPr>
          <w:p w14:paraId="2727A675" w14:textId="77777777" w:rsidR="00DC69F0" w:rsidRDefault="00DC69F0" w:rsidP="006E342D"/>
        </w:tc>
      </w:tr>
      <w:tr w:rsidR="00DC69F0" w14:paraId="0453BA0C" w14:textId="77777777" w:rsidTr="006E342D">
        <w:tc>
          <w:tcPr>
            <w:tcW w:w="4135" w:type="dxa"/>
            <w:shd w:val="clear" w:color="auto" w:fill="EEECE1" w:themeFill="background2"/>
          </w:tcPr>
          <w:p w14:paraId="54E07754" w14:textId="77777777" w:rsidR="00DC69F0" w:rsidRDefault="00DC69F0" w:rsidP="006E342D">
            <w:r>
              <w:t>INTASC 5-application of content- connect concepts, critical thinking, collaborative problem solving with applications to local and global issues</w:t>
            </w:r>
          </w:p>
        </w:tc>
        <w:tc>
          <w:tcPr>
            <w:tcW w:w="2070" w:type="dxa"/>
            <w:shd w:val="clear" w:color="auto" w:fill="EEECE1" w:themeFill="background2"/>
          </w:tcPr>
          <w:p w14:paraId="424EC6C7" w14:textId="77777777" w:rsidR="00DC69F0" w:rsidRDefault="00DC69F0" w:rsidP="006E342D"/>
        </w:tc>
        <w:tc>
          <w:tcPr>
            <w:tcW w:w="1620" w:type="dxa"/>
            <w:shd w:val="clear" w:color="auto" w:fill="EEECE1" w:themeFill="background2"/>
          </w:tcPr>
          <w:p w14:paraId="632CA465" w14:textId="77777777" w:rsidR="00DC69F0" w:rsidRDefault="00DC69F0" w:rsidP="006E342D"/>
        </w:tc>
        <w:tc>
          <w:tcPr>
            <w:tcW w:w="1530" w:type="dxa"/>
            <w:shd w:val="clear" w:color="auto" w:fill="EEECE1" w:themeFill="background2"/>
          </w:tcPr>
          <w:p w14:paraId="42ABAA4E" w14:textId="77777777" w:rsidR="00DC69F0" w:rsidRDefault="00DC69F0" w:rsidP="006E342D"/>
        </w:tc>
        <w:tc>
          <w:tcPr>
            <w:tcW w:w="1440" w:type="dxa"/>
            <w:shd w:val="clear" w:color="auto" w:fill="EEECE1" w:themeFill="background2"/>
          </w:tcPr>
          <w:p w14:paraId="4EB15697" w14:textId="77777777" w:rsidR="00DC69F0" w:rsidRDefault="00DC69F0" w:rsidP="006E342D"/>
        </w:tc>
      </w:tr>
      <w:tr w:rsidR="00DC69F0" w14:paraId="12003469" w14:textId="77777777" w:rsidTr="006E342D">
        <w:tc>
          <w:tcPr>
            <w:tcW w:w="4135" w:type="dxa"/>
          </w:tcPr>
          <w:p w14:paraId="1B151403" w14:textId="77777777" w:rsidR="00DC69F0" w:rsidRDefault="00DC69F0" w:rsidP="006E342D">
            <w:r>
              <w:t>Students engaged in higher order critical thinking and problem solving</w:t>
            </w:r>
          </w:p>
        </w:tc>
        <w:tc>
          <w:tcPr>
            <w:tcW w:w="2070" w:type="dxa"/>
          </w:tcPr>
          <w:p w14:paraId="12AD6CAB" w14:textId="77777777" w:rsidR="00DC69F0" w:rsidRDefault="00DC69F0" w:rsidP="006E342D"/>
        </w:tc>
        <w:tc>
          <w:tcPr>
            <w:tcW w:w="1620" w:type="dxa"/>
          </w:tcPr>
          <w:p w14:paraId="222E8ABB" w14:textId="77777777" w:rsidR="00DC69F0" w:rsidRDefault="00DC69F0" w:rsidP="006E342D"/>
        </w:tc>
        <w:tc>
          <w:tcPr>
            <w:tcW w:w="1530" w:type="dxa"/>
          </w:tcPr>
          <w:p w14:paraId="6E8CDAA8" w14:textId="77777777" w:rsidR="00DC69F0" w:rsidRDefault="00DC69F0" w:rsidP="006E342D"/>
        </w:tc>
        <w:tc>
          <w:tcPr>
            <w:tcW w:w="1440" w:type="dxa"/>
          </w:tcPr>
          <w:p w14:paraId="2CAD5E1C" w14:textId="77777777" w:rsidR="00DC69F0" w:rsidRDefault="00DC69F0" w:rsidP="006E342D"/>
        </w:tc>
      </w:tr>
      <w:tr w:rsidR="00DC69F0" w14:paraId="58A15F7B" w14:textId="77777777" w:rsidTr="006E342D">
        <w:tc>
          <w:tcPr>
            <w:tcW w:w="4135" w:type="dxa"/>
          </w:tcPr>
          <w:p w14:paraId="2CE76AA0" w14:textId="77777777" w:rsidR="00DC69F0" w:rsidRDefault="00DC69F0" w:rsidP="006E342D">
            <w:r>
              <w:t>Lessons build on prior knowledge of key concepts and make connections evident</w:t>
            </w:r>
          </w:p>
        </w:tc>
        <w:tc>
          <w:tcPr>
            <w:tcW w:w="2070" w:type="dxa"/>
          </w:tcPr>
          <w:p w14:paraId="44F244BB" w14:textId="77777777" w:rsidR="00DC69F0" w:rsidRDefault="00DC69F0" w:rsidP="006E342D"/>
        </w:tc>
        <w:tc>
          <w:tcPr>
            <w:tcW w:w="1620" w:type="dxa"/>
          </w:tcPr>
          <w:p w14:paraId="1D439426" w14:textId="77777777" w:rsidR="00DC69F0" w:rsidRDefault="00DC69F0" w:rsidP="006E342D"/>
        </w:tc>
        <w:tc>
          <w:tcPr>
            <w:tcW w:w="1530" w:type="dxa"/>
          </w:tcPr>
          <w:p w14:paraId="449743F4" w14:textId="77777777" w:rsidR="00DC69F0" w:rsidRDefault="00DC69F0" w:rsidP="006E342D"/>
        </w:tc>
        <w:tc>
          <w:tcPr>
            <w:tcW w:w="1440" w:type="dxa"/>
          </w:tcPr>
          <w:p w14:paraId="7A16D2C9" w14:textId="77777777" w:rsidR="00DC69F0" w:rsidRDefault="00DC69F0" w:rsidP="006E342D"/>
        </w:tc>
      </w:tr>
      <w:tr w:rsidR="00DC69F0" w14:paraId="578E4DA3" w14:textId="77777777" w:rsidTr="006E342D">
        <w:tc>
          <w:tcPr>
            <w:tcW w:w="4135" w:type="dxa"/>
          </w:tcPr>
          <w:p w14:paraId="41D8D244" w14:textId="77777777" w:rsidR="00DC69F0" w:rsidRDefault="00DC69F0" w:rsidP="006E342D">
            <w:r>
              <w:t xml:space="preserve">Demonstrates relevance to student’s lives and to the community; provides real-world examples and opportunities for learning </w:t>
            </w:r>
          </w:p>
        </w:tc>
        <w:tc>
          <w:tcPr>
            <w:tcW w:w="2070" w:type="dxa"/>
          </w:tcPr>
          <w:p w14:paraId="360759B7" w14:textId="77777777" w:rsidR="00DC69F0" w:rsidRDefault="00DC69F0" w:rsidP="006E342D"/>
        </w:tc>
        <w:tc>
          <w:tcPr>
            <w:tcW w:w="1620" w:type="dxa"/>
          </w:tcPr>
          <w:p w14:paraId="5309813E" w14:textId="77777777" w:rsidR="00DC69F0" w:rsidRDefault="00DC69F0" w:rsidP="006E342D"/>
        </w:tc>
        <w:tc>
          <w:tcPr>
            <w:tcW w:w="1530" w:type="dxa"/>
          </w:tcPr>
          <w:p w14:paraId="2EB01778" w14:textId="77777777" w:rsidR="00DC69F0" w:rsidRDefault="00DC69F0" w:rsidP="006E342D"/>
        </w:tc>
        <w:tc>
          <w:tcPr>
            <w:tcW w:w="1440" w:type="dxa"/>
          </w:tcPr>
          <w:p w14:paraId="3481184F" w14:textId="77777777" w:rsidR="00DC69F0" w:rsidRDefault="00DC69F0" w:rsidP="006E342D"/>
        </w:tc>
      </w:tr>
      <w:tr w:rsidR="00DC69F0" w14:paraId="1B43E646" w14:textId="77777777" w:rsidTr="006E342D">
        <w:tc>
          <w:tcPr>
            <w:tcW w:w="4135" w:type="dxa"/>
            <w:shd w:val="clear" w:color="auto" w:fill="EEECE1" w:themeFill="background2"/>
          </w:tcPr>
          <w:p w14:paraId="0945563C" w14:textId="77777777" w:rsidR="00DC69F0" w:rsidRDefault="00DC69F0" w:rsidP="006E342D">
            <w:r>
              <w:t>INTASC 6-assessment- multiple methods, use to guide instruction, monitor learner progress</w:t>
            </w:r>
          </w:p>
        </w:tc>
        <w:tc>
          <w:tcPr>
            <w:tcW w:w="2070" w:type="dxa"/>
            <w:shd w:val="clear" w:color="auto" w:fill="EEECE1" w:themeFill="background2"/>
          </w:tcPr>
          <w:p w14:paraId="440A047A" w14:textId="77777777" w:rsidR="00DC69F0" w:rsidRDefault="00DC69F0" w:rsidP="006E342D"/>
        </w:tc>
        <w:tc>
          <w:tcPr>
            <w:tcW w:w="1620" w:type="dxa"/>
            <w:shd w:val="clear" w:color="auto" w:fill="EEECE1" w:themeFill="background2"/>
          </w:tcPr>
          <w:p w14:paraId="4F5A9D80" w14:textId="77777777" w:rsidR="00DC69F0" w:rsidRDefault="00DC69F0" w:rsidP="006E342D"/>
        </w:tc>
        <w:tc>
          <w:tcPr>
            <w:tcW w:w="1530" w:type="dxa"/>
            <w:shd w:val="clear" w:color="auto" w:fill="EEECE1" w:themeFill="background2"/>
          </w:tcPr>
          <w:p w14:paraId="625927E4" w14:textId="77777777" w:rsidR="00DC69F0" w:rsidRDefault="00DC69F0" w:rsidP="006E342D"/>
        </w:tc>
        <w:tc>
          <w:tcPr>
            <w:tcW w:w="1440" w:type="dxa"/>
            <w:shd w:val="clear" w:color="auto" w:fill="EEECE1" w:themeFill="background2"/>
          </w:tcPr>
          <w:p w14:paraId="115C415A" w14:textId="77777777" w:rsidR="00DC69F0" w:rsidRDefault="00DC69F0" w:rsidP="006E342D"/>
        </w:tc>
      </w:tr>
      <w:tr w:rsidR="00DC69F0" w14:paraId="2429454A" w14:textId="77777777" w:rsidTr="006E342D">
        <w:tc>
          <w:tcPr>
            <w:tcW w:w="4135" w:type="dxa"/>
            <w:shd w:val="clear" w:color="auto" w:fill="FFFFFF" w:themeFill="background1"/>
          </w:tcPr>
          <w:p w14:paraId="16E5D756" w14:textId="77777777" w:rsidR="00DC69F0" w:rsidRDefault="00DC69F0" w:rsidP="006E342D">
            <w:r>
              <w:t>Frequently checks for student understanding</w:t>
            </w:r>
          </w:p>
        </w:tc>
        <w:tc>
          <w:tcPr>
            <w:tcW w:w="2070" w:type="dxa"/>
            <w:shd w:val="clear" w:color="auto" w:fill="FFFFFF" w:themeFill="background1"/>
          </w:tcPr>
          <w:p w14:paraId="0A82B1CC" w14:textId="77777777" w:rsidR="00DC69F0" w:rsidRDefault="00DC69F0" w:rsidP="006E342D"/>
        </w:tc>
        <w:tc>
          <w:tcPr>
            <w:tcW w:w="1620" w:type="dxa"/>
            <w:shd w:val="clear" w:color="auto" w:fill="FFFFFF" w:themeFill="background1"/>
          </w:tcPr>
          <w:p w14:paraId="52EB9163" w14:textId="77777777" w:rsidR="00DC69F0" w:rsidRDefault="00DC69F0" w:rsidP="006E342D"/>
        </w:tc>
        <w:tc>
          <w:tcPr>
            <w:tcW w:w="1530" w:type="dxa"/>
            <w:shd w:val="clear" w:color="auto" w:fill="FFFFFF" w:themeFill="background1"/>
          </w:tcPr>
          <w:p w14:paraId="3235583C" w14:textId="77777777" w:rsidR="00DC69F0" w:rsidRDefault="00DC69F0" w:rsidP="006E342D"/>
        </w:tc>
        <w:tc>
          <w:tcPr>
            <w:tcW w:w="1440" w:type="dxa"/>
            <w:shd w:val="clear" w:color="auto" w:fill="FFFFFF" w:themeFill="background1"/>
          </w:tcPr>
          <w:p w14:paraId="4386C466" w14:textId="77777777" w:rsidR="00DC69F0" w:rsidRDefault="00DC69F0" w:rsidP="006E342D"/>
        </w:tc>
      </w:tr>
      <w:tr w:rsidR="00DC69F0" w14:paraId="6F633062" w14:textId="77777777" w:rsidTr="006E342D">
        <w:tc>
          <w:tcPr>
            <w:tcW w:w="4135" w:type="dxa"/>
            <w:shd w:val="clear" w:color="auto" w:fill="FFFFFF" w:themeFill="background1"/>
          </w:tcPr>
          <w:p w14:paraId="5E53DF41" w14:textId="77777777" w:rsidR="00DC69F0" w:rsidRDefault="00DC69F0" w:rsidP="006E342D">
            <w:r>
              <w:t xml:space="preserve">Comments: </w:t>
            </w:r>
          </w:p>
        </w:tc>
        <w:tc>
          <w:tcPr>
            <w:tcW w:w="2070" w:type="dxa"/>
            <w:shd w:val="clear" w:color="auto" w:fill="FFFFFF" w:themeFill="background1"/>
          </w:tcPr>
          <w:p w14:paraId="52A8A35E" w14:textId="77777777" w:rsidR="00DC69F0" w:rsidRDefault="00DC69F0" w:rsidP="006E342D"/>
        </w:tc>
        <w:tc>
          <w:tcPr>
            <w:tcW w:w="1620" w:type="dxa"/>
            <w:shd w:val="clear" w:color="auto" w:fill="FFFFFF" w:themeFill="background1"/>
          </w:tcPr>
          <w:p w14:paraId="2A90366D" w14:textId="77777777" w:rsidR="00DC69F0" w:rsidRDefault="00DC69F0" w:rsidP="006E342D"/>
        </w:tc>
        <w:tc>
          <w:tcPr>
            <w:tcW w:w="1530" w:type="dxa"/>
            <w:shd w:val="clear" w:color="auto" w:fill="FFFFFF" w:themeFill="background1"/>
          </w:tcPr>
          <w:p w14:paraId="7984AEF0" w14:textId="77777777" w:rsidR="00DC69F0" w:rsidRDefault="00DC69F0" w:rsidP="006E342D"/>
        </w:tc>
        <w:tc>
          <w:tcPr>
            <w:tcW w:w="1440" w:type="dxa"/>
            <w:shd w:val="clear" w:color="auto" w:fill="FFFFFF" w:themeFill="background1"/>
          </w:tcPr>
          <w:p w14:paraId="723827FE" w14:textId="77777777" w:rsidR="00DC69F0" w:rsidRDefault="00DC69F0" w:rsidP="006E342D"/>
        </w:tc>
      </w:tr>
      <w:tr w:rsidR="00DC69F0" w14:paraId="7240FA93" w14:textId="77777777" w:rsidTr="006E342D">
        <w:tc>
          <w:tcPr>
            <w:tcW w:w="4135" w:type="dxa"/>
            <w:shd w:val="clear" w:color="auto" w:fill="EEECE1" w:themeFill="background2"/>
          </w:tcPr>
          <w:p w14:paraId="4B441C35" w14:textId="77777777" w:rsidR="00DC69F0" w:rsidRDefault="00DC69F0" w:rsidP="006E342D">
            <w:r>
              <w:t>INTASC 7-planning for instruction, cross disciplinary skills</w:t>
            </w:r>
          </w:p>
        </w:tc>
        <w:tc>
          <w:tcPr>
            <w:tcW w:w="2070" w:type="dxa"/>
            <w:shd w:val="clear" w:color="auto" w:fill="EEECE1" w:themeFill="background2"/>
          </w:tcPr>
          <w:p w14:paraId="0EFAF9CB" w14:textId="77777777" w:rsidR="00DC69F0" w:rsidRDefault="00DC69F0" w:rsidP="006E342D"/>
        </w:tc>
        <w:tc>
          <w:tcPr>
            <w:tcW w:w="1620" w:type="dxa"/>
            <w:shd w:val="clear" w:color="auto" w:fill="EEECE1" w:themeFill="background2"/>
          </w:tcPr>
          <w:p w14:paraId="4D4DA0BC" w14:textId="77777777" w:rsidR="00DC69F0" w:rsidRDefault="00DC69F0" w:rsidP="006E342D"/>
        </w:tc>
        <w:tc>
          <w:tcPr>
            <w:tcW w:w="1530" w:type="dxa"/>
            <w:shd w:val="clear" w:color="auto" w:fill="EEECE1" w:themeFill="background2"/>
          </w:tcPr>
          <w:p w14:paraId="361C2AC8" w14:textId="77777777" w:rsidR="00DC69F0" w:rsidRDefault="00DC69F0" w:rsidP="006E342D"/>
        </w:tc>
        <w:tc>
          <w:tcPr>
            <w:tcW w:w="1440" w:type="dxa"/>
            <w:shd w:val="clear" w:color="auto" w:fill="EEECE1" w:themeFill="background2"/>
          </w:tcPr>
          <w:p w14:paraId="71A2165E" w14:textId="77777777" w:rsidR="00DC69F0" w:rsidRDefault="00DC69F0" w:rsidP="006E342D"/>
        </w:tc>
      </w:tr>
      <w:tr w:rsidR="00DC69F0" w14:paraId="6A9E0A2D" w14:textId="77777777" w:rsidTr="006E342D">
        <w:tc>
          <w:tcPr>
            <w:tcW w:w="4135" w:type="dxa"/>
          </w:tcPr>
          <w:p w14:paraId="41D9BEEE" w14:textId="77777777" w:rsidR="00DC69F0" w:rsidRDefault="00DC69F0" w:rsidP="006E342D">
            <w:r>
              <w:t>Advanced preparation of plans and materials; lessons well-organized with all materials prepared</w:t>
            </w:r>
          </w:p>
        </w:tc>
        <w:tc>
          <w:tcPr>
            <w:tcW w:w="2070" w:type="dxa"/>
          </w:tcPr>
          <w:p w14:paraId="597E8F18" w14:textId="77777777" w:rsidR="00DC69F0" w:rsidRDefault="00DC69F0" w:rsidP="006E342D"/>
        </w:tc>
        <w:tc>
          <w:tcPr>
            <w:tcW w:w="1620" w:type="dxa"/>
          </w:tcPr>
          <w:p w14:paraId="6744755E" w14:textId="77777777" w:rsidR="00DC69F0" w:rsidRDefault="00DC69F0" w:rsidP="006E342D"/>
        </w:tc>
        <w:tc>
          <w:tcPr>
            <w:tcW w:w="1530" w:type="dxa"/>
          </w:tcPr>
          <w:p w14:paraId="48577555" w14:textId="77777777" w:rsidR="00DC69F0" w:rsidRDefault="00DC69F0" w:rsidP="006E342D"/>
        </w:tc>
        <w:tc>
          <w:tcPr>
            <w:tcW w:w="1440" w:type="dxa"/>
          </w:tcPr>
          <w:p w14:paraId="5E3D2414" w14:textId="77777777" w:rsidR="00DC69F0" w:rsidRDefault="00DC69F0" w:rsidP="006E342D"/>
        </w:tc>
      </w:tr>
      <w:tr w:rsidR="00DC69F0" w14:paraId="24623BC2" w14:textId="77777777" w:rsidTr="006E342D">
        <w:tc>
          <w:tcPr>
            <w:tcW w:w="4135" w:type="dxa"/>
          </w:tcPr>
          <w:p w14:paraId="4BF9444D" w14:textId="77777777" w:rsidR="00DC69F0" w:rsidRDefault="00DC69F0" w:rsidP="006E342D">
            <w:r>
              <w:t xml:space="preserve">Data used for planning lessons </w:t>
            </w:r>
          </w:p>
        </w:tc>
        <w:tc>
          <w:tcPr>
            <w:tcW w:w="2070" w:type="dxa"/>
          </w:tcPr>
          <w:p w14:paraId="34BE23A7" w14:textId="77777777" w:rsidR="00DC69F0" w:rsidRDefault="00DC69F0" w:rsidP="006E342D"/>
        </w:tc>
        <w:tc>
          <w:tcPr>
            <w:tcW w:w="1620" w:type="dxa"/>
          </w:tcPr>
          <w:p w14:paraId="7D6A83CC" w14:textId="77777777" w:rsidR="00DC69F0" w:rsidRDefault="00DC69F0" w:rsidP="006E342D"/>
        </w:tc>
        <w:tc>
          <w:tcPr>
            <w:tcW w:w="1530" w:type="dxa"/>
          </w:tcPr>
          <w:p w14:paraId="7A4F29E8" w14:textId="77777777" w:rsidR="00DC69F0" w:rsidRDefault="00DC69F0" w:rsidP="006E342D"/>
        </w:tc>
        <w:tc>
          <w:tcPr>
            <w:tcW w:w="1440" w:type="dxa"/>
          </w:tcPr>
          <w:p w14:paraId="4A07B2C6" w14:textId="77777777" w:rsidR="00DC69F0" w:rsidRDefault="00DC69F0" w:rsidP="006E342D"/>
        </w:tc>
      </w:tr>
      <w:tr w:rsidR="00DC69F0" w14:paraId="3A8DBB11" w14:textId="77777777" w:rsidTr="006E342D">
        <w:tc>
          <w:tcPr>
            <w:tcW w:w="4135" w:type="dxa"/>
            <w:shd w:val="clear" w:color="auto" w:fill="EEECE1" w:themeFill="background2"/>
          </w:tcPr>
          <w:p w14:paraId="679B558B" w14:textId="77777777" w:rsidR="00DC69F0" w:rsidRDefault="00DC69F0" w:rsidP="006E342D">
            <w:r>
              <w:t xml:space="preserve">INTASC 8-instructional strategies-variety of strategies </w:t>
            </w:r>
          </w:p>
        </w:tc>
        <w:tc>
          <w:tcPr>
            <w:tcW w:w="2070" w:type="dxa"/>
            <w:shd w:val="clear" w:color="auto" w:fill="EEECE1" w:themeFill="background2"/>
          </w:tcPr>
          <w:p w14:paraId="4D2DAE0E" w14:textId="77777777" w:rsidR="00DC69F0" w:rsidRDefault="00DC69F0" w:rsidP="006E342D"/>
        </w:tc>
        <w:tc>
          <w:tcPr>
            <w:tcW w:w="1620" w:type="dxa"/>
            <w:shd w:val="clear" w:color="auto" w:fill="EEECE1" w:themeFill="background2"/>
          </w:tcPr>
          <w:p w14:paraId="6C7B32E3" w14:textId="77777777" w:rsidR="00DC69F0" w:rsidRDefault="00DC69F0" w:rsidP="006E342D"/>
        </w:tc>
        <w:tc>
          <w:tcPr>
            <w:tcW w:w="1530" w:type="dxa"/>
            <w:shd w:val="clear" w:color="auto" w:fill="EEECE1" w:themeFill="background2"/>
          </w:tcPr>
          <w:p w14:paraId="4D5C2C92" w14:textId="77777777" w:rsidR="00DC69F0" w:rsidRDefault="00DC69F0" w:rsidP="006E342D"/>
        </w:tc>
        <w:tc>
          <w:tcPr>
            <w:tcW w:w="1440" w:type="dxa"/>
            <w:shd w:val="clear" w:color="auto" w:fill="EEECE1" w:themeFill="background2"/>
          </w:tcPr>
          <w:p w14:paraId="6426AB7D" w14:textId="77777777" w:rsidR="00DC69F0" w:rsidRDefault="00DC69F0" w:rsidP="006E342D"/>
        </w:tc>
      </w:tr>
      <w:tr w:rsidR="00DC69F0" w14:paraId="6BC3B05D" w14:textId="77777777" w:rsidTr="006E342D">
        <w:tc>
          <w:tcPr>
            <w:tcW w:w="4135" w:type="dxa"/>
            <w:shd w:val="clear" w:color="auto" w:fill="FFFFFF" w:themeFill="background1"/>
          </w:tcPr>
          <w:p w14:paraId="6A4E6127" w14:textId="77777777" w:rsidR="00DC69F0" w:rsidRDefault="00DC69F0" w:rsidP="006E342D">
            <w:r>
              <w:t>Variety of instructional strategies used throughout lesson</w:t>
            </w:r>
          </w:p>
        </w:tc>
        <w:tc>
          <w:tcPr>
            <w:tcW w:w="2070" w:type="dxa"/>
            <w:shd w:val="clear" w:color="auto" w:fill="FFFFFF" w:themeFill="background1"/>
          </w:tcPr>
          <w:p w14:paraId="5BF1F72C" w14:textId="77777777" w:rsidR="00DC69F0" w:rsidRDefault="00DC69F0" w:rsidP="006E342D"/>
        </w:tc>
        <w:tc>
          <w:tcPr>
            <w:tcW w:w="1620" w:type="dxa"/>
            <w:shd w:val="clear" w:color="auto" w:fill="FFFFFF" w:themeFill="background1"/>
          </w:tcPr>
          <w:p w14:paraId="6CA4434D" w14:textId="77777777" w:rsidR="00DC69F0" w:rsidRDefault="00DC69F0" w:rsidP="006E342D"/>
        </w:tc>
        <w:tc>
          <w:tcPr>
            <w:tcW w:w="1530" w:type="dxa"/>
            <w:shd w:val="clear" w:color="auto" w:fill="FFFFFF" w:themeFill="background1"/>
          </w:tcPr>
          <w:p w14:paraId="74B6C586" w14:textId="77777777" w:rsidR="00DC69F0" w:rsidRDefault="00DC69F0" w:rsidP="006E342D"/>
        </w:tc>
        <w:tc>
          <w:tcPr>
            <w:tcW w:w="1440" w:type="dxa"/>
            <w:shd w:val="clear" w:color="auto" w:fill="FFFFFF" w:themeFill="background1"/>
          </w:tcPr>
          <w:p w14:paraId="22C49CE5" w14:textId="77777777" w:rsidR="00DC69F0" w:rsidRDefault="00DC69F0" w:rsidP="006E342D"/>
        </w:tc>
      </w:tr>
      <w:tr w:rsidR="00DC69F0" w14:paraId="5F3FE710" w14:textId="77777777" w:rsidTr="006E342D">
        <w:tc>
          <w:tcPr>
            <w:tcW w:w="4135" w:type="dxa"/>
            <w:shd w:val="clear" w:color="auto" w:fill="FFFFFF" w:themeFill="background1"/>
          </w:tcPr>
          <w:p w14:paraId="4D51E24F" w14:textId="77777777" w:rsidR="00DC69F0" w:rsidRDefault="00DC69F0" w:rsidP="006E342D">
            <w:r>
              <w:t xml:space="preserve">Comments: </w:t>
            </w:r>
          </w:p>
        </w:tc>
        <w:tc>
          <w:tcPr>
            <w:tcW w:w="2070" w:type="dxa"/>
            <w:shd w:val="clear" w:color="auto" w:fill="FFFFFF" w:themeFill="background1"/>
          </w:tcPr>
          <w:p w14:paraId="5963DAB9" w14:textId="77777777" w:rsidR="00DC69F0" w:rsidRDefault="00DC69F0" w:rsidP="006E342D"/>
        </w:tc>
        <w:tc>
          <w:tcPr>
            <w:tcW w:w="1620" w:type="dxa"/>
            <w:shd w:val="clear" w:color="auto" w:fill="FFFFFF" w:themeFill="background1"/>
          </w:tcPr>
          <w:p w14:paraId="66CAC5DE" w14:textId="77777777" w:rsidR="00DC69F0" w:rsidRDefault="00DC69F0" w:rsidP="006E342D"/>
        </w:tc>
        <w:tc>
          <w:tcPr>
            <w:tcW w:w="1530" w:type="dxa"/>
            <w:shd w:val="clear" w:color="auto" w:fill="FFFFFF" w:themeFill="background1"/>
          </w:tcPr>
          <w:p w14:paraId="0C15CD9D" w14:textId="77777777" w:rsidR="00DC69F0" w:rsidRDefault="00DC69F0" w:rsidP="006E342D"/>
        </w:tc>
        <w:tc>
          <w:tcPr>
            <w:tcW w:w="1440" w:type="dxa"/>
            <w:shd w:val="clear" w:color="auto" w:fill="FFFFFF" w:themeFill="background1"/>
          </w:tcPr>
          <w:p w14:paraId="3B7DAC18" w14:textId="77777777" w:rsidR="00DC69F0" w:rsidRDefault="00DC69F0" w:rsidP="006E342D"/>
        </w:tc>
      </w:tr>
      <w:tr w:rsidR="00DC69F0" w14:paraId="412D53D4" w14:textId="77777777" w:rsidTr="006E342D">
        <w:tc>
          <w:tcPr>
            <w:tcW w:w="4135" w:type="dxa"/>
            <w:shd w:val="clear" w:color="auto" w:fill="EEECE1" w:themeFill="background2"/>
          </w:tcPr>
          <w:p w14:paraId="3190428E" w14:textId="77777777" w:rsidR="00DC69F0" w:rsidRDefault="00DC69F0" w:rsidP="006E342D">
            <w:r>
              <w:t>9-professional learning and ethical practice-</w:t>
            </w:r>
          </w:p>
          <w:p w14:paraId="06561117" w14:textId="77777777" w:rsidR="00DC69F0" w:rsidRDefault="00DC69F0" w:rsidP="006E342D">
            <w:r>
              <w:t>Continually evaluating practice, adapts practice to meet needs of each learner</w:t>
            </w:r>
          </w:p>
        </w:tc>
        <w:tc>
          <w:tcPr>
            <w:tcW w:w="2070" w:type="dxa"/>
            <w:shd w:val="clear" w:color="auto" w:fill="EEECE1" w:themeFill="background2"/>
          </w:tcPr>
          <w:p w14:paraId="2EDA481E" w14:textId="77777777" w:rsidR="00DC69F0" w:rsidRDefault="00DC69F0" w:rsidP="006E342D"/>
        </w:tc>
        <w:tc>
          <w:tcPr>
            <w:tcW w:w="1620" w:type="dxa"/>
            <w:shd w:val="clear" w:color="auto" w:fill="EEECE1" w:themeFill="background2"/>
          </w:tcPr>
          <w:p w14:paraId="070D798C" w14:textId="77777777" w:rsidR="00DC69F0" w:rsidRDefault="00DC69F0" w:rsidP="006E342D"/>
        </w:tc>
        <w:tc>
          <w:tcPr>
            <w:tcW w:w="1530" w:type="dxa"/>
            <w:shd w:val="clear" w:color="auto" w:fill="EEECE1" w:themeFill="background2"/>
          </w:tcPr>
          <w:p w14:paraId="2AFCB0C0" w14:textId="77777777" w:rsidR="00DC69F0" w:rsidRDefault="00DC69F0" w:rsidP="006E342D"/>
        </w:tc>
        <w:tc>
          <w:tcPr>
            <w:tcW w:w="1440" w:type="dxa"/>
            <w:shd w:val="clear" w:color="auto" w:fill="EEECE1" w:themeFill="background2"/>
          </w:tcPr>
          <w:p w14:paraId="3B1574C4" w14:textId="77777777" w:rsidR="00DC69F0" w:rsidRDefault="00DC69F0" w:rsidP="006E342D"/>
        </w:tc>
      </w:tr>
      <w:tr w:rsidR="00DC69F0" w14:paraId="1B09B7C2" w14:textId="77777777" w:rsidTr="006E342D">
        <w:trPr>
          <w:trHeight w:val="782"/>
        </w:trPr>
        <w:tc>
          <w:tcPr>
            <w:tcW w:w="4135" w:type="dxa"/>
            <w:shd w:val="clear" w:color="auto" w:fill="EEECE1" w:themeFill="background2"/>
          </w:tcPr>
          <w:p w14:paraId="02F5B094" w14:textId="77777777" w:rsidR="00DC69F0" w:rsidRDefault="00DC69F0" w:rsidP="006E342D">
            <w:r>
              <w:t>10-Leadership and Collaboration –collaborate with other teachers, community, families to ensure learner growth and the profession</w:t>
            </w:r>
          </w:p>
        </w:tc>
        <w:tc>
          <w:tcPr>
            <w:tcW w:w="2070" w:type="dxa"/>
            <w:shd w:val="clear" w:color="auto" w:fill="EEECE1" w:themeFill="background2"/>
          </w:tcPr>
          <w:p w14:paraId="2683D8F6" w14:textId="77777777" w:rsidR="00DC69F0" w:rsidRDefault="00DC69F0" w:rsidP="006E342D"/>
        </w:tc>
        <w:tc>
          <w:tcPr>
            <w:tcW w:w="1620" w:type="dxa"/>
            <w:shd w:val="clear" w:color="auto" w:fill="EEECE1" w:themeFill="background2"/>
          </w:tcPr>
          <w:p w14:paraId="2B271BE1" w14:textId="77777777" w:rsidR="00DC69F0" w:rsidRDefault="00DC69F0" w:rsidP="006E342D"/>
        </w:tc>
        <w:tc>
          <w:tcPr>
            <w:tcW w:w="1530" w:type="dxa"/>
            <w:shd w:val="clear" w:color="auto" w:fill="EEECE1" w:themeFill="background2"/>
          </w:tcPr>
          <w:p w14:paraId="16654E4C" w14:textId="77777777" w:rsidR="00DC69F0" w:rsidRDefault="00DC69F0" w:rsidP="006E342D"/>
        </w:tc>
        <w:tc>
          <w:tcPr>
            <w:tcW w:w="1440" w:type="dxa"/>
            <w:shd w:val="clear" w:color="auto" w:fill="EEECE1" w:themeFill="background2"/>
          </w:tcPr>
          <w:p w14:paraId="47797EFE" w14:textId="77777777" w:rsidR="00DC69F0" w:rsidRDefault="00DC69F0" w:rsidP="006E342D"/>
        </w:tc>
      </w:tr>
      <w:tr w:rsidR="00DC69F0" w14:paraId="54325AD5" w14:textId="77777777" w:rsidTr="006E342D">
        <w:tc>
          <w:tcPr>
            <w:tcW w:w="10795" w:type="dxa"/>
            <w:gridSpan w:val="5"/>
            <w:shd w:val="clear" w:color="auto" w:fill="FFFFFF" w:themeFill="background1"/>
          </w:tcPr>
          <w:p w14:paraId="5EDB4D04" w14:textId="77777777" w:rsidR="00DC69F0" w:rsidRDefault="00DC69F0" w:rsidP="006E342D">
            <w:r>
              <w:t>Comments:</w:t>
            </w:r>
          </w:p>
          <w:p w14:paraId="1E266D7E" w14:textId="77777777" w:rsidR="00DC69F0" w:rsidRDefault="00DC69F0" w:rsidP="006E342D"/>
          <w:p w14:paraId="6C1DF44F" w14:textId="77777777" w:rsidR="00DC69F0" w:rsidRDefault="00DC69F0" w:rsidP="006E342D"/>
        </w:tc>
      </w:tr>
    </w:tbl>
    <w:p w14:paraId="2AD37905" w14:textId="77777777" w:rsidR="00DC69F0" w:rsidRDefault="00DC69F0" w:rsidP="00DC69F0">
      <w:pPr>
        <w:rPr>
          <w:b/>
        </w:rPr>
      </w:pPr>
      <w:r>
        <w:rPr>
          <w:i/>
          <w:sz w:val="16"/>
          <w:szCs w:val="16"/>
        </w:rPr>
        <w:t xml:space="preserve">                                                                                                                                                                                                                                                                                                                                                                             </w:t>
      </w:r>
      <w:r w:rsidRPr="003F58A1">
        <w:rPr>
          <w:b/>
        </w:rPr>
        <w:t>Comments f</w:t>
      </w:r>
      <w:r>
        <w:rPr>
          <w:b/>
        </w:rPr>
        <w:t>rom post-observation discussion</w:t>
      </w:r>
      <w:r w:rsidRPr="003F58A1">
        <w:rPr>
          <w:b/>
        </w:rPr>
        <w:t xml:space="preserve"> (insight on INTASC 9 and 10: reflective practice, context, school community activities)</w:t>
      </w:r>
      <w:r>
        <w:rPr>
          <w:b/>
        </w:rPr>
        <w:t>:</w:t>
      </w:r>
    </w:p>
    <w:p w14:paraId="5854B99A" w14:textId="77777777" w:rsidR="00DC69F0" w:rsidRDefault="00DC69F0" w:rsidP="00DC69F0">
      <w:pPr>
        <w:rPr>
          <w:i/>
          <w:iCs/>
          <w:sz w:val="16"/>
          <w:szCs w:val="16"/>
        </w:rPr>
      </w:pPr>
      <w:r>
        <w:rPr>
          <w:b/>
        </w:rPr>
        <w:t xml:space="preserve">Goals: </w:t>
      </w:r>
      <w:r>
        <w:br/>
      </w:r>
    </w:p>
    <w:p w14:paraId="4561306C" w14:textId="77777777" w:rsidR="00DC69F0" w:rsidRDefault="00DC69F0" w:rsidP="00DC69F0"/>
    <w:p w14:paraId="4DAA4486" w14:textId="3C3EA99F" w:rsidR="004337A8" w:rsidRPr="00D64E09" w:rsidRDefault="00862F65" w:rsidP="00520B5E">
      <w:pPr>
        <w:rPr>
          <w:rFonts w:asciiTheme="minorHAnsi" w:hAnsiTheme="minorHAnsi" w:cstheme="minorHAnsi"/>
          <w:b/>
          <w:sz w:val="32"/>
          <w:szCs w:val="32"/>
          <w:u w:val="single"/>
        </w:rPr>
      </w:pPr>
      <w:r w:rsidRPr="00862F65">
        <w:rPr>
          <w:rFonts w:asciiTheme="minorHAnsi" w:hAnsiTheme="minorHAnsi" w:cstheme="minorHAnsi"/>
          <w:b/>
          <w:sz w:val="22"/>
          <w:szCs w:val="22"/>
        </w:rPr>
        <w:br/>
      </w:r>
      <w:r w:rsidR="00B64B90">
        <w:rPr>
          <w:rFonts w:asciiTheme="minorHAnsi" w:hAnsiTheme="minorHAnsi" w:cstheme="minorHAnsi"/>
          <w:b/>
          <w:sz w:val="32"/>
          <w:szCs w:val="32"/>
          <w:u w:val="single"/>
        </w:rPr>
        <w:t xml:space="preserve">Handbook </w:t>
      </w:r>
      <w:r w:rsidR="0010377B" w:rsidRPr="00D64E09">
        <w:rPr>
          <w:rFonts w:asciiTheme="minorHAnsi" w:hAnsiTheme="minorHAnsi" w:cstheme="minorHAnsi"/>
          <w:b/>
          <w:sz w:val="32"/>
          <w:szCs w:val="32"/>
          <w:u w:val="single"/>
        </w:rPr>
        <w:t>Appendix</w:t>
      </w:r>
      <w:r w:rsidR="004337A8" w:rsidRPr="00D64E09">
        <w:rPr>
          <w:rFonts w:asciiTheme="minorHAnsi" w:hAnsiTheme="minorHAnsi" w:cstheme="minorHAnsi"/>
          <w:b/>
          <w:sz w:val="32"/>
          <w:szCs w:val="32"/>
          <w:u w:val="single"/>
        </w:rPr>
        <w:t xml:space="preserve"> </w:t>
      </w:r>
      <w:r w:rsidR="00B64B90">
        <w:rPr>
          <w:rFonts w:asciiTheme="minorHAnsi" w:hAnsiTheme="minorHAnsi" w:cstheme="minorHAnsi"/>
          <w:b/>
          <w:sz w:val="32"/>
          <w:szCs w:val="32"/>
          <w:u w:val="single"/>
        </w:rPr>
        <w:t>D</w:t>
      </w:r>
    </w:p>
    <w:p w14:paraId="4DAA4488" w14:textId="63908C6A" w:rsidR="0010377B" w:rsidRPr="00D64E09" w:rsidRDefault="009979DB" w:rsidP="0010377B">
      <w:pPr>
        <w:spacing w:after="0"/>
        <w:jc w:val="center"/>
        <w:rPr>
          <w:rFonts w:asciiTheme="minorHAnsi" w:hAnsiTheme="minorHAnsi" w:cstheme="minorHAnsi"/>
          <w:b/>
        </w:rPr>
      </w:pPr>
      <w:r>
        <w:rPr>
          <w:rFonts w:asciiTheme="minorHAnsi" w:hAnsiTheme="minorHAnsi" w:cstheme="minorHAnsi"/>
          <w:b/>
          <w:sz w:val="28"/>
          <w:szCs w:val="28"/>
        </w:rPr>
        <w:t>Clinical Experiences</w:t>
      </w:r>
      <w:r w:rsidR="008D27A3">
        <w:rPr>
          <w:rFonts w:asciiTheme="minorHAnsi" w:hAnsiTheme="minorHAnsi" w:cstheme="minorHAnsi"/>
          <w:b/>
          <w:sz w:val="28"/>
          <w:szCs w:val="28"/>
        </w:rPr>
        <w:br/>
      </w:r>
      <w:r w:rsidR="0010377B" w:rsidRPr="00D64E09">
        <w:rPr>
          <w:rFonts w:asciiTheme="minorHAnsi" w:hAnsiTheme="minorHAnsi" w:cstheme="minorHAnsi"/>
          <w:b/>
          <w:sz w:val="28"/>
          <w:szCs w:val="28"/>
        </w:rPr>
        <w:t xml:space="preserve"> </w:t>
      </w:r>
      <w:r w:rsidR="00D90CE1" w:rsidRPr="00D64E09">
        <w:rPr>
          <w:rFonts w:asciiTheme="minorHAnsi" w:hAnsiTheme="minorHAnsi" w:cstheme="minorHAnsi"/>
          <w:b/>
        </w:rPr>
        <w:t>Fieldwork and Dress Guidelines</w:t>
      </w:r>
    </w:p>
    <w:p w14:paraId="525D8171" w14:textId="2532CA34" w:rsidR="00D90CE1" w:rsidRPr="00D64E09" w:rsidRDefault="00223316" w:rsidP="00D90CE1">
      <w:pPr>
        <w:rPr>
          <w:rFonts w:asciiTheme="minorHAnsi" w:hAnsiTheme="minorHAnsi" w:cstheme="minorHAnsi"/>
          <w:sz w:val="22"/>
          <w:szCs w:val="22"/>
        </w:rPr>
      </w:pPr>
      <w:r w:rsidRPr="00D64E09">
        <w:rPr>
          <w:rFonts w:asciiTheme="minorHAnsi" w:hAnsiTheme="minorHAnsi" w:cstheme="minorHAnsi"/>
          <w:sz w:val="22"/>
          <w:szCs w:val="22"/>
        </w:rPr>
        <w:t xml:space="preserve">Field work is an important part of the </w:t>
      </w:r>
      <w:r w:rsidR="00025B3B" w:rsidRPr="00D64E09">
        <w:rPr>
          <w:rFonts w:asciiTheme="minorHAnsi" w:hAnsiTheme="minorHAnsi" w:cstheme="minorHAnsi"/>
          <w:sz w:val="22"/>
          <w:szCs w:val="22"/>
        </w:rPr>
        <w:t xml:space="preserve">Educator Preparation Program.  </w:t>
      </w:r>
      <w:r w:rsidRPr="00D64E09">
        <w:rPr>
          <w:rFonts w:asciiTheme="minorHAnsi" w:hAnsiTheme="minorHAnsi" w:cstheme="minorHAnsi"/>
          <w:sz w:val="22"/>
          <w:szCs w:val="22"/>
        </w:rPr>
        <w:t xml:space="preserve"> It is very important to remember you are representing Hanover Coll</w:t>
      </w:r>
      <w:r w:rsidR="00025B3B" w:rsidRPr="00D64E09">
        <w:rPr>
          <w:rFonts w:asciiTheme="minorHAnsi" w:hAnsiTheme="minorHAnsi" w:cstheme="minorHAnsi"/>
          <w:sz w:val="22"/>
          <w:szCs w:val="22"/>
        </w:rPr>
        <w:t>ege and the EPP</w:t>
      </w:r>
      <w:r w:rsidRPr="00D64E09">
        <w:rPr>
          <w:rFonts w:asciiTheme="minorHAnsi" w:hAnsiTheme="minorHAnsi" w:cstheme="minorHAnsi"/>
          <w:sz w:val="22"/>
          <w:szCs w:val="22"/>
        </w:rPr>
        <w:t xml:space="preserve"> during your field work time. Please pay close attention to the following guidelines:</w:t>
      </w:r>
    </w:p>
    <w:p w14:paraId="4DAA448A" w14:textId="683B9D1F" w:rsidR="00223316" w:rsidRPr="00D64E09" w:rsidRDefault="00223316" w:rsidP="00D90CE1">
      <w:pPr>
        <w:rPr>
          <w:rFonts w:asciiTheme="minorHAnsi" w:hAnsiTheme="minorHAnsi" w:cstheme="minorHAnsi"/>
          <w:sz w:val="22"/>
          <w:szCs w:val="22"/>
        </w:rPr>
      </w:pPr>
      <w:r w:rsidRPr="00D64E09">
        <w:rPr>
          <w:rFonts w:asciiTheme="minorHAnsi" w:hAnsiTheme="minorHAnsi" w:cstheme="minorHAnsi"/>
          <w:b/>
          <w:sz w:val="22"/>
          <w:szCs w:val="22"/>
        </w:rPr>
        <w:t>Be punctual:</w:t>
      </w:r>
      <w:r w:rsidRPr="00D64E09">
        <w:rPr>
          <w:rFonts w:asciiTheme="minorHAnsi" w:hAnsiTheme="minorHAnsi" w:cstheme="minorHAnsi"/>
          <w:sz w:val="22"/>
          <w:szCs w:val="22"/>
        </w:rPr>
        <w:t xml:space="preserve">  Leave </w:t>
      </w:r>
      <w:r w:rsidR="006F29E9" w:rsidRPr="00D64E09">
        <w:rPr>
          <w:rFonts w:asciiTheme="minorHAnsi" w:hAnsiTheme="minorHAnsi" w:cstheme="minorHAnsi"/>
          <w:sz w:val="22"/>
          <w:szCs w:val="22"/>
        </w:rPr>
        <w:t xml:space="preserve">for your destination especially </w:t>
      </w:r>
      <w:r w:rsidRPr="00D64E09">
        <w:rPr>
          <w:rFonts w:asciiTheme="minorHAnsi" w:hAnsiTheme="minorHAnsi" w:cstheme="minorHAnsi"/>
          <w:sz w:val="22"/>
          <w:szCs w:val="22"/>
        </w:rPr>
        <w:t xml:space="preserve">early on the first day to allow time for getting lost, locating a parking space, finding the right door into the school building, and locating the classroom. If you are </w:t>
      </w:r>
      <w:r w:rsidR="006F29E9" w:rsidRPr="00D64E09">
        <w:rPr>
          <w:rFonts w:asciiTheme="minorHAnsi" w:hAnsiTheme="minorHAnsi" w:cstheme="minorHAnsi"/>
          <w:sz w:val="22"/>
          <w:szCs w:val="22"/>
        </w:rPr>
        <w:t xml:space="preserve">ever </w:t>
      </w:r>
      <w:r w:rsidRPr="00D64E09">
        <w:rPr>
          <w:rFonts w:asciiTheme="minorHAnsi" w:hAnsiTheme="minorHAnsi" w:cstheme="minorHAnsi"/>
          <w:sz w:val="22"/>
          <w:szCs w:val="22"/>
        </w:rPr>
        <w:t>unavoidably delayed, do phone the school and leave a message for your cooperating teacher. As a rule of thumb, always plan to arrive ten minutes before you are expected.</w:t>
      </w:r>
    </w:p>
    <w:p w14:paraId="4DAA448B" w14:textId="22223B69" w:rsidR="00223316" w:rsidRPr="00D64E09" w:rsidRDefault="00223316" w:rsidP="00223316">
      <w:pPr>
        <w:pStyle w:val="ListParagraph"/>
        <w:numPr>
          <w:ilvl w:val="0"/>
          <w:numId w:val="7"/>
        </w:numPr>
        <w:rPr>
          <w:rFonts w:asciiTheme="minorHAnsi" w:hAnsiTheme="minorHAnsi" w:cstheme="minorHAnsi"/>
          <w:sz w:val="22"/>
          <w:szCs w:val="22"/>
        </w:rPr>
      </w:pPr>
      <w:r w:rsidRPr="00D64E09">
        <w:rPr>
          <w:rFonts w:asciiTheme="minorHAnsi" w:hAnsiTheme="minorHAnsi" w:cstheme="minorHAnsi"/>
          <w:b/>
          <w:sz w:val="22"/>
          <w:szCs w:val="22"/>
        </w:rPr>
        <w:t>Sign in:</w:t>
      </w:r>
      <w:r w:rsidRPr="00D64E09">
        <w:rPr>
          <w:rFonts w:asciiTheme="minorHAnsi" w:hAnsiTheme="minorHAnsi" w:cstheme="minorHAnsi"/>
          <w:sz w:val="22"/>
          <w:szCs w:val="22"/>
        </w:rPr>
        <w:t xml:space="preserve">  Sign in at the school office each time you arrive at the schoo</w:t>
      </w:r>
      <w:r w:rsidR="006F29E9" w:rsidRPr="00D64E09">
        <w:rPr>
          <w:rFonts w:asciiTheme="minorHAnsi" w:hAnsiTheme="minorHAnsi" w:cstheme="minorHAnsi"/>
          <w:sz w:val="22"/>
          <w:szCs w:val="22"/>
        </w:rPr>
        <w:t>l</w:t>
      </w:r>
      <w:r w:rsidR="001D4F57">
        <w:rPr>
          <w:rFonts w:asciiTheme="minorHAnsi" w:hAnsiTheme="minorHAnsi" w:cstheme="minorHAnsi"/>
          <w:sz w:val="22"/>
          <w:szCs w:val="22"/>
        </w:rPr>
        <w:t xml:space="preserve"> unless otherwise instructed</w:t>
      </w:r>
      <w:r w:rsidR="006F29E9" w:rsidRPr="00D64E09">
        <w:rPr>
          <w:rFonts w:asciiTheme="minorHAnsi" w:hAnsiTheme="minorHAnsi" w:cstheme="minorHAnsi"/>
          <w:sz w:val="22"/>
          <w:szCs w:val="22"/>
        </w:rPr>
        <w:t xml:space="preserve">. </w:t>
      </w:r>
      <w:proofErr w:type="gramStart"/>
      <w:r w:rsidR="006F29E9" w:rsidRPr="00D64E09">
        <w:rPr>
          <w:rFonts w:asciiTheme="minorHAnsi" w:hAnsiTheme="minorHAnsi" w:cstheme="minorHAnsi"/>
          <w:sz w:val="22"/>
          <w:szCs w:val="22"/>
        </w:rPr>
        <w:t>Wear your name tag/ID</w:t>
      </w:r>
      <w:r w:rsidRPr="00D64E09">
        <w:rPr>
          <w:rFonts w:asciiTheme="minorHAnsi" w:hAnsiTheme="minorHAnsi" w:cstheme="minorHAnsi"/>
          <w:sz w:val="22"/>
          <w:szCs w:val="22"/>
        </w:rPr>
        <w:t xml:space="preserve"> at all times</w:t>
      </w:r>
      <w:proofErr w:type="gramEnd"/>
      <w:r w:rsidRPr="00D64E09">
        <w:rPr>
          <w:rFonts w:asciiTheme="minorHAnsi" w:hAnsiTheme="minorHAnsi" w:cstheme="minorHAnsi"/>
          <w:sz w:val="22"/>
          <w:szCs w:val="22"/>
        </w:rPr>
        <w:t>.</w:t>
      </w:r>
    </w:p>
    <w:p w14:paraId="4DAA448C" w14:textId="77777777" w:rsidR="00223316" w:rsidRPr="00D64E09" w:rsidRDefault="00223316" w:rsidP="00223316">
      <w:pPr>
        <w:pStyle w:val="ListParagraph"/>
        <w:numPr>
          <w:ilvl w:val="0"/>
          <w:numId w:val="7"/>
        </w:numPr>
        <w:rPr>
          <w:rFonts w:asciiTheme="minorHAnsi" w:hAnsiTheme="minorHAnsi" w:cstheme="minorHAnsi"/>
          <w:i/>
          <w:sz w:val="22"/>
          <w:szCs w:val="22"/>
        </w:rPr>
      </w:pPr>
      <w:r w:rsidRPr="00D64E09">
        <w:rPr>
          <w:rFonts w:asciiTheme="minorHAnsi" w:hAnsiTheme="minorHAnsi" w:cstheme="minorHAnsi"/>
          <w:b/>
          <w:sz w:val="22"/>
          <w:szCs w:val="22"/>
        </w:rPr>
        <w:t>Always show up as expected:</w:t>
      </w:r>
      <w:r w:rsidRPr="00D64E09">
        <w:rPr>
          <w:rFonts w:asciiTheme="minorHAnsi" w:hAnsiTheme="minorHAnsi" w:cstheme="minorHAnsi"/>
          <w:sz w:val="22"/>
          <w:szCs w:val="22"/>
        </w:rPr>
        <w:t xml:space="preserve">  Remember that teachers often </w:t>
      </w:r>
      <w:proofErr w:type="gramStart"/>
      <w:r w:rsidRPr="00D64E09">
        <w:rPr>
          <w:rFonts w:asciiTheme="minorHAnsi" w:hAnsiTheme="minorHAnsi" w:cstheme="minorHAnsi"/>
          <w:sz w:val="22"/>
          <w:szCs w:val="22"/>
        </w:rPr>
        <w:t>have to</w:t>
      </w:r>
      <w:proofErr w:type="gramEnd"/>
      <w:r w:rsidRPr="00D64E09">
        <w:rPr>
          <w:rFonts w:asciiTheme="minorHAnsi" w:hAnsiTheme="minorHAnsi" w:cstheme="minorHAnsi"/>
          <w:sz w:val="22"/>
          <w:szCs w:val="22"/>
        </w:rPr>
        <w:t xml:space="preserve"> work when they are not feeling their best; and that they will expect the same dedication from you. So, if you are seriously ill, make sure you contact the cooperating teacher in advance of when you are expected. Make plans with the teacher to make up your time. Keep absences to a minimum. It is the teacher’s prerogative or that of the college field supervisor to end the experience if you have as</w:t>
      </w:r>
      <w:r w:rsidRPr="00D64E09">
        <w:rPr>
          <w:rFonts w:asciiTheme="minorHAnsi" w:hAnsiTheme="minorHAnsi" w:cstheme="minorHAnsi"/>
          <w:i/>
          <w:sz w:val="22"/>
          <w:szCs w:val="22"/>
        </w:rPr>
        <w:t xml:space="preserve"> </w:t>
      </w:r>
      <w:r w:rsidRPr="00D64E09">
        <w:rPr>
          <w:rFonts w:asciiTheme="minorHAnsi" w:hAnsiTheme="minorHAnsi" w:cstheme="minorHAnsi"/>
          <w:b/>
          <w:i/>
          <w:sz w:val="22"/>
          <w:szCs w:val="22"/>
        </w:rPr>
        <w:t>few as one unexcused absence</w:t>
      </w:r>
      <w:r w:rsidRPr="00D64E09">
        <w:rPr>
          <w:rFonts w:asciiTheme="minorHAnsi" w:hAnsiTheme="minorHAnsi" w:cstheme="minorHAnsi"/>
          <w:i/>
          <w:sz w:val="22"/>
          <w:szCs w:val="22"/>
        </w:rPr>
        <w:t>. You will be missed when you are not present –</w:t>
      </w:r>
      <w:r w:rsidRPr="00D64E09">
        <w:rPr>
          <w:rFonts w:asciiTheme="minorHAnsi" w:hAnsiTheme="minorHAnsi" w:cstheme="minorHAnsi"/>
          <w:sz w:val="22"/>
          <w:szCs w:val="22"/>
        </w:rPr>
        <w:t xml:space="preserve"> </w:t>
      </w:r>
      <w:r w:rsidRPr="00D64E09">
        <w:rPr>
          <w:rFonts w:asciiTheme="minorHAnsi" w:hAnsiTheme="minorHAnsi" w:cstheme="minorHAnsi"/>
          <w:i/>
          <w:sz w:val="22"/>
          <w:szCs w:val="22"/>
        </w:rPr>
        <w:t>do not disappoint the teachers o</w:t>
      </w:r>
      <w:r w:rsidR="0010377B" w:rsidRPr="00D64E09">
        <w:rPr>
          <w:rFonts w:asciiTheme="minorHAnsi" w:hAnsiTheme="minorHAnsi" w:cstheme="minorHAnsi"/>
          <w:i/>
          <w:sz w:val="22"/>
          <w:szCs w:val="22"/>
        </w:rPr>
        <w:t>r the students in the classroom.</w:t>
      </w:r>
    </w:p>
    <w:p w14:paraId="4DAA448D" w14:textId="77777777" w:rsidR="00223316" w:rsidRPr="00D64E09" w:rsidRDefault="00223316" w:rsidP="00223316">
      <w:pPr>
        <w:pStyle w:val="ListParagraph"/>
        <w:numPr>
          <w:ilvl w:val="0"/>
          <w:numId w:val="7"/>
        </w:numPr>
        <w:rPr>
          <w:rFonts w:asciiTheme="minorHAnsi" w:hAnsiTheme="minorHAnsi" w:cstheme="minorHAnsi"/>
          <w:i/>
          <w:sz w:val="22"/>
          <w:szCs w:val="22"/>
        </w:rPr>
      </w:pPr>
      <w:r w:rsidRPr="00D64E09">
        <w:rPr>
          <w:rFonts w:asciiTheme="minorHAnsi" w:hAnsiTheme="minorHAnsi" w:cstheme="minorHAnsi"/>
          <w:b/>
          <w:sz w:val="22"/>
          <w:szCs w:val="22"/>
        </w:rPr>
        <w:t>Be aware of the school’s calendar and closings:</w:t>
      </w:r>
      <w:r w:rsidRPr="00D64E09">
        <w:rPr>
          <w:rFonts w:asciiTheme="minorHAnsi" w:hAnsiTheme="minorHAnsi" w:cstheme="minorHAnsi"/>
          <w:sz w:val="22"/>
          <w:szCs w:val="22"/>
        </w:rPr>
        <w:t xml:space="preserve"> This is your responsibility. Discuss the calendar with your cooperating teacher and plan for days when the school will be closed.  Plan to make up all missed days.</w:t>
      </w:r>
    </w:p>
    <w:p w14:paraId="4DAA448E" w14:textId="77777777" w:rsidR="00223316" w:rsidRPr="00D64E09" w:rsidRDefault="00223316" w:rsidP="00223316">
      <w:pPr>
        <w:pStyle w:val="ListParagraph"/>
        <w:numPr>
          <w:ilvl w:val="0"/>
          <w:numId w:val="7"/>
        </w:numPr>
        <w:rPr>
          <w:rFonts w:asciiTheme="minorHAnsi" w:hAnsiTheme="minorHAnsi" w:cstheme="minorHAnsi"/>
          <w:i/>
          <w:sz w:val="22"/>
          <w:szCs w:val="22"/>
        </w:rPr>
      </w:pPr>
      <w:r w:rsidRPr="00D64E09">
        <w:rPr>
          <w:rFonts w:asciiTheme="minorHAnsi" w:hAnsiTheme="minorHAnsi" w:cstheme="minorHAnsi"/>
          <w:b/>
          <w:sz w:val="22"/>
          <w:szCs w:val="22"/>
        </w:rPr>
        <w:t>Display a professional attitude during the field experience.</w:t>
      </w:r>
      <w:r w:rsidRPr="00D64E09">
        <w:rPr>
          <w:rFonts w:asciiTheme="minorHAnsi" w:hAnsiTheme="minorHAnsi" w:cstheme="minorHAnsi"/>
          <w:sz w:val="22"/>
          <w:szCs w:val="22"/>
        </w:rPr>
        <w:t xml:space="preserve">  Be positive, enthusiastic, outgoing, and supportive of the cooperating teacher. Do not complain about class assignments or other personal matters.</w:t>
      </w:r>
    </w:p>
    <w:p w14:paraId="4DAA448F" w14:textId="77777777" w:rsidR="00223316" w:rsidRPr="00D64E09" w:rsidRDefault="00223316" w:rsidP="00223316">
      <w:pPr>
        <w:pStyle w:val="ListParagraph"/>
        <w:numPr>
          <w:ilvl w:val="0"/>
          <w:numId w:val="7"/>
        </w:numPr>
        <w:rPr>
          <w:rFonts w:asciiTheme="minorHAnsi" w:hAnsiTheme="minorHAnsi" w:cstheme="minorHAnsi"/>
          <w:i/>
          <w:sz w:val="22"/>
          <w:szCs w:val="22"/>
        </w:rPr>
      </w:pPr>
      <w:r w:rsidRPr="00D64E09">
        <w:rPr>
          <w:rFonts w:asciiTheme="minorHAnsi" w:hAnsiTheme="minorHAnsi" w:cstheme="minorHAnsi"/>
          <w:b/>
          <w:sz w:val="22"/>
          <w:szCs w:val="22"/>
        </w:rPr>
        <w:t>This experience is what YOU make it:</w:t>
      </w:r>
      <w:r w:rsidRPr="00D64E09">
        <w:rPr>
          <w:rFonts w:asciiTheme="minorHAnsi" w:hAnsiTheme="minorHAnsi" w:cstheme="minorHAnsi"/>
          <w:sz w:val="22"/>
          <w:szCs w:val="22"/>
        </w:rPr>
        <w:t xml:space="preserve">  Take initiative and become involved in the classroom activities and with the students. Be flexible and accommodate the teacher’s schedule when needed; be willing to visit on different days if needed.  Earn your cooperating teacher’s trust and respect by volunteering in small ways to demonstrate your eagerness and show your ability to follow the teacher’s lead. To become a successful participant, you will likely need a combination of patience, gentle persistence, and a positive and respectful attitude.</w:t>
      </w:r>
    </w:p>
    <w:p w14:paraId="4DAA4490" w14:textId="30961DC6" w:rsidR="00223316" w:rsidRPr="00D64E09" w:rsidRDefault="00223316" w:rsidP="00223316">
      <w:pPr>
        <w:pStyle w:val="ListParagraph"/>
        <w:numPr>
          <w:ilvl w:val="0"/>
          <w:numId w:val="7"/>
        </w:numPr>
        <w:rPr>
          <w:rFonts w:asciiTheme="minorHAnsi" w:hAnsiTheme="minorHAnsi" w:cstheme="minorHAnsi"/>
          <w:i/>
          <w:sz w:val="22"/>
          <w:szCs w:val="22"/>
        </w:rPr>
      </w:pPr>
      <w:r w:rsidRPr="00D64E09">
        <w:rPr>
          <w:rFonts w:asciiTheme="minorHAnsi" w:hAnsiTheme="minorHAnsi" w:cstheme="minorHAnsi"/>
          <w:b/>
          <w:sz w:val="22"/>
          <w:szCs w:val="22"/>
        </w:rPr>
        <w:t>Be discreet:</w:t>
      </w:r>
      <w:r w:rsidRPr="00D64E09">
        <w:rPr>
          <w:rFonts w:asciiTheme="minorHAnsi" w:hAnsiTheme="minorHAnsi" w:cstheme="minorHAnsi"/>
          <w:sz w:val="22"/>
          <w:szCs w:val="22"/>
        </w:rPr>
        <w:t xml:space="preserve">  Be mindful of your conversations and actions. This applies in the school, community, and class.  Take care not to use the names of teachers and/or pupils when discussing your observations in class.  This is a serious privacy issue</w:t>
      </w:r>
      <w:r w:rsidR="0010377B" w:rsidRPr="00D64E09">
        <w:rPr>
          <w:rFonts w:asciiTheme="minorHAnsi" w:hAnsiTheme="minorHAnsi" w:cstheme="minorHAnsi"/>
          <w:sz w:val="22"/>
          <w:szCs w:val="22"/>
        </w:rPr>
        <w:t>.</w:t>
      </w:r>
      <w:r w:rsidR="000639BD" w:rsidRPr="00D64E09">
        <w:rPr>
          <w:rFonts w:asciiTheme="minorHAnsi" w:hAnsiTheme="minorHAnsi" w:cstheme="minorHAnsi"/>
          <w:sz w:val="22"/>
          <w:szCs w:val="22"/>
        </w:rPr>
        <w:t xml:space="preserve"> Research FERPA laws.</w:t>
      </w:r>
      <w:r w:rsidR="00025B3B" w:rsidRPr="00D64E09">
        <w:rPr>
          <w:rFonts w:asciiTheme="minorHAnsi" w:hAnsiTheme="minorHAnsi" w:cstheme="minorHAnsi"/>
          <w:sz w:val="22"/>
          <w:szCs w:val="22"/>
        </w:rPr>
        <w:t xml:space="preserve"> The Educator Preparation Program strongly recommends EDU </w:t>
      </w:r>
      <w:r w:rsidR="00D82297">
        <w:rPr>
          <w:rFonts w:asciiTheme="minorHAnsi" w:hAnsiTheme="minorHAnsi" w:cstheme="minorHAnsi"/>
          <w:sz w:val="22"/>
          <w:szCs w:val="22"/>
        </w:rPr>
        <w:t>2</w:t>
      </w:r>
      <w:r w:rsidR="00025B3B" w:rsidRPr="00D64E09">
        <w:rPr>
          <w:rFonts w:asciiTheme="minorHAnsi" w:hAnsiTheme="minorHAnsi" w:cstheme="minorHAnsi"/>
          <w:sz w:val="22"/>
          <w:szCs w:val="22"/>
        </w:rPr>
        <w:t>52 even for students who are not completing the Mild Interventions Dual Certification</w:t>
      </w:r>
    </w:p>
    <w:p w14:paraId="4DAA4491" w14:textId="6B315A39" w:rsidR="00223316" w:rsidRPr="00425A25" w:rsidRDefault="00223316" w:rsidP="00223316">
      <w:pPr>
        <w:pStyle w:val="ListParagraph"/>
        <w:numPr>
          <w:ilvl w:val="0"/>
          <w:numId w:val="7"/>
        </w:numPr>
        <w:rPr>
          <w:rFonts w:asciiTheme="minorHAnsi" w:hAnsiTheme="minorHAnsi" w:cstheme="minorHAnsi"/>
          <w:b/>
          <w:i/>
          <w:sz w:val="22"/>
          <w:szCs w:val="22"/>
        </w:rPr>
      </w:pPr>
      <w:r w:rsidRPr="00425A25">
        <w:rPr>
          <w:rFonts w:asciiTheme="minorHAnsi" w:hAnsiTheme="minorHAnsi" w:cstheme="minorHAnsi"/>
          <w:b/>
          <w:sz w:val="22"/>
          <w:szCs w:val="22"/>
        </w:rPr>
        <w:t>Be prepared:</w:t>
      </w:r>
      <w:r w:rsidRPr="00425A25">
        <w:rPr>
          <w:rFonts w:asciiTheme="minorHAnsi" w:hAnsiTheme="minorHAnsi" w:cstheme="minorHAnsi"/>
          <w:sz w:val="22"/>
          <w:szCs w:val="22"/>
        </w:rPr>
        <w:t xml:space="preserve">  Field </w:t>
      </w:r>
      <w:r w:rsidR="00025B3B" w:rsidRPr="00425A25">
        <w:rPr>
          <w:rFonts w:asciiTheme="minorHAnsi" w:hAnsiTheme="minorHAnsi" w:cstheme="minorHAnsi"/>
          <w:sz w:val="22"/>
          <w:szCs w:val="22"/>
        </w:rPr>
        <w:t>experiences are an important piece</w:t>
      </w:r>
      <w:r w:rsidRPr="00425A25">
        <w:rPr>
          <w:rFonts w:asciiTheme="minorHAnsi" w:hAnsiTheme="minorHAnsi" w:cstheme="minorHAnsi"/>
          <w:sz w:val="22"/>
          <w:szCs w:val="22"/>
        </w:rPr>
        <w:t xml:space="preserve"> of your academic course work. Assist the teacher with class activities. If you plan to present a lesson on a particular day – be certain you are there, with a well-prepared, pre-approved</w:t>
      </w:r>
      <w:r w:rsidR="0010377B" w:rsidRPr="00425A25">
        <w:rPr>
          <w:rFonts w:asciiTheme="minorHAnsi" w:hAnsiTheme="minorHAnsi" w:cstheme="minorHAnsi"/>
          <w:sz w:val="22"/>
          <w:szCs w:val="22"/>
        </w:rPr>
        <w:t xml:space="preserve"> (if required) lesson, and all the materials that are needed</w:t>
      </w:r>
      <w:r w:rsidRPr="00425A25">
        <w:rPr>
          <w:rFonts w:asciiTheme="minorHAnsi" w:hAnsiTheme="minorHAnsi" w:cstheme="minorHAnsi"/>
          <w:sz w:val="22"/>
          <w:szCs w:val="22"/>
        </w:rPr>
        <w:t>.</w:t>
      </w:r>
      <w:r w:rsidR="000639BD" w:rsidRPr="00425A25">
        <w:rPr>
          <w:rFonts w:asciiTheme="minorHAnsi" w:hAnsiTheme="minorHAnsi" w:cstheme="minorHAnsi"/>
          <w:sz w:val="22"/>
          <w:szCs w:val="22"/>
        </w:rPr>
        <w:t xml:space="preserve"> </w:t>
      </w:r>
      <w:r w:rsidR="000639BD" w:rsidRPr="00425A25">
        <w:rPr>
          <w:rFonts w:asciiTheme="minorHAnsi" w:hAnsiTheme="minorHAnsi" w:cstheme="minorHAnsi"/>
          <w:b/>
          <w:i/>
          <w:sz w:val="22"/>
          <w:szCs w:val="22"/>
        </w:rPr>
        <w:t xml:space="preserve">Do not wait until the day of the lesson to enlist assistance from your teacher, </w:t>
      </w:r>
      <w:r w:rsidR="00025B3B" w:rsidRPr="00425A25">
        <w:rPr>
          <w:rFonts w:asciiTheme="minorHAnsi" w:hAnsiTheme="minorHAnsi" w:cstheme="minorHAnsi"/>
          <w:b/>
          <w:i/>
          <w:sz w:val="22"/>
          <w:szCs w:val="22"/>
        </w:rPr>
        <w:t xml:space="preserve">your </w:t>
      </w:r>
      <w:r w:rsidR="000639BD" w:rsidRPr="00425A25">
        <w:rPr>
          <w:rFonts w:asciiTheme="minorHAnsi" w:hAnsiTheme="minorHAnsi" w:cstheme="minorHAnsi"/>
          <w:b/>
          <w:i/>
          <w:sz w:val="22"/>
          <w:szCs w:val="22"/>
        </w:rPr>
        <w:t xml:space="preserve">professor, or </w:t>
      </w:r>
      <w:r w:rsidR="00025B3B" w:rsidRPr="00425A25">
        <w:rPr>
          <w:rFonts w:asciiTheme="minorHAnsi" w:hAnsiTheme="minorHAnsi" w:cstheme="minorHAnsi"/>
          <w:b/>
          <w:i/>
          <w:sz w:val="22"/>
          <w:szCs w:val="22"/>
        </w:rPr>
        <w:t>the Education Program Student S</w:t>
      </w:r>
      <w:r w:rsidR="00B610FD" w:rsidRPr="00425A25">
        <w:rPr>
          <w:rFonts w:asciiTheme="minorHAnsi" w:hAnsiTheme="minorHAnsi" w:cstheme="minorHAnsi"/>
          <w:b/>
          <w:i/>
          <w:sz w:val="22"/>
          <w:szCs w:val="22"/>
        </w:rPr>
        <w:t>ervices Coordinator.</w:t>
      </w:r>
      <w:r w:rsidR="00025B3B" w:rsidRPr="00425A25">
        <w:rPr>
          <w:rFonts w:asciiTheme="minorHAnsi" w:hAnsiTheme="minorHAnsi" w:cstheme="minorHAnsi"/>
          <w:b/>
          <w:i/>
          <w:sz w:val="22"/>
          <w:szCs w:val="22"/>
        </w:rPr>
        <w:t xml:space="preserve"> (</w:t>
      </w:r>
      <w:r w:rsidR="0095213D" w:rsidRPr="00425A25">
        <w:rPr>
          <w:rFonts w:asciiTheme="minorHAnsi" w:hAnsiTheme="minorHAnsi" w:cstheme="minorHAnsi"/>
          <w:b/>
          <w:i/>
          <w:sz w:val="22"/>
          <w:szCs w:val="22"/>
        </w:rPr>
        <w:t>copies,</w:t>
      </w:r>
      <w:r w:rsidR="00B610FD" w:rsidRPr="00425A25">
        <w:rPr>
          <w:rFonts w:asciiTheme="minorHAnsi" w:hAnsiTheme="minorHAnsi" w:cstheme="minorHAnsi"/>
          <w:b/>
          <w:i/>
          <w:sz w:val="22"/>
          <w:szCs w:val="22"/>
        </w:rPr>
        <w:t xml:space="preserve"> </w:t>
      </w:r>
      <w:r w:rsidR="00025B3B" w:rsidRPr="00425A25">
        <w:rPr>
          <w:rFonts w:asciiTheme="minorHAnsi" w:hAnsiTheme="minorHAnsi" w:cstheme="minorHAnsi"/>
          <w:b/>
          <w:i/>
          <w:sz w:val="22"/>
          <w:szCs w:val="22"/>
        </w:rPr>
        <w:t>resources, tools, etc.).</w:t>
      </w:r>
    </w:p>
    <w:p w14:paraId="4DAA4492" w14:textId="3EF38F2E" w:rsidR="00223316" w:rsidRPr="00D64E09" w:rsidRDefault="00223316" w:rsidP="00223316">
      <w:pPr>
        <w:pStyle w:val="ListParagraph"/>
        <w:numPr>
          <w:ilvl w:val="0"/>
          <w:numId w:val="7"/>
        </w:numPr>
        <w:rPr>
          <w:rFonts w:asciiTheme="minorHAnsi" w:hAnsiTheme="minorHAnsi" w:cstheme="minorHAnsi"/>
          <w:i/>
          <w:sz w:val="22"/>
          <w:szCs w:val="22"/>
        </w:rPr>
      </w:pPr>
      <w:r w:rsidRPr="00425A25">
        <w:rPr>
          <w:rFonts w:asciiTheme="minorHAnsi" w:hAnsiTheme="minorHAnsi" w:cstheme="minorHAnsi"/>
          <w:b/>
          <w:sz w:val="22"/>
          <w:szCs w:val="22"/>
        </w:rPr>
        <w:t>Be responsible:</w:t>
      </w:r>
      <w:r w:rsidRPr="00425A25">
        <w:rPr>
          <w:rFonts w:asciiTheme="minorHAnsi" w:hAnsiTheme="minorHAnsi" w:cstheme="minorHAnsi"/>
          <w:sz w:val="22"/>
          <w:szCs w:val="22"/>
        </w:rPr>
        <w:t xml:space="preserve"> If the teacher lends you materials, be sure to return them</w:t>
      </w:r>
      <w:r w:rsidR="00025B3B" w:rsidRPr="00425A25">
        <w:rPr>
          <w:rFonts w:asciiTheme="minorHAnsi" w:hAnsiTheme="minorHAnsi" w:cstheme="minorHAnsi"/>
          <w:sz w:val="22"/>
          <w:szCs w:val="22"/>
        </w:rPr>
        <w:t xml:space="preserve"> and in good condition</w:t>
      </w:r>
      <w:r w:rsidRPr="00425A25">
        <w:rPr>
          <w:rFonts w:asciiTheme="minorHAnsi" w:hAnsiTheme="minorHAnsi" w:cstheme="minorHAnsi"/>
          <w:sz w:val="22"/>
          <w:szCs w:val="22"/>
        </w:rPr>
        <w:t>.  Be clear</w:t>
      </w:r>
      <w:r w:rsidRPr="00D64E09">
        <w:rPr>
          <w:rFonts w:asciiTheme="minorHAnsi" w:hAnsiTheme="minorHAnsi" w:cstheme="minorHAnsi"/>
          <w:sz w:val="22"/>
          <w:szCs w:val="22"/>
        </w:rPr>
        <w:t xml:space="preserve"> about whether copies of papers are for you to borrow or to keep. Check on the school policy about use of the school copy machine bef</w:t>
      </w:r>
      <w:r w:rsidR="00025B3B" w:rsidRPr="00D64E09">
        <w:rPr>
          <w:rFonts w:asciiTheme="minorHAnsi" w:hAnsiTheme="minorHAnsi" w:cstheme="minorHAnsi"/>
          <w:sz w:val="22"/>
          <w:szCs w:val="22"/>
        </w:rPr>
        <w:t>ore making copies, however most copies for student use during student teaching should be made at the host school.</w:t>
      </w:r>
    </w:p>
    <w:p w14:paraId="4DAA4493" w14:textId="77777777" w:rsidR="00223316" w:rsidRPr="00D64E09" w:rsidRDefault="00223316" w:rsidP="00223316">
      <w:pPr>
        <w:pStyle w:val="ListParagraph"/>
        <w:numPr>
          <w:ilvl w:val="0"/>
          <w:numId w:val="7"/>
        </w:numPr>
        <w:rPr>
          <w:rFonts w:asciiTheme="minorHAnsi" w:hAnsiTheme="minorHAnsi" w:cstheme="minorHAnsi"/>
          <w:i/>
          <w:sz w:val="22"/>
          <w:szCs w:val="22"/>
        </w:rPr>
      </w:pPr>
      <w:r w:rsidRPr="00D64E09">
        <w:rPr>
          <w:rFonts w:asciiTheme="minorHAnsi" w:hAnsiTheme="minorHAnsi" w:cstheme="minorHAnsi"/>
          <w:b/>
          <w:sz w:val="22"/>
          <w:szCs w:val="22"/>
        </w:rPr>
        <w:t>No visiting:</w:t>
      </w:r>
      <w:r w:rsidRPr="00D64E09">
        <w:rPr>
          <w:rFonts w:asciiTheme="minorHAnsi" w:hAnsiTheme="minorHAnsi" w:cstheme="minorHAnsi"/>
          <w:sz w:val="22"/>
          <w:szCs w:val="22"/>
        </w:rPr>
        <w:t xml:space="preserve"> Hanover students are in classrooms/schools to observe and be helpful and are not there to socialize with peers.</w:t>
      </w:r>
    </w:p>
    <w:p w14:paraId="4DAA4494" w14:textId="77777777" w:rsidR="00223316" w:rsidRPr="00D64E09" w:rsidRDefault="00223316" w:rsidP="00223316">
      <w:pPr>
        <w:pStyle w:val="ListParagraph"/>
        <w:numPr>
          <w:ilvl w:val="0"/>
          <w:numId w:val="7"/>
        </w:numPr>
        <w:rPr>
          <w:rFonts w:asciiTheme="minorHAnsi" w:hAnsiTheme="minorHAnsi" w:cstheme="minorHAnsi"/>
          <w:i/>
          <w:sz w:val="22"/>
          <w:szCs w:val="22"/>
        </w:rPr>
      </w:pPr>
      <w:r w:rsidRPr="00D64E09">
        <w:rPr>
          <w:rFonts w:asciiTheme="minorHAnsi" w:hAnsiTheme="minorHAnsi" w:cstheme="minorHAnsi"/>
          <w:b/>
          <w:sz w:val="22"/>
          <w:szCs w:val="22"/>
        </w:rPr>
        <w:t xml:space="preserve">No smoking prior to or during field work: </w:t>
      </w:r>
      <w:r w:rsidRPr="00D64E09">
        <w:rPr>
          <w:rFonts w:asciiTheme="minorHAnsi" w:hAnsiTheme="minorHAnsi" w:cstheme="minorHAnsi"/>
          <w:sz w:val="22"/>
          <w:szCs w:val="22"/>
        </w:rPr>
        <w:t xml:space="preserve">Clothing should not smell of smoke when working with students. </w:t>
      </w:r>
    </w:p>
    <w:p w14:paraId="4DAA4496" w14:textId="62D8A1AB" w:rsidR="00223316" w:rsidRPr="00D64E09" w:rsidRDefault="00223316" w:rsidP="00223316">
      <w:pPr>
        <w:pStyle w:val="ListParagraph"/>
        <w:ind w:left="630"/>
        <w:rPr>
          <w:rFonts w:asciiTheme="minorHAnsi" w:hAnsiTheme="minorHAnsi" w:cstheme="minorHAnsi"/>
          <w:sz w:val="22"/>
          <w:szCs w:val="22"/>
        </w:rPr>
      </w:pPr>
      <w:r w:rsidRPr="00D64E09">
        <w:rPr>
          <w:rFonts w:asciiTheme="minorHAnsi" w:hAnsiTheme="minorHAnsi" w:cstheme="minorHAnsi"/>
          <w:sz w:val="22"/>
          <w:szCs w:val="22"/>
        </w:rPr>
        <w:t xml:space="preserve">School grounds are completely smoke free zones. </w:t>
      </w:r>
      <w:r w:rsidR="00541A68" w:rsidRPr="00D64E09">
        <w:rPr>
          <w:rFonts w:asciiTheme="minorHAnsi" w:hAnsiTheme="minorHAnsi" w:cstheme="minorHAnsi"/>
          <w:sz w:val="22"/>
          <w:szCs w:val="22"/>
        </w:rPr>
        <w:t>Being under the influence of any substance is strictly prohibited and grounds for dismissal.</w:t>
      </w:r>
      <w:r w:rsidRPr="00D64E09">
        <w:rPr>
          <w:rFonts w:asciiTheme="minorHAnsi" w:hAnsiTheme="minorHAnsi" w:cstheme="minorHAnsi"/>
          <w:sz w:val="22"/>
          <w:szCs w:val="22"/>
        </w:rPr>
        <w:t xml:space="preserve">                                                                                   </w:t>
      </w:r>
    </w:p>
    <w:p w14:paraId="4DAA4497" w14:textId="44E8452E" w:rsidR="00223316" w:rsidRPr="00D64E09" w:rsidRDefault="00B610FD" w:rsidP="00223316">
      <w:pPr>
        <w:pStyle w:val="ListParagraph"/>
        <w:numPr>
          <w:ilvl w:val="0"/>
          <w:numId w:val="7"/>
        </w:numPr>
        <w:rPr>
          <w:rFonts w:asciiTheme="minorHAnsi" w:hAnsiTheme="minorHAnsi" w:cstheme="minorHAnsi"/>
          <w:i/>
          <w:sz w:val="22"/>
          <w:szCs w:val="22"/>
        </w:rPr>
      </w:pPr>
      <w:r>
        <w:rPr>
          <w:rFonts w:asciiTheme="minorHAnsi" w:hAnsiTheme="minorHAnsi" w:cstheme="minorHAnsi"/>
          <w:b/>
          <w:sz w:val="22"/>
          <w:szCs w:val="22"/>
        </w:rPr>
        <w:t xml:space="preserve">Cell phones “OFF” during field work. </w:t>
      </w:r>
      <w:r w:rsidRPr="00D82297">
        <w:rPr>
          <w:rFonts w:asciiTheme="minorHAnsi" w:hAnsiTheme="minorHAnsi" w:cstheme="minorHAnsi"/>
          <w:b/>
          <w:sz w:val="22"/>
          <w:szCs w:val="22"/>
          <w:u w:val="single"/>
        </w:rPr>
        <w:t>HARD STOP.</w:t>
      </w:r>
    </w:p>
    <w:p w14:paraId="4DAA4498" w14:textId="6BD35115" w:rsidR="00223316" w:rsidRPr="00D64E09" w:rsidRDefault="00223316" w:rsidP="00223316">
      <w:pPr>
        <w:pStyle w:val="ListParagraph"/>
        <w:numPr>
          <w:ilvl w:val="0"/>
          <w:numId w:val="7"/>
        </w:numPr>
        <w:rPr>
          <w:rFonts w:asciiTheme="minorHAnsi" w:hAnsiTheme="minorHAnsi" w:cstheme="minorHAnsi"/>
          <w:i/>
          <w:sz w:val="22"/>
          <w:szCs w:val="22"/>
        </w:rPr>
      </w:pPr>
      <w:r w:rsidRPr="00D64E09">
        <w:rPr>
          <w:rFonts w:asciiTheme="minorHAnsi" w:hAnsiTheme="minorHAnsi" w:cstheme="minorHAnsi"/>
          <w:b/>
          <w:sz w:val="22"/>
          <w:szCs w:val="22"/>
        </w:rPr>
        <w:t>Make sure all comm</w:t>
      </w:r>
      <w:r w:rsidR="00541A68" w:rsidRPr="00D64E09">
        <w:rPr>
          <w:rFonts w:asciiTheme="minorHAnsi" w:hAnsiTheme="minorHAnsi" w:cstheme="minorHAnsi"/>
          <w:b/>
          <w:sz w:val="22"/>
          <w:szCs w:val="22"/>
        </w:rPr>
        <w:t>unication is professional</w:t>
      </w:r>
      <w:r w:rsidRPr="00D64E09">
        <w:rPr>
          <w:rFonts w:asciiTheme="minorHAnsi" w:hAnsiTheme="minorHAnsi" w:cstheme="minorHAnsi"/>
          <w:b/>
          <w:sz w:val="22"/>
          <w:szCs w:val="22"/>
        </w:rPr>
        <w:t>:</w:t>
      </w:r>
      <w:r w:rsidRPr="00D64E09">
        <w:rPr>
          <w:rFonts w:asciiTheme="minorHAnsi" w:hAnsiTheme="minorHAnsi" w:cstheme="minorHAnsi"/>
          <w:i/>
          <w:sz w:val="22"/>
          <w:szCs w:val="22"/>
        </w:rPr>
        <w:t xml:space="preserve"> </w:t>
      </w:r>
      <w:r w:rsidRPr="00D64E09">
        <w:rPr>
          <w:rFonts w:asciiTheme="minorHAnsi" w:hAnsiTheme="minorHAnsi" w:cstheme="minorHAnsi"/>
          <w:sz w:val="22"/>
          <w:szCs w:val="22"/>
        </w:rPr>
        <w:t xml:space="preserve">This includes all written and spoken communication as well as email, Facebook, </w:t>
      </w:r>
      <w:r w:rsidR="000639BD" w:rsidRPr="00D64E09">
        <w:rPr>
          <w:rFonts w:asciiTheme="minorHAnsi" w:hAnsiTheme="minorHAnsi" w:cstheme="minorHAnsi"/>
          <w:sz w:val="22"/>
          <w:szCs w:val="22"/>
        </w:rPr>
        <w:t xml:space="preserve">Instagram, Twitter, </w:t>
      </w:r>
      <w:r w:rsidRPr="00D64E09">
        <w:rPr>
          <w:rFonts w:asciiTheme="minorHAnsi" w:hAnsiTheme="minorHAnsi" w:cstheme="minorHAnsi"/>
          <w:sz w:val="22"/>
          <w:szCs w:val="22"/>
        </w:rPr>
        <w:t>My Space</w:t>
      </w:r>
      <w:r w:rsidR="0010377B" w:rsidRPr="00D64E09">
        <w:rPr>
          <w:rFonts w:asciiTheme="minorHAnsi" w:hAnsiTheme="minorHAnsi" w:cstheme="minorHAnsi"/>
          <w:sz w:val="22"/>
          <w:szCs w:val="22"/>
        </w:rPr>
        <w:t xml:space="preserve">, </w:t>
      </w:r>
      <w:r w:rsidR="00933C21">
        <w:rPr>
          <w:rFonts w:asciiTheme="minorHAnsi" w:hAnsiTheme="minorHAnsi" w:cstheme="minorHAnsi"/>
          <w:sz w:val="22"/>
          <w:szCs w:val="22"/>
        </w:rPr>
        <w:t>Snap</w:t>
      </w:r>
      <w:r w:rsidR="00895EBB">
        <w:rPr>
          <w:rFonts w:asciiTheme="minorHAnsi" w:hAnsiTheme="minorHAnsi" w:cstheme="minorHAnsi"/>
          <w:sz w:val="22"/>
          <w:szCs w:val="22"/>
        </w:rPr>
        <w:t xml:space="preserve">chat, </w:t>
      </w:r>
      <w:r w:rsidR="0010377B" w:rsidRPr="00D64E09">
        <w:rPr>
          <w:rFonts w:asciiTheme="minorHAnsi" w:hAnsiTheme="minorHAnsi" w:cstheme="minorHAnsi"/>
          <w:sz w:val="22"/>
          <w:szCs w:val="22"/>
        </w:rPr>
        <w:t xml:space="preserve">Google +, </w:t>
      </w:r>
      <w:r w:rsidRPr="00D64E09">
        <w:rPr>
          <w:rFonts w:asciiTheme="minorHAnsi" w:hAnsiTheme="minorHAnsi" w:cstheme="minorHAnsi"/>
          <w:sz w:val="22"/>
          <w:szCs w:val="22"/>
        </w:rPr>
        <w:t>and other forms of electronic communication.</w:t>
      </w:r>
      <w:r w:rsidR="00025B3B" w:rsidRPr="00D64E09">
        <w:rPr>
          <w:rFonts w:asciiTheme="minorHAnsi" w:hAnsiTheme="minorHAnsi" w:cstheme="minorHAnsi"/>
          <w:sz w:val="22"/>
          <w:szCs w:val="22"/>
        </w:rPr>
        <w:t xml:space="preserve">  </w:t>
      </w:r>
      <w:r w:rsidR="001D4F57">
        <w:rPr>
          <w:rFonts w:asciiTheme="minorHAnsi" w:hAnsiTheme="minorHAnsi" w:cstheme="minorHAnsi"/>
          <w:sz w:val="22"/>
          <w:szCs w:val="22"/>
        </w:rPr>
        <w:t>DO NOT</w:t>
      </w:r>
      <w:r w:rsidR="00933C21">
        <w:rPr>
          <w:rFonts w:asciiTheme="minorHAnsi" w:hAnsiTheme="minorHAnsi" w:cstheme="minorHAnsi"/>
          <w:sz w:val="22"/>
          <w:szCs w:val="22"/>
        </w:rPr>
        <w:t xml:space="preserve"> accept friend requests from underage persons!  </w:t>
      </w:r>
      <w:r w:rsidR="00025B3B" w:rsidRPr="00D64E09">
        <w:rPr>
          <w:rFonts w:asciiTheme="minorHAnsi" w:hAnsiTheme="minorHAnsi" w:cstheme="minorHAnsi"/>
          <w:sz w:val="22"/>
          <w:szCs w:val="22"/>
        </w:rPr>
        <w:t>If unsure, schedule a discussion with your professor or the Student Services Coordinator</w:t>
      </w:r>
    </w:p>
    <w:p w14:paraId="4DAA449A" w14:textId="2364D565" w:rsidR="00223316" w:rsidRPr="00D64E09" w:rsidRDefault="00223316" w:rsidP="000639BD">
      <w:pPr>
        <w:pStyle w:val="ListParagraph"/>
        <w:numPr>
          <w:ilvl w:val="0"/>
          <w:numId w:val="7"/>
        </w:numPr>
        <w:spacing w:after="0"/>
        <w:rPr>
          <w:rFonts w:asciiTheme="minorHAnsi" w:hAnsiTheme="minorHAnsi" w:cstheme="minorHAnsi"/>
          <w:i/>
          <w:sz w:val="22"/>
          <w:szCs w:val="22"/>
        </w:rPr>
      </w:pPr>
      <w:r w:rsidRPr="00D64E09">
        <w:rPr>
          <w:rFonts w:asciiTheme="minorHAnsi" w:hAnsiTheme="minorHAnsi" w:cstheme="minorHAnsi"/>
          <w:b/>
          <w:sz w:val="22"/>
          <w:szCs w:val="22"/>
        </w:rPr>
        <w:t>Evaluation:</w:t>
      </w:r>
      <w:r w:rsidRPr="00D64E09">
        <w:rPr>
          <w:rFonts w:asciiTheme="minorHAnsi" w:hAnsiTheme="minorHAnsi" w:cstheme="minorHAnsi"/>
          <w:sz w:val="22"/>
          <w:szCs w:val="22"/>
        </w:rPr>
        <w:t xml:space="preserve">  Feedback from the cooperating teacher and the Hanover College supervising faculty will be gathered </w:t>
      </w:r>
      <w:r w:rsidR="00895EBB">
        <w:rPr>
          <w:rFonts w:asciiTheme="minorHAnsi" w:hAnsiTheme="minorHAnsi" w:cstheme="minorHAnsi"/>
          <w:sz w:val="22"/>
          <w:szCs w:val="22"/>
        </w:rPr>
        <w:t>throughout the</w:t>
      </w:r>
      <w:r w:rsidR="00D82297">
        <w:rPr>
          <w:rFonts w:asciiTheme="minorHAnsi" w:hAnsiTheme="minorHAnsi" w:cstheme="minorHAnsi"/>
          <w:sz w:val="22"/>
          <w:szCs w:val="22"/>
        </w:rPr>
        <w:t xml:space="preserve"> </w:t>
      </w:r>
      <w:r w:rsidRPr="00D64E09">
        <w:rPr>
          <w:rFonts w:asciiTheme="minorHAnsi" w:hAnsiTheme="minorHAnsi" w:cstheme="minorHAnsi"/>
          <w:sz w:val="22"/>
          <w:szCs w:val="22"/>
        </w:rPr>
        <w:t xml:space="preserve">field work experience.  Questionable student performance (low scores on the evaluation) will be addressed by the College faculty and/or the Teacher Education Committee (TEC).  This information will be considered at Decision Point 1 (Admission to the Program) or Decision Point 2 (Approval for Student Teaching Assignment). </w:t>
      </w:r>
    </w:p>
    <w:p w14:paraId="4DAA449B" w14:textId="78087193" w:rsidR="00223316" w:rsidRPr="00D64E09" w:rsidRDefault="00223316" w:rsidP="00223316">
      <w:pPr>
        <w:pStyle w:val="ListParagraph"/>
        <w:numPr>
          <w:ilvl w:val="0"/>
          <w:numId w:val="7"/>
        </w:numPr>
        <w:spacing w:after="0" w:line="240" w:lineRule="auto"/>
        <w:rPr>
          <w:rFonts w:asciiTheme="minorHAnsi" w:hAnsiTheme="minorHAnsi" w:cstheme="minorHAnsi"/>
          <w:sz w:val="22"/>
          <w:szCs w:val="22"/>
        </w:rPr>
      </w:pPr>
      <w:r w:rsidRPr="00D64E09">
        <w:rPr>
          <w:rFonts w:asciiTheme="minorHAnsi" w:hAnsiTheme="minorHAnsi" w:cstheme="minorHAnsi"/>
          <w:b/>
          <w:sz w:val="22"/>
          <w:szCs w:val="22"/>
        </w:rPr>
        <w:t xml:space="preserve">Dress professionally </w:t>
      </w:r>
      <w:proofErr w:type="gramStart"/>
      <w:r w:rsidRPr="00D64E09">
        <w:rPr>
          <w:rFonts w:asciiTheme="minorHAnsi" w:hAnsiTheme="minorHAnsi" w:cstheme="minorHAnsi"/>
          <w:b/>
          <w:sz w:val="22"/>
          <w:szCs w:val="22"/>
        </w:rPr>
        <w:t>at all times</w:t>
      </w:r>
      <w:proofErr w:type="gramEnd"/>
      <w:r w:rsidR="00B8684E" w:rsidRPr="00D64E09">
        <w:rPr>
          <w:rFonts w:asciiTheme="minorHAnsi" w:hAnsiTheme="minorHAnsi" w:cstheme="minorHAnsi"/>
          <w:b/>
          <w:sz w:val="22"/>
          <w:szCs w:val="22"/>
        </w:rPr>
        <w:t>!</w:t>
      </w:r>
      <w:r w:rsidR="00B8684E" w:rsidRPr="00D64E09">
        <w:rPr>
          <w:rFonts w:asciiTheme="minorHAnsi" w:hAnsiTheme="minorHAnsi" w:cstheme="minorHAnsi"/>
          <w:sz w:val="22"/>
          <w:szCs w:val="22"/>
        </w:rPr>
        <w:t xml:space="preserve">  Again - f</w:t>
      </w:r>
      <w:r w:rsidRPr="00D64E09">
        <w:rPr>
          <w:rFonts w:asciiTheme="minorHAnsi" w:hAnsiTheme="minorHAnsi" w:cstheme="minorHAnsi"/>
          <w:sz w:val="22"/>
          <w:szCs w:val="22"/>
        </w:rPr>
        <w:t xml:space="preserve">irst impressions are extremely important in field work. To be seen in a </w:t>
      </w:r>
      <w:r w:rsidR="00A41C4F">
        <w:rPr>
          <w:rFonts w:asciiTheme="minorHAnsi" w:hAnsiTheme="minorHAnsi" w:cstheme="minorHAnsi"/>
          <w:sz w:val="22"/>
          <w:szCs w:val="22"/>
        </w:rPr>
        <w:t xml:space="preserve">professional, </w:t>
      </w:r>
      <w:r w:rsidRPr="00D64E09">
        <w:rPr>
          <w:rFonts w:asciiTheme="minorHAnsi" w:hAnsiTheme="minorHAnsi" w:cstheme="minorHAnsi"/>
          <w:sz w:val="22"/>
          <w:szCs w:val="22"/>
        </w:rPr>
        <w:t xml:space="preserve">teacher-like role, one must look and act in a professional manner.  Your attire is </w:t>
      </w:r>
      <w:r w:rsidR="00B8684E" w:rsidRPr="00D64E09">
        <w:rPr>
          <w:rFonts w:asciiTheme="minorHAnsi" w:hAnsiTheme="minorHAnsi" w:cstheme="minorHAnsi"/>
          <w:sz w:val="22"/>
          <w:szCs w:val="22"/>
        </w:rPr>
        <w:t>extremely</w:t>
      </w:r>
      <w:r w:rsidRPr="00D64E09">
        <w:rPr>
          <w:rFonts w:asciiTheme="minorHAnsi" w:hAnsiTheme="minorHAnsi" w:cstheme="minorHAnsi"/>
          <w:sz w:val="22"/>
          <w:szCs w:val="22"/>
        </w:rPr>
        <w:t xml:space="preserve"> important during field work. The dress code for teachers in Southern Indiana is very conservative. Appropriate attire for women includes dress slacks (not tight</w:t>
      </w:r>
      <w:r w:rsidR="00645F9C">
        <w:rPr>
          <w:rFonts w:asciiTheme="minorHAnsi" w:hAnsiTheme="minorHAnsi" w:cstheme="minorHAnsi"/>
          <w:sz w:val="22"/>
          <w:szCs w:val="22"/>
        </w:rPr>
        <w:t xml:space="preserve"> leggings</w:t>
      </w:r>
      <w:r w:rsidRPr="00D64E09">
        <w:rPr>
          <w:rFonts w:asciiTheme="minorHAnsi" w:hAnsiTheme="minorHAnsi" w:cstheme="minorHAnsi"/>
          <w:sz w:val="22"/>
          <w:szCs w:val="22"/>
        </w:rPr>
        <w:t>), skirts and dresses</w:t>
      </w:r>
      <w:r w:rsidR="00E926FC">
        <w:rPr>
          <w:rFonts w:asciiTheme="minorHAnsi" w:hAnsiTheme="minorHAnsi" w:cstheme="minorHAnsi"/>
          <w:sz w:val="22"/>
          <w:szCs w:val="22"/>
        </w:rPr>
        <w:t xml:space="preserve"> (not overly short)</w:t>
      </w:r>
      <w:r w:rsidRPr="00D64E09">
        <w:rPr>
          <w:rFonts w:asciiTheme="minorHAnsi" w:hAnsiTheme="minorHAnsi" w:cstheme="minorHAnsi"/>
          <w:sz w:val="22"/>
          <w:szCs w:val="22"/>
        </w:rPr>
        <w:t>. Men should wear dress pants, dress shirts/collared polo</w:t>
      </w:r>
      <w:r w:rsidR="000639BD" w:rsidRPr="00D64E09">
        <w:rPr>
          <w:rFonts w:asciiTheme="minorHAnsi" w:hAnsiTheme="minorHAnsi" w:cstheme="minorHAnsi"/>
          <w:sz w:val="22"/>
          <w:szCs w:val="22"/>
        </w:rPr>
        <w:t xml:space="preserve"> shirts</w:t>
      </w:r>
      <w:r w:rsidRPr="00D64E09">
        <w:rPr>
          <w:rFonts w:asciiTheme="minorHAnsi" w:hAnsiTheme="minorHAnsi" w:cstheme="minorHAnsi"/>
          <w:sz w:val="22"/>
          <w:szCs w:val="22"/>
        </w:rPr>
        <w:t xml:space="preserve">, </w:t>
      </w:r>
      <w:r w:rsidR="00B8684E" w:rsidRPr="00D64E09">
        <w:rPr>
          <w:rFonts w:asciiTheme="minorHAnsi" w:hAnsiTheme="minorHAnsi" w:cstheme="minorHAnsi"/>
          <w:sz w:val="22"/>
          <w:szCs w:val="22"/>
        </w:rPr>
        <w:t>or</w:t>
      </w:r>
      <w:r w:rsidR="00A01059" w:rsidRPr="00D64E09">
        <w:rPr>
          <w:rFonts w:asciiTheme="minorHAnsi" w:hAnsiTheme="minorHAnsi" w:cstheme="minorHAnsi"/>
          <w:sz w:val="22"/>
          <w:szCs w:val="22"/>
        </w:rPr>
        <w:t xml:space="preserve"> </w:t>
      </w:r>
      <w:r w:rsidRPr="00D64E09">
        <w:rPr>
          <w:rFonts w:asciiTheme="minorHAnsi" w:hAnsiTheme="minorHAnsi" w:cstheme="minorHAnsi"/>
          <w:sz w:val="22"/>
          <w:szCs w:val="22"/>
        </w:rPr>
        <w:t>sweaters.  Teachers are on their feet all day, so wear sensible shoes appropriate to the activities of the classroom, yet still professional in appearance.</w:t>
      </w:r>
      <w:r w:rsidR="00B8684E" w:rsidRPr="00D64E09">
        <w:rPr>
          <w:rFonts w:asciiTheme="minorHAnsi" w:hAnsiTheme="minorHAnsi" w:cstheme="minorHAnsi"/>
          <w:sz w:val="22"/>
          <w:szCs w:val="22"/>
        </w:rPr>
        <w:t xml:space="preserve"> Except for “spirit days” or other school sanctioned activities like Hat Day, etc. the following should be your guide: </w:t>
      </w:r>
      <w:r w:rsidR="00B8684E" w:rsidRPr="00D64E09">
        <w:rPr>
          <w:rFonts w:asciiTheme="minorHAnsi" w:hAnsiTheme="minorHAnsi" w:cstheme="minorHAnsi"/>
          <w:sz w:val="22"/>
          <w:szCs w:val="22"/>
        </w:rPr>
        <w:br/>
      </w:r>
    </w:p>
    <w:p w14:paraId="4DAA449C" w14:textId="58137C8E" w:rsidR="00223316" w:rsidRPr="00862F65" w:rsidRDefault="00B8684E" w:rsidP="00223316">
      <w:pPr>
        <w:pStyle w:val="ListParagraph"/>
        <w:numPr>
          <w:ilvl w:val="0"/>
          <w:numId w:val="8"/>
        </w:numPr>
        <w:rPr>
          <w:rFonts w:asciiTheme="minorHAnsi" w:hAnsiTheme="minorHAnsi" w:cstheme="minorHAnsi"/>
          <w:sz w:val="20"/>
          <w:szCs w:val="20"/>
        </w:rPr>
      </w:pPr>
      <w:r w:rsidRPr="00862F65">
        <w:rPr>
          <w:rFonts w:asciiTheme="minorHAnsi" w:hAnsiTheme="minorHAnsi" w:cstheme="minorHAnsi"/>
          <w:sz w:val="20"/>
          <w:szCs w:val="20"/>
        </w:rPr>
        <w:t xml:space="preserve">Campus </w:t>
      </w:r>
      <w:proofErr w:type="gramStart"/>
      <w:r w:rsidRPr="00862F65">
        <w:rPr>
          <w:rFonts w:asciiTheme="minorHAnsi" w:hAnsiTheme="minorHAnsi" w:cstheme="minorHAnsi"/>
          <w:sz w:val="20"/>
          <w:szCs w:val="20"/>
        </w:rPr>
        <w:t>attire</w:t>
      </w:r>
      <w:proofErr w:type="gramEnd"/>
      <w:r w:rsidR="00223316" w:rsidRPr="00862F65">
        <w:rPr>
          <w:rFonts w:asciiTheme="minorHAnsi" w:hAnsiTheme="minorHAnsi" w:cstheme="minorHAnsi"/>
          <w:sz w:val="20"/>
          <w:szCs w:val="20"/>
        </w:rPr>
        <w:t xml:space="preserve"> such as jeans, swea</w:t>
      </w:r>
      <w:r w:rsidR="001B5043">
        <w:rPr>
          <w:rFonts w:asciiTheme="minorHAnsi" w:hAnsiTheme="minorHAnsi" w:cstheme="minorHAnsi"/>
          <w:sz w:val="20"/>
          <w:szCs w:val="20"/>
        </w:rPr>
        <w:t>t</w:t>
      </w:r>
      <w:r w:rsidR="00223316" w:rsidRPr="00862F65">
        <w:rPr>
          <w:rFonts w:asciiTheme="minorHAnsi" w:hAnsiTheme="minorHAnsi" w:cstheme="minorHAnsi"/>
          <w:sz w:val="20"/>
          <w:szCs w:val="20"/>
        </w:rPr>
        <w:t xml:space="preserve">pants, </w:t>
      </w:r>
      <w:r w:rsidR="000639BD" w:rsidRPr="00862F65">
        <w:rPr>
          <w:rFonts w:asciiTheme="minorHAnsi" w:hAnsiTheme="minorHAnsi" w:cstheme="minorHAnsi"/>
          <w:sz w:val="20"/>
          <w:szCs w:val="20"/>
        </w:rPr>
        <w:t xml:space="preserve">leggings, </w:t>
      </w:r>
      <w:r w:rsidR="00223316" w:rsidRPr="00862F65">
        <w:rPr>
          <w:rFonts w:asciiTheme="minorHAnsi" w:hAnsiTheme="minorHAnsi" w:cstheme="minorHAnsi"/>
          <w:sz w:val="20"/>
          <w:szCs w:val="20"/>
        </w:rPr>
        <w:t xml:space="preserve">tank tops, tee shirts, gym shorts, wrinkled or frayed pants or shirts, sneakers, flip flops, spike heels, </w:t>
      </w:r>
      <w:r w:rsidR="000639BD" w:rsidRPr="00862F65">
        <w:rPr>
          <w:rFonts w:asciiTheme="minorHAnsi" w:hAnsiTheme="minorHAnsi" w:cstheme="minorHAnsi"/>
          <w:sz w:val="20"/>
          <w:szCs w:val="20"/>
        </w:rPr>
        <w:t>etc.</w:t>
      </w:r>
      <w:r w:rsidRPr="00862F65">
        <w:rPr>
          <w:rFonts w:asciiTheme="minorHAnsi" w:hAnsiTheme="minorHAnsi" w:cstheme="minorHAnsi"/>
          <w:sz w:val="20"/>
          <w:szCs w:val="20"/>
        </w:rPr>
        <w:t xml:space="preserve"> are not appropriate attire for the classroom.</w:t>
      </w:r>
    </w:p>
    <w:p w14:paraId="4DAA449D" w14:textId="33BCCCE7" w:rsidR="00223316" w:rsidRPr="00862F65" w:rsidRDefault="00223316" w:rsidP="00223316">
      <w:pPr>
        <w:pStyle w:val="ListParagraph"/>
        <w:numPr>
          <w:ilvl w:val="0"/>
          <w:numId w:val="8"/>
        </w:numPr>
        <w:rPr>
          <w:rFonts w:asciiTheme="minorHAnsi" w:hAnsiTheme="minorHAnsi" w:cstheme="minorHAnsi"/>
          <w:sz w:val="20"/>
          <w:szCs w:val="20"/>
        </w:rPr>
      </w:pPr>
      <w:r w:rsidRPr="00862F65">
        <w:rPr>
          <w:rFonts w:asciiTheme="minorHAnsi" w:hAnsiTheme="minorHAnsi" w:cstheme="minorHAnsi"/>
          <w:sz w:val="20"/>
          <w:szCs w:val="20"/>
        </w:rPr>
        <w:t>All body art/tattoos should be covered. Special make-up should be used to cover any tattoos that cannot be covered by clothing.</w:t>
      </w:r>
      <w:r w:rsidR="000639BD" w:rsidRPr="00862F65">
        <w:rPr>
          <w:rFonts w:asciiTheme="minorHAnsi" w:hAnsiTheme="minorHAnsi" w:cstheme="minorHAnsi"/>
          <w:sz w:val="20"/>
          <w:szCs w:val="20"/>
        </w:rPr>
        <w:t xml:space="preserve"> Please consider this prior to committing to irreversible procedures.</w:t>
      </w:r>
      <w:r w:rsidR="001C6EEA">
        <w:rPr>
          <w:rFonts w:asciiTheme="minorHAnsi" w:hAnsiTheme="minorHAnsi" w:cstheme="minorHAnsi"/>
          <w:sz w:val="20"/>
          <w:szCs w:val="20"/>
        </w:rPr>
        <w:t xml:space="preserve"> </w:t>
      </w:r>
      <w:r w:rsidR="00F55C1B">
        <w:rPr>
          <w:rFonts w:asciiTheme="minorHAnsi" w:hAnsiTheme="minorHAnsi" w:cstheme="minorHAnsi"/>
          <w:sz w:val="20"/>
          <w:szCs w:val="20"/>
        </w:rPr>
        <w:t>And NO HICKIES!</w:t>
      </w:r>
    </w:p>
    <w:p w14:paraId="4DAA449E" w14:textId="77777777" w:rsidR="00223316" w:rsidRPr="00862F65" w:rsidRDefault="00223316" w:rsidP="00223316">
      <w:pPr>
        <w:pStyle w:val="ListParagraph"/>
        <w:numPr>
          <w:ilvl w:val="0"/>
          <w:numId w:val="8"/>
        </w:numPr>
        <w:rPr>
          <w:rFonts w:asciiTheme="minorHAnsi" w:hAnsiTheme="minorHAnsi" w:cstheme="minorHAnsi"/>
          <w:sz w:val="20"/>
          <w:szCs w:val="20"/>
        </w:rPr>
      </w:pPr>
      <w:r w:rsidRPr="00862F65">
        <w:rPr>
          <w:rFonts w:asciiTheme="minorHAnsi" w:hAnsiTheme="minorHAnsi" w:cstheme="minorHAnsi"/>
          <w:sz w:val="20"/>
          <w:szCs w:val="20"/>
        </w:rPr>
        <w:t>No hats indoors.</w:t>
      </w:r>
    </w:p>
    <w:p w14:paraId="432B6DF3" w14:textId="20D6CAC6" w:rsidR="000639BD" w:rsidRPr="00862F65" w:rsidRDefault="000639BD" w:rsidP="00223316">
      <w:pPr>
        <w:pStyle w:val="ListParagraph"/>
        <w:numPr>
          <w:ilvl w:val="0"/>
          <w:numId w:val="8"/>
        </w:numPr>
        <w:rPr>
          <w:rFonts w:asciiTheme="minorHAnsi" w:hAnsiTheme="minorHAnsi" w:cstheme="minorHAnsi"/>
          <w:sz w:val="20"/>
          <w:szCs w:val="20"/>
        </w:rPr>
      </w:pPr>
      <w:r w:rsidRPr="00862F65">
        <w:rPr>
          <w:rFonts w:asciiTheme="minorHAnsi" w:hAnsiTheme="minorHAnsi" w:cstheme="minorHAnsi"/>
          <w:sz w:val="20"/>
          <w:szCs w:val="20"/>
        </w:rPr>
        <w:t>Hair styles should be kept conservative and professional.</w:t>
      </w:r>
    </w:p>
    <w:p w14:paraId="60EDB94C" w14:textId="1AE767D4" w:rsidR="000639BD" w:rsidRPr="00862F65" w:rsidRDefault="00223316" w:rsidP="00223316">
      <w:pPr>
        <w:pStyle w:val="ListParagraph"/>
        <w:numPr>
          <w:ilvl w:val="0"/>
          <w:numId w:val="8"/>
        </w:numPr>
        <w:rPr>
          <w:rFonts w:asciiTheme="minorHAnsi" w:hAnsiTheme="minorHAnsi" w:cstheme="minorHAnsi"/>
          <w:sz w:val="20"/>
          <w:szCs w:val="20"/>
        </w:rPr>
      </w:pPr>
      <w:r w:rsidRPr="00862F65">
        <w:rPr>
          <w:rFonts w:asciiTheme="minorHAnsi" w:hAnsiTheme="minorHAnsi" w:cstheme="minorHAnsi"/>
          <w:sz w:val="20"/>
          <w:szCs w:val="20"/>
        </w:rPr>
        <w:t>Remove all jewelry from</w:t>
      </w:r>
      <w:r w:rsidR="000639BD" w:rsidRPr="00862F65">
        <w:rPr>
          <w:rFonts w:asciiTheme="minorHAnsi" w:hAnsiTheme="minorHAnsi" w:cstheme="minorHAnsi"/>
          <w:sz w:val="20"/>
          <w:szCs w:val="20"/>
        </w:rPr>
        <w:t xml:space="preserve"> visible</w:t>
      </w:r>
      <w:r w:rsidRPr="00862F65">
        <w:rPr>
          <w:rFonts w:asciiTheme="minorHAnsi" w:hAnsiTheme="minorHAnsi" w:cstheme="minorHAnsi"/>
          <w:sz w:val="20"/>
          <w:szCs w:val="20"/>
        </w:rPr>
        <w:t xml:space="preserve"> piercings except for </w:t>
      </w:r>
      <w:r w:rsidR="000639BD" w:rsidRPr="00862F65">
        <w:rPr>
          <w:rFonts w:asciiTheme="minorHAnsi" w:hAnsiTheme="minorHAnsi" w:cstheme="minorHAnsi"/>
          <w:sz w:val="20"/>
          <w:szCs w:val="20"/>
        </w:rPr>
        <w:t xml:space="preserve">conservative </w:t>
      </w:r>
      <w:r w:rsidRPr="00862F65">
        <w:rPr>
          <w:rFonts w:asciiTheme="minorHAnsi" w:hAnsiTheme="minorHAnsi" w:cstheme="minorHAnsi"/>
          <w:sz w:val="20"/>
          <w:szCs w:val="20"/>
        </w:rPr>
        <w:t xml:space="preserve">earrings. Small bandages </w:t>
      </w:r>
      <w:r w:rsidR="006B16FC">
        <w:rPr>
          <w:rFonts w:asciiTheme="minorHAnsi" w:hAnsiTheme="minorHAnsi" w:cstheme="minorHAnsi"/>
          <w:sz w:val="20"/>
          <w:szCs w:val="20"/>
        </w:rPr>
        <w:t>can</w:t>
      </w:r>
      <w:r w:rsidRPr="00862F65">
        <w:rPr>
          <w:rFonts w:asciiTheme="minorHAnsi" w:hAnsiTheme="minorHAnsi" w:cstheme="minorHAnsi"/>
          <w:sz w:val="20"/>
          <w:szCs w:val="20"/>
        </w:rPr>
        <w:t xml:space="preserve"> be used to cover pierced jewelry that is not removable.  </w:t>
      </w:r>
    </w:p>
    <w:p w14:paraId="4DAA449F" w14:textId="1AEA7AC5" w:rsidR="00223316" w:rsidRPr="00862F65" w:rsidRDefault="00223316" w:rsidP="00223316">
      <w:pPr>
        <w:pStyle w:val="ListParagraph"/>
        <w:numPr>
          <w:ilvl w:val="0"/>
          <w:numId w:val="8"/>
        </w:numPr>
        <w:rPr>
          <w:rFonts w:asciiTheme="minorHAnsi" w:hAnsiTheme="minorHAnsi" w:cstheme="minorHAnsi"/>
          <w:sz w:val="20"/>
          <w:szCs w:val="20"/>
        </w:rPr>
      </w:pPr>
      <w:r w:rsidRPr="00862F65">
        <w:rPr>
          <w:rFonts w:asciiTheme="minorHAnsi" w:hAnsiTheme="minorHAnsi" w:cstheme="minorHAnsi"/>
          <w:sz w:val="20"/>
          <w:szCs w:val="20"/>
        </w:rPr>
        <w:t>The midriff of the body should never be exposed.</w:t>
      </w:r>
    </w:p>
    <w:p w14:paraId="4DAA44A0" w14:textId="77777777" w:rsidR="00223316" w:rsidRPr="00862F65" w:rsidRDefault="00223316" w:rsidP="00223316">
      <w:pPr>
        <w:pStyle w:val="ListParagraph"/>
        <w:numPr>
          <w:ilvl w:val="0"/>
          <w:numId w:val="8"/>
        </w:numPr>
        <w:rPr>
          <w:rFonts w:asciiTheme="minorHAnsi" w:hAnsiTheme="minorHAnsi" w:cstheme="minorHAnsi"/>
          <w:sz w:val="20"/>
          <w:szCs w:val="20"/>
        </w:rPr>
      </w:pPr>
      <w:r w:rsidRPr="00862F65">
        <w:rPr>
          <w:rFonts w:asciiTheme="minorHAnsi" w:hAnsiTheme="minorHAnsi" w:cstheme="minorHAnsi"/>
          <w:sz w:val="20"/>
          <w:szCs w:val="20"/>
        </w:rPr>
        <w:t>Clothes should be loose enough to avoid gaps in buttons, panty lines, etc.</w:t>
      </w:r>
    </w:p>
    <w:p w14:paraId="4DAA44A1" w14:textId="77777777" w:rsidR="00223316" w:rsidRPr="00862F65" w:rsidRDefault="00223316" w:rsidP="00223316">
      <w:pPr>
        <w:pStyle w:val="ListParagraph"/>
        <w:numPr>
          <w:ilvl w:val="0"/>
          <w:numId w:val="8"/>
        </w:numPr>
        <w:rPr>
          <w:rFonts w:asciiTheme="minorHAnsi" w:hAnsiTheme="minorHAnsi" w:cstheme="minorHAnsi"/>
          <w:sz w:val="20"/>
          <w:szCs w:val="20"/>
        </w:rPr>
      </w:pPr>
      <w:r w:rsidRPr="00862F65">
        <w:rPr>
          <w:rFonts w:asciiTheme="minorHAnsi" w:hAnsiTheme="minorHAnsi" w:cstheme="minorHAnsi"/>
          <w:sz w:val="20"/>
          <w:szCs w:val="20"/>
        </w:rPr>
        <w:t>Undergarments should not be seen (men and women).</w:t>
      </w:r>
    </w:p>
    <w:p w14:paraId="4DAA44A2" w14:textId="77777777" w:rsidR="00223316" w:rsidRPr="00862F65" w:rsidRDefault="00223316" w:rsidP="00223316">
      <w:pPr>
        <w:pStyle w:val="ListParagraph"/>
        <w:numPr>
          <w:ilvl w:val="0"/>
          <w:numId w:val="8"/>
        </w:numPr>
        <w:rPr>
          <w:rFonts w:asciiTheme="minorHAnsi" w:hAnsiTheme="minorHAnsi" w:cstheme="minorHAnsi"/>
          <w:sz w:val="20"/>
          <w:szCs w:val="20"/>
        </w:rPr>
      </w:pPr>
      <w:r w:rsidRPr="00862F65">
        <w:rPr>
          <w:rFonts w:asciiTheme="minorHAnsi" w:hAnsiTheme="minorHAnsi" w:cstheme="minorHAnsi"/>
          <w:sz w:val="20"/>
          <w:szCs w:val="20"/>
        </w:rPr>
        <w:t>Pants should fit at the waist and be worn with a belt.</w:t>
      </w:r>
    </w:p>
    <w:p w14:paraId="4DAA44A3" w14:textId="77777777" w:rsidR="00223316" w:rsidRPr="00862F65" w:rsidRDefault="00223316" w:rsidP="00223316">
      <w:pPr>
        <w:pStyle w:val="ListParagraph"/>
        <w:numPr>
          <w:ilvl w:val="0"/>
          <w:numId w:val="8"/>
        </w:numPr>
        <w:rPr>
          <w:rFonts w:asciiTheme="minorHAnsi" w:hAnsiTheme="minorHAnsi" w:cstheme="minorHAnsi"/>
          <w:sz w:val="20"/>
          <w:szCs w:val="20"/>
        </w:rPr>
      </w:pPr>
      <w:r w:rsidRPr="00862F65">
        <w:rPr>
          <w:rFonts w:asciiTheme="minorHAnsi" w:hAnsiTheme="minorHAnsi" w:cstheme="minorHAnsi"/>
          <w:sz w:val="20"/>
          <w:szCs w:val="20"/>
        </w:rPr>
        <w:t>Shoulders must be covered – no spaghetti straps or muscle shirts.</w:t>
      </w:r>
    </w:p>
    <w:p w14:paraId="0ACFFF59" w14:textId="6BA266AD" w:rsidR="00D90CE1" w:rsidRPr="006B16FC" w:rsidRDefault="00223316" w:rsidP="006B16FC">
      <w:pPr>
        <w:pStyle w:val="ListParagraph"/>
        <w:numPr>
          <w:ilvl w:val="0"/>
          <w:numId w:val="8"/>
        </w:numPr>
        <w:tabs>
          <w:tab w:val="left" w:pos="900"/>
        </w:tabs>
        <w:rPr>
          <w:rFonts w:asciiTheme="minorHAnsi" w:hAnsiTheme="minorHAnsi" w:cstheme="minorHAnsi"/>
          <w:sz w:val="20"/>
          <w:szCs w:val="20"/>
        </w:rPr>
      </w:pPr>
      <w:r w:rsidRPr="00862F65">
        <w:rPr>
          <w:rFonts w:asciiTheme="minorHAnsi" w:hAnsiTheme="minorHAnsi" w:cstheme="minorHAnsi"/>
          <w:sz w:val="20"/>
          <w:szCs w:val="20"/>
        </w:rPr>
        <w:t>No cleavage of any kind should show. Test outfits in a mirror. Can y</w:t>
      </w:r>
      <w:r w:rsidR="00B610FD">
        <w:rPr>
          <w:rFonts w:asciiTheme="minorHAnsi" w:hAnsiTheme="minorHAnsi" w:cstheme="minorHAnsi"/>
          <w:sz w:val="20"/>
          <w:szCs w:val="20"/>
        </w:rPr>
        <w:t xml:space="preserve">ou bend over without revealing cleavage in front or in back? </w:t>
      </w:r>
      <w:r w:rsidR="006B16FC">
        <w:rPr>
          <w:rFonts w:asciiTheme="minorHAnsi" w:hAnsiTheme="minorHAnsi" w:cstheme="minorHAnsi"/>
          <w:sz w:val="20"/>
          <w:szCs w:val="20"/>
        </w:rPr>
        <w:br/>
      </w:r>
      <w:r w:rsidR="006B16FC">
        <w:rPr>
          <w:rFonts w:asciiTheme="minorHAnsi" w:hAnsiTheme="minorHAnsi" w:cstheme="minorHAnsi"/>
          <w:sz w:val="20"/>
          <w:szCs w:val="20"/>
        </w:rPr>
        <w:br/>
      </w:r>
      <w:r w:rsidR="006B7CBB">
        <w:rPr>
          <w:rFonts w:asciiTheme="minorHAnsi" w:hAnsiTheme="minorHAnsi" w:cstheme="minorHAnsi"/>
          <w:b/>
          <w:sz w:val="20"/>
          <w:szCs w:val="20"/>
        </w:rPr>
        <w:t xml:space="preserve">NOTE: </w:t>
      </w:r>
      <w:r w:rsidR="00B8684E" w:rsidRPr="00F1043D">
        <w:rPr>
          <w:rFonts w:asciiTheme="minorHAnsi" w:hAnsiTheme="minorHAnsi" w:cstheme="minorHAnsi"/>
          <w:b/>
          <w:sz w:val="20"/>
          <w:szCs w:val="20"/>
        </w:rPr>
        <w:t>If in doubt, you should</w:t>
      </w:r>
      <w:r w:rsidR="00D90CE1" w:rsidRPr="00F1043D">
        <w:rPr>
          <w:rFonts w:asciiTheme="minorHAnsi" w:hAnsiTheme="minorHAnsi" w:cstheme="minorHAnsi"/>
          <w:b/>
          <w:sz w:val="20"/>
          <w:szCs w:val="20"/>
        </w:rPr>
        <w:t xml:space="preserve"> choose something else.</w:t>
      </w:r>
      <w:r w:rsidR="00B8684E" w:rsidRPr="00F1043D">
        <w:rPr>
          <w:rFonts w:asciiTheme="minorHAnsi" w:hAnsiTheme="minorHAnsi" w:cstheme="minorHAnsi"/>
          <w:b/>
          <w:sz w:val="20"/>
          <w:szCs w:val="20"/>
        </w:rPr>
        <w:t xml:space="preserve"> </w:t>
      </w:r>
      <w:r w:rsidR="00B610FD" w:rsidRPr="00F1043D">
        <w:rPr>
          <w:rFonts w:asciiTheme="minorHAnsi" w:hAnsiTheme="minorHAnsi" w:cstheme="minorHAnsi"/>
          <w:b/>
          <w:sz w:val="20"/>
          <w:szCs w:val="20"/>
        </w:rPr>
        <w:t>Professional image is so important so e</w:t>
      </w:r>
      <w:r w:rsidR="00B8684E" w:rsidRPr="00F1043D">
        <w:rPr>
          <w:rFonts w:asciiTheme="minorHAnsi" w:hAnsiTheme="minorHAnsi" w:cstheme="minorHAnsi"/>
          <w:b/>
          <w:sz w:val="20"/>
          <w:szCs w:val="20"/>
        </w:rPr>
        <w:t>rr on the side of caution!</w:t>
      </w:r>
    </w:p>
    <w:p w14:paraId="1EB52EC6" w14:textId="77777777" w:rsidR="00D90CE1" w:rsidRPr="00862F65" w:rsidRDefault="00D90CE1" w:rsidP="00D90CE1">
      <w:pPr>
        <w:pStyle w:val="ListParagraph"/>
        <w:ind w:left="1440"/>
        <w:rPr>
          <w:rFonts w:asciiTheme="minorHAnsi" w:hAnsiTheme="minorHAnsi" w:cstheme="minorHAnsi"/>
          <w:sz w:val="20"/>
          <w:szCs w:val="20"/>
        </w:rPr>
      </w:pPr>
    </w:p>
    <w:p w14:paraId="4DAA44A5" w14:textId="62A00366" w:rsidR="00223316" w:rsidRPr="00D64E09" w:rsidRDefault="00D90CE1" w:rsidP="00645F9C">
      <w:pPr>
        <w:pStyle w:val="ListParagraph"/>
        <w:ind w:left="0"/>
        <w:rPr>
          <w:rFonts w:asciiTheme="minorHAnsi" w:hAnsiTheme="minorHAnsi" w:cstheme="minorHAnsi"/>
          <w:i/>
          <w:sz w:val="22"/>
          <w:szCs w:val="22"/>
        </w:rPr>
      </w:pPr>
      <w:r w:rsidRPr="00D64E09">
        <w:rPr>
          <w:rFonts w:asciiTheme="minorHAnsi" w:hAnsiTheme="minorHAnsi" w:cstheme="minorHAnsi"/>
          <w:i/>
          <w:sz w:val="22"/>
          <w:szCs w:val="22"/>
        </w:rPr>
        <w:t xml:space="preserve">NOTE: </w:t>
      </w:r>
      <w:r w:rsidR="00223316" w:rsidRPr="00D64E09">
        <w:rPr>
          <w:rFonts w:asciiTheme="minorHAnsi" w:hAnsiTheme="minorHAnsi" w:cstheme="minorHAnsi"/>
          <w:i/>
          <w:sz w:val="22"/>
          <w:szCs w:val="22"/>
        </w:rPr>
        <w:t xml:space="preserve">Good quality professional attire can be obtained at various locations very inexpensively (Goodwill, Salvation Army, </w:t>
      </w:r>
      <w:proofErr w:type="gramStart"/>
      <w:r w:rsidR="00223316" w:rsidRPr="00D64E09">
        <w:rPr>
          <w:rFonts w:asciiTheme="minorHAnsi" w:hAnsiTheme="minorHAnsi" w:cstheme="minorHAnsi"/>
          <w:i/>
          <w:sz w:val="22"/>
          <w:szCs w:val="22"/>
        </w:rPr>
        <w:t>thrift</w:t>
      </w:r>
      <w:proofErr w:type="gramEnd"/>
      <w:r w:rsidR="00223316" w:rsidRPr="00D64E09">
        <w:rPr>
          <w:rFonts w:asciiTheme="minorHAnsi" w:hAnsiTheme="minorHAnsi" w:cstheme="minorHAnsi"/>
          <w:i/>
          <w:sz w:val="22"/>
          <w:szCs w:val="22"/>
        </w:rPr>
        <w:t xml:space="preserve"> and consi</w:t>
      </w:r>
      <w:r w:rsidR="00B8684E" w:rsidRPr="00D64E09">
        <w:rPr>
          <w:rFonts w:asciiTheme="minorHAnsi" w:hAnsiTheme="minorHAnsi" w:cstheme="minorHAnsi"/>
          <w:i/>
          <w:sz w:val="22"/>
          <w:szCs w:val="22"/>
        </w:rPr>
        <w:t>gnment shops)</w:t>
      </w:r>
      <w:r w:rsidR="00223316" w:rsidRPr="00D64E09">
        <w:rPr>
          <w:rFonts w:asciiTheme="minorHAnsi" w:hAnsiTheme="minorHAnsi" w:cstheme="minorHAnsi"/>
          <w:i/>
          <w:sz w:val="22"/>
          <w:szCs w:val="22"/>
        </w:rPr>
        <w:t xml:space="preserve">.  Please </w:t>
      </w:r>
      <w:r w:rsidR="00B8684E" w:rsidRPr="00D64E09">
        <w:rPr>
          <w:rFonts w:asciiTheme="minorHAnsi" w:hAnsiTheme="minorHAnsi" w:cstheme="minorHAnsi"/>
          <w:i/>
          <w:sz w:val="22"/>
          <w:szCs w:val="22"/>
        </w:rPr>
        <w:t>contact the Education faculty or staff</w:t>
      </w:r>
      <w:r w:rsidR="00223316" w:rsidRPr="00D64E09">
        <w:rPr>
          <w:rFonts w:asciiTheme="minorHAnsi" w:hAnsiTheme="minorHAnsi" w:cstheme="minorHAnsi"/>
          <w:i/>
          <w:sz w:val="22"/>
          <w:szCs w:val="22"/>
        </w:rPr>
        <w:t xml:space="preserve"> if obtai</w:t>
      </w:r>
      <w:r w:rsidR="000639BD" w:rsidRPr="00D64E09">
        <w:rPr>
          <w:rFonts w:asciiTheme="minorHAnsi" w:hAnsiTheme="minorHAnsi" w:cstheme="minorHAnsi"/>
          <w:i/>
          <w:sz w:val="22"/>
          <w:szCs w:val="22"/>
        </w:rPr>
        <w:t>ning appropriate clothing is a problem</w:t>
      </w:r>
      <w:r w:rsidR="00B8684E" w:rsidRPr="00D64E09">
        <w:rPr>
          <w:rFonts w:asciiTheme="minorHAnsi" w:hAnsiTheme="minorHAnsi" w:cstheme="minorHAnsi"/>
          <w:i/>
          <w:sz w:val="22"/>
          <w:szCs w:val="22"/>
        </w:rPr>
        <w:t xml:space="preserve"> for you</w:t>
      </w:r>
      <w:r w:rsidR="000639BD" w:rsidRPr="00D64E09">
        <w:rPr>
          <w:rFonts w:asciiTheme="minorHAnsi" w:hAnsiTheme="minorHAnsi" w:cstheme="minorHAnsi"/>
          <w:i/>
          <w:sz w:val="22"/>
          <w:szCs w:val="22"/>
        </w:rPr>
        <w:t>.</w:t>
      </w:r>
    </w:p>
    <w:p w14:paraId="4DAA44AA" w14:textId="79D9F2FD" w:rsidR="00EF37FE" w:rsidRPr="00D64E09" w:rsidRDefault="00223316" w:rsidP="00862F65">
      <w:pPr>
        <w:rPr>
          <w:rFonts w:asciiTheme="minorHAnsi" w:hAnsiTheme="minorHAnsi" w:cstheme="minorHAnsi"/>
        </w:rPr>
      </w:pPr>
      <w:r w:rsidRPr="00D64E09">
        <w:rPr>
          <w:rFonts w:asciiTheme="minorHAnsi" w:hAnsiTheme="minorHAnsi" w:cstheme="minorHAnsi"/>
          <w:sz w:val="22"/>
          <w:szCs w:val="22"/>
        </w:rPr>
        <w:t>Everything you do as a pre-service teacher affects how you are perceived by the people around you.  These perceptions may affect the opportunities you are offered now, and the ability to get to a teaching job in the not-too-distant future.  Principals often comment that they ruled out some otherwise qualified candidates because they did not have a have a professional appearance</w:t>
      </w:r>
      <w:r w:rsidR="009129A3">
        <w:rPr>
          <w:rFonts w:asciiTheme="minorHAnsi" w:hAnsiTheme="minorHAnsi" w:cstheme="minorHAnsi"/>
          <w:sz w:val="22"/>
          <w:szCs w:val="22"/>
        </w:rPr>
        <w:t>.</w:t>
      </w:r>
    </w:p>
    <w:p w14:paraId="6A6528B4" w14:textId="175D886B" w:rsidR="009B3028" w:rsidRPr="00D64E09" w:rsidRDefault="009B3028" w:rsidP="00B17A0C">
      <w:pPr>
        <w:pStyle w:val="Heading5"/>
        <w:jc w:val="left"/>
        <w:rPr>
          <w:rFonts w:asciiTheme="minorHAnsi" w:hAnsiTheme="minorHAnsi" w:cstheme="minorHAnsi"/>
        </w:rPr>
      </w:pPr>
      <w:bookmarkStart w:id="1" w:name="_Hlk48903162"/>
      <w:r w:rsidRPr="00D64E09">
        <w:rPr>
          <w:rFonts w:asciiTheme="minorHAnsi" w:hAnsiTheme="minorHAnsi" w:cstheme="minorHAnsi"/>
        </w:rPr>
        <w:t xml:space="preserve"> </w:t>
      </w:r>
      <w:r w:rsidR="00B64B90">
        <w:rPr>
          <w:rFonts w:asciiTheme="minorHAnsi" w:hAnsiTheme="minorHAnsi" w:cstheme="minorHAnsi"/>
        </w:rPr>
        <w:t xml:space="preserve">Handbook </w:t>
      </w:r>
      <w:r w:rsidRPr="00D64E09">
        <w:rPr>
          <w:rFonts w:asciiTheme="minorHAnsi" w:hAnsiTheme="minorHAnsi" w:cstheme="minorHAnsi"/>
        </w:rPr>
        <w:t xml:space="preserve">Appendix </w:t>
      </w:r>
      <w:r w:rsidR="00B64B90">
        <w:rPr>
          <w:rFonts w:asciiTheme="minorHAnsi" w:hAnsiTheme="minorHAnsi" w:cstheme="minorHAnsi"/>
        </w:rPr>
        <w:t>E</w:t>
      </w:r>
    </w:p>
    <w:bookmarkEnd w:id="1"/>
    <w:p w14:paraId="4196AE2E" w14:textId="6F137A89" w:rsidR="009B3028" w:rsidRPr="00D64E09" w:rsidRDefault="009B3028" w:rsidP="001B5043">
      <w:pPr>
        <w:rPr>
          <w:rFonts w:asciiTheme="minorHAnsi" w:hAnsiTheme="minorHAnsi" w:cstheme="minorHAnsi"/>
          <w:i/>
        </w:rPr>
      </w:pPr>
      <w:r w:rsidRPr="00D64E09">
        <w:rPr>
          <w:rFonts w:asciiTheme="minorHAnsi" w:hAnsiTheme="minorHAnsi" w:cstheme="minorHAnsi"/>
          <w:b/>
        </w:rPr>
        <w:t>Privacy and Co</w:t>
      </w:r>
      <w:r w:rsidR="006B20F1">
        <w:rPr>
          <w:rFonts w:asciiTheme="minorHAnsi" w:hAnsiTheme="minorHAnsi" w:cstheme="minorHAnsi"/>
          <w:b/>
        </w:rPr>
        <w:t>n</w:t>
      </w:r>
      <w:r w:rsidRPr="00D64E09">
        <w:rPr>
          <w:rFonts w:asciiTheme="minorHAnsi" w:hAnsiTheme="minorHAnsi" w:cstheme="minorHAnsi"/>
          <w:b/>
        </w:rPr>
        <w:t>fidentiality Agreement</w:t>
      </w:r>
      <w:r w:rsidR="006B20F1">
        <w:rPr>
          <w:rFonts w:asciiTheme="minorHAnsi" w:hAnsiTheme="minorHAnsi" w:cstheme="minorHAnsi"/>
          <w:b/>
        </w:rPr>
        <w:br/>
      </w:r>
      <w:r w:rsidR="00B8684E" w:rsidRPr="00D64E09">
        <w:rPr>
          <w:rFonts w:asciiTheme="minorHAnsi" w:hAnsiTheme="minorHAnsi" w:cstheme="minorHAnsi"/>
        </w:rPr>
        <w:t xml:space="preserve">EPP Student </w:t>
      </w:r>
      <w:r w:rsidR="0051616E" w:rsidRPr="00D64E09">
        <w:rPr>
          <w:rFonts w:asciiTheme="minorHAnsi" w:hAnsiTheme="minorHAnsi" w:cstheme="minorHAnsi"/>
        </w:rPr>
        <w:t>Ha</w:t>
      </w:r>
      <w:r w:rsidR="00C80301">
        <w:rPr>
          <w:rFonts w:asciiTheme="minorHAnsi" w:hAnsiTheme="minorHAnsi" w:cstheme="minorHAnsi"/>
        </w:rPr>
        <w:t xml:space="preserve">ndbook: </w:t>
      </w:r>
      <w:r w:rsidRPr="00D64E09">
        <w:rPr>
          <w:rFonts w:asciiTheme="minorHAnsi" w:hAnsiTheme="minorHAnsi" w:cstheme="minorHAnsi"/>
        </w:rPr>
        <w:t xml:space="preserve"> I understand that student school records, Individual Education Plans (IEPs), and conferences involving students, parents, and teachers are all to be considered </w:t>
      </w:r>
      <w:r w:rsidRPr="001B5043">
        <w:rPr>
          <w:rFonts w:asciiTheme="minorHAnsi" w:hAnsiTheme="minorHAnsi" w:cstheme="minorHAnsi"/>
          <w:b/>
          <w:bCs/>
        </w:rPr>
        <w:t>highly confidential</w:t>
      </w:r>
      <w:r w:rsidRPr="00D64E09">
        <w:rPr>
          <w:rFonts w:asciiTheme="minorHAnsi" w:hAnsiTheme="minorHAnsi" w:cstheme="minorHAnsi"/>
        </w:rPr>
        <w:t xml:space="preserve"> information.   I will avoid public conversations about students, their parents, and other teachers.   I will discuss student behaviors and performances only within the school setting or in an EDU classroom session.  My notes for education coursework regarding school or student observations will include my personal impressions and questions without use of full student or teacher names.  I understand that my notes will only be read by my cooperating teachers and by Education personnel.   In like manner, my notes from any field experience will not be made available for public view.</w:t>
      </w:r>
    </w:p>
    <w:p w14:paraId="252CA770" w14:textId="395FC772" w:rsidR="009B3028" w:rsidRPr="00D64E09" w:rsidRDefault="009B3028" w:rsidP="00422925">
      <w:pPr>
        <w:spacing w:after="0"/>
        <w:rPr>
          <w:rFonts w:asciiTheme="minorHAnsi" w:hAnsiTheme="minorHAnsi" w:cstheme="minorHAnsi"/>
          <w:i/>
          <w:u w:val="single"/>
        </w:rPr>
      </w:pPr>
    </w:p>
    <w:p w14:paraId="30B55413" w14:textId="77777777" w:rsidR="009B3028" w:rsidRPr="00D64E09" w:rsidRDefault="009B3028" w:rsidP="001B5043">
      <w:pPr>
        <w:pStyle w:val="Heading1"/>
        <w:jc w:val="left"/>
        <w:rPr>
          <w:rFonts w:asciiTheme="minorHAnsi" w:hAnsiTheme="minorHAnsi" w:cstheme="minorHAnsi"/>
          <w:sz w:val="24"/>
          <w:szCs w:val="24"/>
        </w:rPr>
      </w:pPr>
      <w:r w:rsidRPr="00D64E09">
        <w:rPr>
          <w:rFonts w:asciiTheme="minorHAnsi" w:hAnsiTheme="minorHAnsi" w:cstheme="minorHAnsi"/>
          <w:sz w:val="24"/>
          <w:szCs w:val="24"/>
        </w:rPr>
        <w:t>Student Confirmation of Receipt of Education Program Handbook and Privacy Agreement</w:t>
      </w:r>
    </w:p>
    <w:p w14:paraId="0A984C22" w14:textId="4D63403E" w:rsidR="009B3028" w:rsidRPr="00D64E09" w:rsidRDefault="00F475AF" w:rsidP="009B3028">
      <w:pPr>
        <w:rPr>
          <w:rFonts w:asciiTheme="minorHAnsi" w:hAnsiTheme="minorHAnsi" w:cstheme="minorHAnsi"/>
        </w:rPr>
      </w:pPr>
      <w:r>
        <w:rPr>
          <w:rFonts w:asciiTheme="minorHAnsi" w:hAnsiTheme="minorHAnsi" w:cstheme="minorHAnsi"/>
        </w:rPr>
        <w:t xml:space="preserve">All </w:t>
      </w:r>
      <w:r w:rsidR="009B3028" w:rsidRPr="00D64E09">
        <w:rPr>
          <w:rFonts w:asciiTheme="minorHAnsi" w:hAnsiTheme="minorHAnsi" w:cstheme="minorHAnsi"/>
        </w:rPr>
        <w:t xml:space="preserve">Education students (even prior to formal admission as teacher candidates) will </w:t>
      </w:r>
      <w:r>
        <w:rPr>
          <w:rFonts w:asciiTheme="minorHAnsi" w:hAnsiTheme="minorHAnsi" w:cstheme="minorHAnsi"/>
        </w:rPr>
        <w:t xml:space="preserve">be required to review this handbook each academic year and verify this via a form in Standard for Success at each Decision Point. </w:t>
      </w:r>
      <w:r w:rsidR="009B3028" w:rsidRPr="00D64E09">
        <w:rPr>
          <w:rFonts w:asciiTheme="minorHAnsi" w:hAnsiTheme="minorHAnsi" w:cstheme="minorHAnsi"/>
        </w:rPr>
        <w:t>Your confirmation is required to continue in the Educator Preparation Program. This confirmation states the following:</w:t>
      </w:r>
    </w:p>
    <w:p w14:paraId="7FB08084" w14:textId="4A91568E" w:rsidR="000F06C0" w:rsidRPr="00D64E09" w:rsidRDefault="009B3028" w:rsidP="00422925">
      <w:pPr>
        <w:spacing w:after="0"/>
        <w:rPr>
          <w:rFonts w:asciiTheme="minorHAnsi" w:hAnsiTheme="minorHAnsi" w:cstheme="minorHAnsi"/>
          <w:i/>
        </w:rPr>
      </w:pPr>
      <w:r w:rsidRPr="00D64E09">
        <w:rPr>
          <w:rFonts w:asciiTheme="minorHAnsi" w:hAnsiTheme="minorHAnsi" w:cstheme="minorHAnsi"/>
          <w:i/>
        </w:rPr>
        <w:t xml:space="preserve">As a student/participant in any education course, I state that by signing below, I am confirming that I have read, and agree to abide by, all expectations, agreements, rules, requirements, and policies of the Hanover College Educator Preparation Program Handbook throughout my career as a Hanover College Education student. The Program Handbook is updated annually. It is available at </w:t>
      </w:r>
      <w:hyperlink r:id="rId22" w:history="1">
        <w:r w:rsidRPr="00D64E09">
          <w:rPr>
            <w:rStyle w:val="Hyperlink"/>
            <w:rFonts w:asciiTheme="minorHAnsi" w:hAnsiTheme="minorHAnsi" w:cstheme="minorHAnsi"/>
            <w:i/>
          </w:rPr>
          <w:t>www.education.hanover.edu</w:t>
        </w:r>
      </w:hyperlink>
      <w:r w:rsidRPr="00D64E09">
        <w:rPr>
          <w:rFonts w:asciiTheme="minorHAnsi" w:hAnsiTheme="minorHAnsi" w:cstheme="minorHAnsi"/>
          <w:i/>
        </w:rPr>
        <w:t xml:space="preserve"> and </w:t>
      </w:r>
      <w:r w:rsidRPr="00B610FD">
        <w:rPr>
          <w:rFonts w:asciiTheme="minorHAnsi" w:hAnsiTheme="minorHAnsi" w:cstheme="minorHAnsi"/>
          <w:b/>
          <w:i/>
        </w:rPr>
        <w:t>should be reviewed by</w:t>
      </w:r>
      <w:r w:rsidRPr="00D64E09">
        <w:rPr>
          <w:rFonts w:asciiTheme="minorHAnsi" w:hAnsiTheme="minorHAnsi" w:cstheme="minorHAnsi"/>
          <w:i/>
        </w:rPr>
        <w:t xml:space="preserve"> </w:t>
      </w:r>
      <w:r w:rsidRPr="00B610FD">
        <w:rPr>
          <w:rFonts w:asciiTheme="minorHAnsi" w:hAnsiTheme="minorHAnsi" w:cstheme="minorHAnsi"/>
          <w:b/>
          <w:i/>
        </w:rPr>
        <w:t>students at least once each academic year</w:t>
      </w:r>
      <w:r w:rsidRPr="00D64E09">
        <w:rPr>
          <w:rFonts w:asciiTheme="minorHAnsi" w:hAnsiTheme="minorHAnsi" w:cstheme="minorHAnsi"/>
          <w:i/>
        </w:rPr>
        <w:t>.  While Education professors will discuss any change or updates as well as specifics as they relate to each Decision Point, it is the student’s responsibility to be familiar with all aspects of the Educator Preparation Program</w:t>
      </w:r>
      <w:r w:rsidR="00F475AF">
        <w:rPr>
          <w:rFonts w:asciiTheme="minorHAnsi" w:hAnsiTheme="minorHAnsi" w:cstheme="minorHAnsi"/>
          <w:i/>
        </w:rPr>
        <w:t xml:space="preserve"> and </w:t>
      </w:r>
      <w:r w:rsidRPr="00D64E09">
        <w:rPr>
          <w:rFonts w:asciiTheme="minorHAnsi" w:hAnsiTheme="minorHAnsi" w:cstheme="minorHAnsi"/>
          <w:i/>
        </w:rPr>
        <w:t>ask questions as needed to ensure compliance.</w:t>
      </w:r>
    </w:p>
    <w:p w14:paraId="1824A941" w14:textId="3206A929" w:rsidR="00520B5E" w:rsidRDefault="009B3028" w:rsidP="00422925">
      <w:pPr>
        <w:spacing w:after="0"/>
        <w:rPr>
          <w:rFonts w:asciiTheme="minorHAnsi" w:hAnsiTheme="minorHAnsi" w:cstheme="minorHAnsi"/>
          <w:b/>
          <w:i/>
        </w:rPr>
      </w:pPr>
      <w:r w:rsidRPr="00D64E09">
        <w:rPr>
          <w:rFonts w:asciiTheme="minorHAnsi" w:hAnsiTheme="minorHAnsi" w:cstheme="minorHAnsi"/>
          <w:b/>
          <w:i/>
        </w:rPr>
        <w:t xml:space="preserve">Students without an agreement </w:t>
      </w:r>
      <w:r w:rsidR="00B17A0C" w:rsidRPr="00D64E09">
        <w:rPr>
          <w:rFonts w:asciiTheme="minorHAnsi" w:hAnsiTheme="minorHAnsi" w:cstheme="minorHAnsi"/>
          <w:b/>
          <w:i/>
        </w:rPr>
        <w:t xml:space="preserve">on file </w:t>
      </w:r>
      <w:r w:rsidR="000F06C0" w:rsidRPr="00D64E09">
        <w:rPr>
          <w:rFonts w:asciiTheme="minorHAnsi" w:hAnsiTheme="minorHAnsi" w:cstheme="minorHAnsi"/>
          <w:b/>
          <w:i/>
        </w:rPr>
        <w:t>are</w:t>
      </w:r>
      <w:r w:rsidR="00B610FD">
        <w:rPr>
          <w:rFonts w:asciiTheme="minorHAnsi" w:hAnsiTheme="minorHAnsi" w:cstheme="minorHAnsi"/>
          <w:b/>
          <w:i/>
        </w:rPr>
        <w:t xml:space="preserve"> </w:t>
      </w:r>
      <w:r w:rsidR="000F06C0" w:rsidRPr="00D64E09">
        <w:rPr>
          <w:rFonts w:asciiTheme="minorHAnsi" w:hAnsiTheme="minorHAnsi" w:cstheme="minorHAnsi"/>
          <w:b/>
          <w:i/>
        </w:rPr>
        <w:t xml:space="preserve">held to all standards, policies, and requirements </w:t>
      </w:r>
      <w:r w:rsidR="00B610FD">
        <w:rPr>
          <w:rFonts w:asciiTheme="minorHAnsi" w:hAnsiTheme="minorHAnsi" w:cstheme="minorHAnsi"/>
          <w:b/>
          <w:i/>
        </w:rPr>
        <w:t xml:space="preserve">regardless </w:t>
      </w:r>
      <w:r w:rsidR="009C01DA">
        <w:rPr>
          <w:rFonts w:asciiTheme="minorHAnsi" w:hAnsiTheme="minorHAnsi" w:cstheme="minorHAnsi"/>
          <w:b/>
          <w:i/>
        </w:rPr>
        <w:t xml:space="preserve">of the </w:t>
      </w:r>
      <w:r w:rsidR="000B7B27">
        <w:rPr>
          <w:rFonts w:asciiTheme="minorHAnsi" w:hAnsiTheme="minorHAnsi" w:cstheme="minorHAnsi"/>
          <w:b/>
          <w:i/>
        </w:rPr>
        <w:t xml:space="preserve">lack of documentation. Incomplete </w:t>
      </w:r>
      <w:r w:rsidR="000B7C64">
        <w:rPr>
          <w:rFonts w:asciiTheme="minorHAnsi" w:hAnsiTheme="minorHAnsi" w:cstheme="minorHAnsi"/>
          <w:b/>
          <w:i/>
        </w:rPr>
        <w:t>documentation</w:t>
      </w:r>
      <w:r w:rsidR="00B610FD">
        <w:rPr>
          <w:rFonts w:asciiTheme="minorHAnsi" w:hAnsiTheme="minorHAnsi" w:cstheme="minorHAnsi"/>
          <w:b/>
          <w:i/>
        </w:rPr>
        <w:t xml:space="preserve"> </w:t>
      </w:r>
      <w:r w:rsidR="000F06C0" w:rsidRPr="00D64E09">
        <w:rPr>
          <w:rFonts w:asciiTheme="minorHAnsi" w:hAnsiTheme="minorHAnsi" w:cstheme="minorHAnsi"/>
          <w:b/>
          <w:i/>
        </w:rPr>
        <w:t>demonstrate</w:t>
      </w:r>
      <w:r w:rsidR="00D64E09" w:rsidRPr="00D64E09">
        <w:rPr>
          <w:rFonts w:asciiTheme="minorHAnsi" w:hAnsiTheme="minorHAnsi" w:cstheme="minorHAnsi"/>
          <w:b/>
          <w:i/>
        </w:rPr>
        <w:t>s</w:t>
      </w:r>
      <w:r w:rsidR="000F06C0" w:rsidRPr="00D64E09">
        <w:rPr>
          <w:rFonts w:asciiTheme="minorHAnsi" w:hAnsiTheme="minorHAnsi" w:cstheme="minorHAnsi"/>
          <w:b/>
          <w:i/>
        </w:rPr>
        <w:t xml:space="preserve"> a lack of professionalism which will be reflected in the student’s development of dispositions records.</w:t>
      </w:r>
    </w:p>
    <w:p w14:paraId="648AB99A" w14:textId="77777777" w:rsidR="00520B5E" w:rsidRDefault="00520B5E">
      <w:pPr>
        <w:rPr>
          <w:rFonts w:asciiTheme="minorHAnsi" w:hAnsiTheme="minorHAnsi" w:cstheme="minorHAnsi"/>
          <w:b/>
          <w:i/>
        </w:rPr>
      </w:pPr>
      <w:r>
        <w:rPr>
          <w:rFonts w:asciiTheme="minorHAnsi" w:hAnsiTheme="minorHAnsi" w:cstheme="minorHAnsi"/>
          <w:b/>
          <w:i/>
        </w:rPr>
        <w:br w:type="page"/>
      </w:r>
    </w:p>
    <w:p w14:paraId="0F47B931" w14:textId="6B9B9BF8" w:rsidR="00520B5E" w:rsidRPr="00520B5E" w:rsidRDefault="00520B5E" w:rsidP="00422925">
      <w:pPr>
        <w:spacing w:after="0"/>
        <w:rPr>
          <w:rFonts w:asciiTheme="minorHAnsi" w:hAnsiTheme="minorHAnsi" w:cstheme="minorHAnsi"/>
        </w:rPr>
      </w:pPr>
    </w:p>
    <w:p w14:paraId="3CD846FA" w14:textId="1BEFF0FB" w:rsidR="004B6D8B" w:rsidRDefault="004B6D8B" w:rsidP="004B6D8B">
      <w:pPr>
        <w:pStyle w:val="Heading5"/>
        <w:jc w:val="left"/>
        <w:rPr>
          <w:rFonts w:asciiTheme="minorHAnsi" w:hAnsiTheme="minorHAnsi" w:cstheme="minorHAnsi"/>
        </w:rPr>
      </w:pPr>
      <w:r>
        <w:rPr>
          <w:rFonts w:asciiTheme="minorHAnsi" w:hAnsiTheme="minorHAnsi" w:cstheme="minorHAnsi"/>
        </w:rPr>
        <w:t xml:space="preserve">Handbook </w:t>
      </w:r>
      <w:r w:rsidRPr="00D64E09">
        <w:rPr>
          <w:rFonts w:asciiTheme="minorHAnsi" w:hAnsiTheme="minorHAnsi" w:cstheme="minorHAnsi"/>
        </w:rPr>
        <w:t xml:space="preserve">Appendix </w:t>
      </w:r>
      <w:r w:rsidR="001B5043">
        <w:rPr>
          <w:rFonts w:asciiTheme="minorHAnsi" w:hAnsiTheme="minorHAnsi" w:cstheme="minorHAnsi"/>
        </w:rPr>
        <w:t>F</w:t>
      </w:r>
    </w:p>
    <w:p w14:paraId="2059E49A" w14:textId="36C5BD4F" w:rsidR="004B6D8B" w:rsidRPr="00D7202B" w:rsidRDefault="004B6D8B" w:rsidP="00D7202B">
      <w:pPr>
        <w:jc w:val="center"/>
        <w:rPr>
          <w:b/>
        </w:rPr>
      </w:pPr>
      <w:r w:rsidRPr="00D7202B">
        <w:rPr>
          <w:b/>
        </w:rPr>
        <w:t xml:space="preserve">Implementation of Standard for Success Student </w:t>
      </w:r>
      <w:r w:rsidR="00D7202B" w:rsidRPr="00D7202B">
        <w:rPr>
          <w:b/>
        </w:rPr>
        <w:t>Records System</w:t>
      </w:r>
    </w:p>
    <w:p w14:paraId="23C82F02" w14:textId="785CA8F5" w:rsidR="00FF526E" w:rsidRDefault="00D7202B" w:rsidP="004B6D8B">
      <w:r>
        <w:t xml:space="preserve">Hanover College and the Educator Preparation Program </w:t>
      </w:r>
      <w:r w:rsidR="009464D4">
        <w:t>has contracted with Standard for Success</w:t>
      </w:r>
      <w:r w:rsidR="001573D3">
        <w:t xml:space="preserve"> to</w:t>
      </w:r>
      <w:r w:rsidR="00184627">
        <w:t xml:space="preserve"> </w:t>
      </w:r>
      <w:r w:rsidR="007C22BA">
        <w:t>be a pilot program</w:t>
      </w:r>
      <w:r w:rsidR="008A263E">
        <w:t xml:space="preserve">. This utility will </w:t>
      </w:r>
      <w:r w:rsidR="0085334B">
        <w:t xml:space="preserve">enable </w:t>
      </w:r>
      <w:r w:rsidR="008A263E">
        <w:t xml:space="preserve">our </w:t>
      </w:r>
      <w:r w:rsidR="0085334B">
        <w:t xml:space="preserve">education students to store </w:t>
      </w:r>
      <w:r w:rsidR="008F4BF3">
        <w:t xml:space="preserve">their education </w:t>
      </w:r>
      <w:r w:rsidR="008A263E">
        <w:t xml:space="preserve">valuable </w:t>
      </w:r>
      <w:r w:rsidR="005512B9">
        <w:t xml:space="preserve">data, </w:t>
      </w:r>
      <w:r w:rsidR="008A263E">
        <w:t>teaching</w:t>
      </w:r>
      <w:r w:rsidR="0085334B">
        <w:t xml:space="preserve"> artifacts</w:t>
      </w:r>
      <w:r w:rsidR="005474C2">
        <w:t>,</w:t>
      </w:r>
      <w:r w:rsidR="0085334B">
        <w:t xml:space="preserve"> </w:t>
      </w:r>
      <w:r w:rsidR="00050208">
        <w:t xml:space="preserve">as well as being about to </w:t>
      </w:r>
      <w:r w:rsidR="009A363F">
        <w:t xml:space="preserve">keep </w:t>
      </w:r>
      <w:r w:rsidR="005439E7">
        <w:t>accurate details of courses, decision points, documents, and progress in one cloud</w:t>
      </w:r>
      <w:r w:rsidR="005474C2">
        <w:t>-</w:t>
      </w:r>
      <w:r w:rsidR="005439E7">
        <w:t>based</w:t>
      </w:r>
      <w:r w:rsidR="009A67D0">
        <w:t xml:space="preserve">, secure location. </w:t>
      </w:r>
      <w:r w:rsidR="003E14EA">
        <w:t xml:space="preserve">This </w:t>
      </w:r>
      <w:r w:rsidR="003E14EA" w:rsidRPr="00050208">
        <w:rPr>
          <w:u w:val="single"/>
        </w:rPr>
        <w:t>subscription</w:t>
      </w:r>
      <w:r w:rsidR="003E14EA">
        <w:t xml:space="preserve"> </w:t>
      </w:r>
      <w:r w:rsidR="0038247E">
        <w:t xml:space="preserve">is required for all </w:t>
      </w:r>
      <w:r w:rsidR="00247943">
        <w:t>students in Education courses</w:t>
      </w:r>
      <w:r w:rsidR="00E82065">
        <w:t xml:space="preserve">. The subscription </w:t>
      </w:r>
      <w:r w:rsidR="003E14EA">
        <w:t>will cost education</w:t>
      </w:r>
      <w:r w:rsidR="006A1C06">
        <w:t xml:space="preserve"> students $</w:t>
      </w:r>
      <w:r w:rsidR="009F1848">
        <w:t>5</w:t>
      </w:r>
      <w:r w:rsidR="006A1C06">
        <w:t xml:space="preserve">0 per </w:t>
      </w:r>
      <w:r w:rsidR="009F1848">
        <w:t xml:space="preserve">semester and </w:t>
      </w:r>
      <w:r w:rsidR="009F1848" w:rsidRPr="00830888">
        <w:rPr>
          <w:i/>
        </w:rPr>
        <w:t>Standards for Success</w:t>
      </w:r>
      <w:r w:rsidR="009F1848">
        <w:t xml:space="preserve"> will have a</w:t>
      </w:r>
      <w:r w:rsidR="00DE33AB">
        <w:t xml:space="preserve"> secure, online payment portal</w:t>
      </w:r>
      <w:r w:rsidR="007C22BA">
        <w:t xml:space="preserve"> that will also allow for installment payment</w:t>
      </w:r>
      <w:r w:rsidR="00830888">
        <w:t>s</w:t>
      </w:r>
      <w:r w:rsidR="006A1C06">
        <w:t>.</w:t>
      </w:r>
      <w:r w:rsidR="001145B7">
        <w:t xml:space="preserve"> Non-EDU students taking an education </w:t>
      </w:r>
      <w:r w:rsidR="003E6E2F">
        <w:t>course may apply for a waiver via the Educator Preparation Program Student Services Coordinator</w:t>
      </w:r>
      <w:r w:rsidR="00FF526E">
        <w:t xml:space="preserve">. </w:t>
      </w:r>
    </w:p>
    <w:p w14:paraId="5BDAE7AA" w14:textId="570BB130" w:rsidR="004B6D8B" w:rsidRDefault="00DE33AB" w:rsidP="004B6D8B">
      <w:r>
        <w:t>An annual deadline for acquiring the subscription</w:t>
      </w:r>
      <w:r w:rsidR="00E46807">
        <w:t xml:space="preserve"> will be set by the EPP. Students who have not secured their subscription will not be allowed to continue in </w:t>
      </w:r>
      <w:r w:rsidR="0049595B">
        <w:t>field placements, decision points, and other program checkpoints until proof of active subscription is provided</w:t>
      </w:r>
      <w:r w:rsidR="00FC6572">
        <w:t xml:space="preserve"> to the EPP. This is </w:t>
      </w:r>
      <w:r w:rsidR="00111CBD">
        <w:t xml:space="preserve">effective with the Fall 2020 term forward. </w:t>
      </w:r>
      <w:r w:rsidR="00FF526E">
        <w:t xml:space="preserve">The EPP has lowered other costs, including textbook purchases, </w:t>
      </w:r>
      <w:proofErr w:type="gramStart"/>
      <w:r w:rsidR="00FF526E">
        <w:t>in order to</w:t>
      </w:r>
      <w:proofErr w:type="gramEnd"/>
      <w:r w:rsidR="00FF526E">
        <w:t xml:space="preserve"> make this</w:t>
      </w:r>
      <w:r w:rsidR="00D64312">
        <w:t xml:space="preserve"> requirement less of a burden.  Please contact your Education advisor or course instructor with any questions</w:t>
      </w:r>
      <w:r w:rsidR="0038247E">
        <w:t>.</w:t>
      </w:r>
      <w:r w:rsidR="00D64312">
        <w:t xml:space="preserve"> </w:t>
      </w:r>
    </w:p>
    <w:p w14:paraId="00D09F10" w14:textId="70191635" w:rsidR="00C01CCC" w:rsidRDefault="00C01CCC" w:rsidP="00C01CCC">
      <w:pPr>
        <w:pStyle w:val="Heading5"/>
        <w:jc w:val="left"/>
        <w:rPr>
          <w:rFonts w:asciiTheme="minorHAnsi" w:hAnsiTheme="minorHAnsi" w:cstheme="minorHAnsi"/>
        </w:rPr>
      </w:pPr>
      <w:r>
        <w:rPr>
          <w:rFonts w:asciiTheme="minorHAnsi" w:hAnsiTheme="minorHAnsi" w:cstheme="minorHAnsi"/>
        </w:rPr>
        <w:t xml:space="preserve">Handbook </w:t>
      </w:r>
      <w:r w:rsidRPr="00D64E09">
        <w:rPr>
          <w:rFonts w:asciiTheme="minorHAnsi" w:hAnsiTheme="minorHAnsi" w:cstheme="minorHAnsi"/>
        </w:rPr>
        <w:t xml:space="preserve">Appendix </w:t>
      </w:r>
      <w:r w:rsidR="001B5043">
        <w:rPr>
          <w:rFonts w:asciiTheme="minorHAnsi" w:hAnsiTheme="minorHAnsi" w:cstheme="minorHAnsi"/>
        </w:rPr>
        <w:t>G</w:t>
      </w:r>
    </w:p>
    <w:p w14:paraId="3B3316A2" w14:textId="51E299AF" w:rsidR="00B570AC" w:rsidRDefault="00B570AC" w:rsidP="00B570AC">
      <w:pPr>
        <w:rPr>
          <w:b/>
        </w:rPr>
      </w:pPr>
      <w:proofErr w:type="spellStart"/>
      <w:r w:rsidRPr="0016105C">
        <w:rPr>
          <w:b/>
        </w:rPr>
        <w:t>Covid</w:t>
      </w:r>
      <w:proofErr w:type="spellEnd"/>
      <w:r w:rsidR="00613669">
        <w:rPr>
          <w:b/>
        </w:rPr>
        <w:t xml:space="preserve"> </w:t>
      </w:r>
      <w:r w:rsidR="0016105C" w:rsidRPr="0016105C">
        <w:rPr>
          <w:b/>
        </w:rPr>
        <w:t xml:space="preserve">19 </w:t>
      </w:r>
      <w:r w:rsidR="00613669">
        <w:rPr>
          <w:b/>
        </w:rPr>
        <w:t>Pandemic</w:t>
      </w:r>
      <w:r w:rsidR="00E1614C">
        <w:rPr>
          <w:b/>
        </w:rPr>
        <w:t xml:space="preserve">: </w:t>
      </w:r>
      <w:r w:rsidR="0016105C" w:rsidRPr="0016105C">
        <w:rPr>
          <w:b/>
        </w:rPr>
        <w:t>Effects o</w:t>
      </w:r>
      <w:r w:rsidR="00613669">
        <w:rPr>
          <w:b/>
        </w:rPr>
        <w:t xml:space="preserve">n </w:t>
      </w:r>
      <w:r w:rsidR="0016105C" w:rsidRPr="0016105C">
        <w:rPr>
          <w:b/>
        </w:rPr>
        <w:t>Clinical Experiences for EDU Courses</w:t>
      </w:r>
    </w:p>
    <w:p w14:paraId="1BDE0036" w14:textId="0602A17E" w:rsidR="0016105C" w:rsidRDefault="0065488C" w:rsidP="00B570AC">
      <w:r>
        <w:t xml:space="preserve">With the strict distancing and safety requirements of our partner schools, only student teachers will </w:t>
      </w:r>
      <w:r w:rsidR="001B5043">
        <w:t xml:space="preserve">likely </w:t>
      </w:r>
      <w:r>
        <w:t>have face to face clinical experiences</w:t>
      </w:r>
      <w:r w:rsidR="00C84685">
        <w:t xml:space="preserve"> this </w:t>
      </w:r>
      <w:r w:rsidR="0066435B">
        <w:t>academic year</w:t>
      </w:r>
      <w:r w:rsidR="00C84685">
        <w:t xml:space="preserve">. The EPP has made </w:t>
      </w:r>
      <w:r w:rsidR="00DC42A4">
        <w:t>plans for alternat</w:t>
      </w:r>
      <w:r w:rsidR="0066435B">
        <w:t>ive</w:t>
      </w:r>
      <w:r w:rsidR="00DC42A4">
        <w:t xml:space="preserve"> clinical experiences which will be outlined in course syllabi and further explained by the course instructor. While field work will look different this year, the Education Department remains devoted to providing high quality teacher preparation</w:t>
      </w:r>
      <w:r w:rsidR="00E06166">
        <w:t xml:space="preserve"> to meet the needs</w:t>
      </w:r>
      <w:r w:rsidR="00DF6332">
        <w:t xml:space="preserve"> of each </w:t>
      </w:r>
      <w:r w:rsidR="0066435B">
        <w:t xml:space="preserve">of our </w:t>
      </w:r>
      <w:r w:rsidR="00DF6332">
        <w:t>student</w:t>
      </w:r>
      <w:r w:rsidR="0066435B">
        <w:t>s</w:t>
      </w:r>
      <w:r w:rsidR="00DF6332">
        <w:t>.</w:t>
      </w:r>
      <w:r w:rsidR="00DF6332">
        <w:br/>
      </w:r>
      <w:r w:rsidR="00DF6332">
        <w:br/>
        <w:t xml:space="preserve">Student teachers </w:t>
      </w:r>
      <w:r w:rsidR="00C14963">
        <w:t xml:space="preserve">will follow the absence rules outlined in the student teaching handbook. </w:t>
      </w:r>
      <w:r w:rsidR="008E5362">
        <w:t>Communication with the clinical educator and faculty supervisor is crucial</w:t>
      </w:r>
      <w:r w:rsidR="00DC124A">
        <w:t xml:space="preserve"> to ensure the student teacher meets the minimum required by the Indiana Department of Educa</w:t>
      </w:r>
      <w:r w:rsidR="00BB4E0E">
        <w:t>tion for certification and licensing. T</w:t>
      </w:r>
      <w:r w:rsidR="00C90A97">
        <w:t xml:space="preserve">he best interests of the candidate will be </w:t>
      </w:r>
      <w:r w:rsidR="003973ED">
        <w:t>of the utmost in importance and the EPP will work with the individual student teacher</w:t>
      </w:r>
      <w:r w:rsidR="004C177F">
        <w:t xml:space="preserve"> regarding their specific situation</w:t>
      </w:r>
      <w:r w:rsidR="00BB4E0E">
        <w:t xml:space="preserve"> during this unprecedented time</w:t>
      </w:r>
      <w:r w:rsidR="0024442D">
        <w:t xml:space="preserve">. </w:t>
      </w:r>
    </w:p>
    <w:p w14:paraId="165CCA7B" w14:textId="77777777" w:rsidR="00C01CCC" w:rsidRPr="004B6D8B" w:rsidRDefault="00C01CCC" w:rsidP="004B6D8B"/>
    <w:p w14:paraId="79F9123A" w14:textId="04037CA7" w:rsidR="00422925" w:rsidRPr="00C80301" w:rsidRDefault="00F475AF" w:rsidP="00F475AF">
      <w:pPr>
        <w:jc w:val="right"/>
        <w:rPr>
          <w:rFonts w:asciiTheme="minorHAnsi" w:hAnsiTheme="minorHAnsi" w:cstheme="minorHAnsi"/>
          <w:i/>
          <w:sz w:val="18"/>
          <w:szCs w:val="18"/>
        </w:rPr>
      </w:pPr>
      <w:r>
        <w:rPr>
          <w:rFonts w:asciiTheme="minorHAnsi" w:hAnsiTheme="minorHAnsi" w:cstheme="minorHAnsi"/>
          <w:i/>
        </w:rPr>
        <w:t>H</w:t>
      </w:r>
      <w:r w:rsidR="00C80301" w:rsidRPr="00C80301">
        <w:rPr>
          <w:rFonts w:asciiTheme="minorHAnsi" w:hAnsiTheme="minorHAnsi" w:cstheme="minorHAnsi"/>
          <w:i/>
          <w:sz w:val="18"/>
          <w:szCs w:val="18"/>
        </w:rPr>
        <w:t>anover College EPP Student Handbook</w:t>
      </w:r>
      <w:r w:rsidR="00B610FD">
        <w:rPr>
          <w:rFonts w:asciiTheme="minorHAnsi" w:hAnsiTheme="minorHAnsi" w:cstheme="minorHAnsi"/>
          <w:i/>
          <w:sz w:val="18"/>
          <w:szCs w:val="18"/>
        </w:rPr>
        <w:t xml:space="preserve"> </w:t>
      </w:r>
      <w:r w:rsidR="00A54558">
        <w:rPr>
          <w:rFonts w:asciiTheme="minorHAnsi" w:hAnsiTheme="minorHAnsi" w:cstheme="minorHAnsi"/>
          <w:i/>
          <w:sz w:val="18"/>
          <w:szCs w:val="18"/>
        </w:rPr>
        <w:t>is reviewed</w:t>
      </w:r>
      <w:r>
        <w:rPr>
          <w:rFonts w:asciiTheme="minorHAnsi" w:hAnsiTheme="minorHAnsi" w:cstheme="minorHAnsi"/>
          <w:i/>
          <w:sz w:val="18"/>
          <w:szCs w:val="18"/>
        </w:rPr>
        <w:t xml:space="preserve"> and </w:t>
      </w:r>
      <w:r w:rsidR="00B610FD">
        <w:rPr>
          <w:rFonts w:asciiTheme="minorHAnsi" w:hAnsiTheme="minorHAnsi" w:cstheme="minorHAnsi"/>
          <w:i/>
          <w:sz w:val="18"/>
          <w:szCs w:val="18"/>
        </w:rPr>
        <w:t>revised annually</w:t>
      </w:r>
      <w:r>
        <w:rPr>
          <w:rFonts w:asciiTheme="minorHAnsi" w:hAnsiTheme="minorHAnsi" w:cstheme="minorHAnsi"/>
          <w:i/>
          <w:sz w:val="18"/>
          <w:szCs w:val="18"/>
        </w:rPr>
        <w:t xml:space="preserve"> or as needed for Program changes</w:t>
      </w:r>
      <w:r w:rsidR="00B610FD">
        <w:rPr>
          <w:rFonts w:asciiTheme="minorHAnsi" w:hAnsiTheme="minorHAnsi" w:cstheme="minorHAnsi"/>
          <w:i/>
          <w:sz w:val="18"/>
          <w:szCs w:val="18"/>
        </w:rPr>
        <w:t>.</w:t>
      </w:r>
    </w:p>
    <w:sectPr w:rsidR="00422925" w:rsidRPr="00C80301" w:rsidSect="00E762B1">
      <w:headerReference w:type="default" r:id="rId23"/>
      <w:footerReference w:type="default" r:id="rId24"/>
      <w:pgSz w:w="12240" w:h="15840" w:code="1"/>
      <w:pgMar w:top="576" w:right="720" w:bottom="576"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340B2" w14:textId="77777777" w:rsidR="00A818B4" w:rsidRDefault="00A818B4" w:rsidP="005963F8">
      <w:pPr>
        <w:spacing w:after="0" w:line="240" w:lineRule="auto"/>
      </w:pPr>
      <w:r>
        <w:separator/>
      </w:r>
    </w:p>
  </w:endnote>
  <w:endnote w:type="continuationSeparator" w:id="0">
    <w:p w14:paraId="78792719" w14:textId="77777777" w:rsidR="00A818B4" w:rsidRDefault="00A818B4" w:rsidP="005963F8">
      <w:pPr>
        <w:spacing w:after="0" w:line="240" w:lineRule="auto"/>
      </w:pPr>
      <w:r>
        <w:continuationSeparator/>
      </w:r>
    </w:p>
  </w:endnote>
  <w:endnote w:type="continuationNotice" w:id="1">
    <w:p w14:paraId="0E6364FE" w14:textId="77777777" w:rsidR="00A818B4" w:rsidRDefault="00A81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05FF" w14:textId="4D70AA6F" w:rsidR="006E342D" w:rsidRDefault="006E342D">
    <w:pPr>
      <w:pStyle w:val="Footer"/>
      <w:pBdr>
        <w:top w:val="single" w:sz="4" w:space="1" w:color="D9D9D9" w:themeColor="background1" w:themeShade="D9"/>
      </w:pBdr>
    </w:pPr>
  </w:p>
  <w:p w14:paraId="4DAA44E5" w14:textId="59CBCE67" w:rsidR="006E342D" w:rsidRDefault="006E342D">
    <w:pPr>
      <w:pStyle w:val="Footer"/>
      <w:pBdr>
        <w:top w:val="single" w:sz="4" w:space="1" w:color="D9D9D9" w:themeColor="background1" w:themeShade="D9"/>
      </w:pBdr>
      <w:rPr>
        <w:b/>
      </w:rPr>
    </w:pPr>
    <w:r>
      <w:t xml:space="preserve">                                                                                                                                   </w:t>
    </w:r>
    <w:sdt>
      <w:sdtPr>
        <w:id w:val="814559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Pr="006E3784">
          <w:rPr>
            <w:b/>
            <w:noProof/>
          </w:rPr>
          <w:t>19</w:t>
        </w:r>
        <w:r>
          <w:rPr>
            <w:b/>
            <w:noProof/>
          </w:rPr>
          <w:fldChar w:fldCharType="end"/>
        </w:r>
        <w:r>
          <w:rPr>
            <w:b/>
          </w:rPr>
          <w:t xml:space="preserve"> | </w:t>
        </w:r>
        <w:r>
          <w:rPr>
            <w:color w:val="7F7F7F" w:themeColor="background1" w:themeShade="7F"/>
            <w:spacing w:val="60"/>
          </w:rPr>
          <w:t>Page</w:t>
        </w:r>
      </w:sdtContent>
    </w:sdt>
  </w:p>
  <w:p w14:paraId="4DAA44E6" w14:textId="77777777" w:rsidR="006E342D" w:rsidRDefault="006E3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6F5EE" w14:textId="77777777" w:rsidR="00A818B4" w:rsidRDefault="00A818B4" w:rsidP="005963F8">
      <w:pPr>
        <w:spacing w:after="0" w:line="240" w:lineRule="auto"/>
      </w:pPr>
      <w:r>
        <w:separator/>
      </w:r>
    </w:p>
  </w:footnote>
  <w:footnote w:type="continuationSeparator" w:id="0">
    <w:p w14:paraId="6EA8BA34" w14:textId="77777777" w:rsidR="00A818B4" w:rsidRDefault="00A818B4" w:rsidP="005963F8">
      <w:pPr>
        <w:spacing w:after="0" w:line="240" w:lineRule="auto"/>
      </w:pPr>
      <w:r>
        <w:continuationSeparator/>
      </w:r>
    </w:p>
  </w:footnote>
  <w:footnote w:type="continuationNotice" w:id="1">
    <w:p w14:paraId="42162D42" w14:textId="77777777" w:rsidR="00A818B4" w:rsidRDefault="00A818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14:paraId="4DAA44E2" w14:textId="2A3FE065" w:rsidR="006E342D" w:rsidRDefault="006E342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stheme="majorBidi"/>
            <w:sz w:val="32"/>
            <w:szCs w:val="32"/>
          </w:rPr>
          <w:t>Student Handbook</w:t>
        </w:r>
      </w:p>
    </w:sdtContent>
  </w:sdt>
  <w:p w14:paraId="4DAA44E3" w14:textId="77777777" w:rsidR="006E342D" w:rsidRDefault="006E3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D4A"/>
    <w:multiLevelType w:val="multilevel"/>
    <w:tmpl w:val="6D04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D28A2"/>
    <w:multiLevelType w:val="hybridMultilevel"/>
    <w:tmpl w:val="02A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C13"/>
    <w:multiLevelType w:val="hybridMultilevel"/>
    <w:tmpl w:val="C17AEB78"/>
    <w:lvl w:ilvl="0" w:tplc="37482DFE">
      <w:start w:val="1"/>
      <w:numFmt w:val="bullet"/>
      <w:lvlText w:val=""/>
      <w:lvlJc w:val="left"/>
      <w:pPr>
        <w:tabs>
          <w:tab w:val="num" w:pos="720"/>
        </w:tabs>
        <w:ind w:left="720" w:hanging="360"/>
      </w:pPr>
      <w:rPr>
        <w:rFonts w:ascii="Symbol" w:hAnsi="Symbol" w:hint="default"/>
        <w:sz w:val="20"/>
      </w:rPr>
    </w:lvl>
    <w:lvl w:ilvl="1" w:tplc="D0805F8C" w:tentative="1">
      <w:start w:val="1"/>
      <w:numFmt w:val="bullet"/>
      <w:lvlText w:val="o"/>
      <w:lvlJc w:val="left"/>
      <w:pPr>
        <w:tabs>
          <w:tab w:val="num" w:pos="1440"/>
        </w:tabs>
        <w:ind w:left="1440" w:hanging="360"/>
      </w:pPr>
      <w:rPr>
        <w:rFonts w:ascii="Courier New" w:hAnsi="Courier New" w:hint="default"/>
        <w:sz w:val="20"/>
      </w:rPr>
    </w:lvl>
    <w:lvl w:ilvl="2" w:tplc="15A82BA8" w:tentative="1">
      <w:start w:val="1"/>
      <w:numFmt w:val="bullet"/>
      <w:lvlText w:val=""/>
      <w:lvlJc w:val="left"/>
      <w:pPr>
        <w:tabs>
          <w:tab w:val="num" w:pos="2160"/>
        </w:tabs>
        <w:ind w:left="2160" w:hanging="360"/>
      </w:pPr>
      <w:rPr>
        <w:rFonts w:ascii="Wingdings" w:hAnsi="Wingdings" w:hint="default"/>
        <w:sz w:val="20"/>
      </w:rPr>
    </w:lvl>
    <w:lvl w:ilvl="3" w:tplc="50F08C48" w:tentative="1">
      <w:start w:val="1"/>
      <w:numFmt w:val="bullet"/>
      <w:lvlText w:val=""/>
      <w:lvlJc w:val="left"/>
      <w:pPr>
        <w:tabs>
          <w:tab w:val="num" w:pos="2880"/>
        </w:tabs>
        <w:ind w:left="2880" w:hanging="360"/>
      </w:pPr>
      <w:rPr>
        <w:rFonts w:ascii="Wingdings" w:hAnsi="Wingdings" w:hint="default"/>
        <w:sz w:val="20"/>
      </w:rPr>
    </w:lvl>
    <w:lvl w:ilvl="4" w:tplc="4386C83A" w:tentative="1">
      <w:start w:val="1"/>
      <w:numFmt w:val="bullet"/>
      <w:lvlText w:val=""/>
      <w:lvlJc w:val="left"/>
      <w:pPr>
        <w:tabs>
          <w:tab w:val="num" w:pos="3600"/>
        </w:tabs>
        <w:ind w:left="3600" w:hanging="360"/>
      </w:pPr>
      <w:rPr>
        <w:rFonts w:ascii="Wingdings" w:hAnsi="Wingdings" w:hint="default"/>
        <w:sz w:val="20"/>
      </w:rPr>
    </w:lvl>
    <w:lvl w:ilvl="5" w:tplc="D58257F4" w:tentative="1">
      <w:start w:val="1"/>
      <w:numFmt w:val="bullet"/>
      <w:lvlText w:val=""/>
      <w:lvlJc w:val="left"/>
      <w:pPr>
        <w:tabs>
          <w:tab w:val="num" w:pos="4320"/>
        </w:tabs>
        <w:ind w:left="4320" w:hanging="360"/>
      </w:pPr>
      <w:rPr>
        <w:rFonts w:ascii="Wingdings" w:hAnsi="Wingdings" w:hint="default"/>
        <w:sz w:val="20"/>
      </w:rPr>
    </w:lvl>
    <w:lvl w:ilvl="6" w:tplc="B1324E62" w:tentative="1">
      <w:start w:val="1"/>
      <w:numFmt w:val="bullet"/>
      <w:lvlText w:val=""/>
      <w:lvlJc w:val="left"/>
      <w:pPr>
        <w:tabs>
          <w:tab w:val="num" w:pos="5040"/>
        </w:tabs>
        <w:ind w:left="5040" w:hanging="360"/>
      </w:pPr>
      <w:rPr>
        <w:rFonts w:ascii="Wingdings" w:hAnsi="Wingdings" w:hint="default"/>
        <w:sz w:val="20"/>
      </w:rPr>
    </w:lvl>
    <w:lvl w:ilvl="7" w:tplc="58E824B8" w:tentative="1">
      <w:start w:val="1"/>
      <w:numFmt w:val="bullet"/>
      <w:lvlText w:val=""/>
      <w:lvlJc w:val="left"/>
      <w:pPr>
        <w:tabs>
          <w:tab w:val="num" w:pos="5760"/>
        </w:tabs>
        <w:ind w:left="5760" w:hanging="360"/>
      </w:pPr>
      <w:rPr>
        <w:rFonts w:ascii="Wingdings" w:hAnsi="Wingdings" w:hint="default"/>
        <w:sz w:val="20"/>
      </w:rPr>
    </w:lvl>
    <w:lvl w:ilvl="8" w:tplc="F6A4838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9470A"/>
    <w:multiLevelType w:val="hybridMultilevel"/>
    <w:tmpl w:val="5EA8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09C6"/>
    <w:multiLevelType w:val="hybridMultilevel"/>
    <w:tmpl w:val="7EBC8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A16B4"/>
    <w:multiLevelType w:val="hybridMultilevel"/>
    <w:tmpl w:val="77BE2B80"/>
    <w:lvl w:ilvl="0" w:tplc="3D3EC7EE">
      <w:start w:val="1"/>
      <w:numFmt w:val="bullet"/>
      <w:lvlText w:val=""/>
      <w:lvlJc w:val="left"/>
      <w:pPr>
        <w:tabs>
          <w:tab w:val="num" w:pos="720"/>
        </w:tabs>
        <w:ind w:left="720" w:hanging="360"/>
      </w:pPr>
      <w:rPr>
        <w:rFonts w:ascii="Symbol" w:hAnsi="Symbol" w:hint="default"/>
        <w:sz w:val="20"/>
      </w:rPr>
    </w:lvl>
    <w:lvl w:ilvl="1" w:tplc="72F8F9CE" w:tentative="1">
      <w:start w:val="1"/>
      <w:numFmt w:val="bullet"/>
      <w:lvlText w:val="o"/>
      <w:lvlJc w:val="left"/>
      <w:pPr>
        <w:tabs>
          <w:tab w:val="num" w:pos="1440"/>
        </w:tabs>
        <w:ind w:left="1440" w:hanging="360"/>
      </w:pPr>
      <w:rPr>
        <w:rFonts w:ascii="Courier New" w:hAnsi="Courier New" w:hint="default"/>
        <w:sz w:val="20"/>
      </w:rPr>
    </w:lvl>
    <w:lvl w:ilvl="2" w:tplc="EF2AD0A6" w:tentative="1">
      <w:start w:val="1"/>
      <w:numFmt w:val="bullet"/>
      <w:lvlText w:val=""/>
      <w:lvlJc w:val="left"/>
      <w:pPr>
        <w:tabs>
          <w:tab w:val="num" w:pos="2160"/>
        </w:tabs>
        <w:ind w:left="2160" w:hanging="360"/>
      </w:pPr>
      <w:rPr>
        <w:rFonts w:ascii="Wingdings" w:hAnsi="Wingdings" w:hint="default"/>
        <w:sz w:val="20"/>
      </w:rPr>
    </w:lvl>
    <w:lvl w:ilvl="3" w:tplc="041627AC" w:tentative="1">
      <w:start w:val="1"/>
      <w:numFmt w:val="bullet"/>
      <w:lvlText w:val=""/>
      <w:lvlJc w:val="left"/>
      <w:pPr>
        <w:tabs>
          <w:tab w:val="num" w:pos="2880"/>
        </w:tabs>
        <w:ind w:left="2880" w:hanging="360"/>
      </w:pPr>
      <w:rPr>
        <w:rFonts w:ascii="Wingdings" w:hAnsi="Wingdings" w:hint="default"/>
        <w:sz w:val="20"/>
      </w:rPr>
    </w:lvl>
    <w:lvl w:ilvl="4" w:tplc="54ACAB56" w:tentative="1">
      <w:start w:val="1"/>
      <w:numFmt w:val="bullet"/>
      <w:lvlText w:val=""/>
      <w:lvlJc w:val="left"/>
      <w:pPr>
        <w:tabs>
          <w:tab w:val="num" w:pos="3600"/>
        </w:tabs>
        <w:ind w:left="3600" w:hanging="360"/>
      </w:pPr>
      <w:rPr>
        <w:rFonts w:ascii="Wingdings" w:hAnsi="Wingdings" w:hint="default"/>
        <w:sz w:val="20"/>
      </w:rPr>
    </w:lvl>
    <w:lvl w:ilvl="5" w:tplc="99EC8A5E" w:tentative="1">
      <w:start w:val="1"/>
      <w:numFmt w:val="bullet"/>
      <w:lvlText w:val=""/>
      <w:lvlJc w:val="left"/>
      <w:pPr>
        <w:tabs>
          <w:tab w:val="num" w:pos="4320"/>
        </w:tabs>
        <w:ind w:left="4320" w:hanging="360"/>
      </w:pPr>
      <w:rPr>
        <w:rFonts w:ascii="Wingdings" w:hAnsi="Wingdings" w:hint="default"/>
        <w:sz w:val="20"/>
      </w:rPr>
    </w:lvl>
    <w:lvl w:ilvl="6" w:tplc="B066BFA4" w:tentative="1">
      <w:start w:val="1"/>
      <w:numFmt w:val="bullet"/>
      <w:lvlText w:val=""/>
      <w:lvlJc w:val="left"/>
      <w:pPr>
        <w:tabs>
          <w:tab w:val="num" w:pos="5040"/>
        </w:tabs>
        <w:ind w:left="5040" w:hanging="360"/>
      </w:pPr>
      <w:rPr>
        <w:rFonts w:ascii="Wingdings" w:hAnsi="Wingdings" w:hint="default"/>
        <w:sz w:val="20"/>
      </w:rPr>
    </w:lvl>
    <w:lvl w:ilvl="7" w:tplc="AD2ACEDE" w:tentative="1">
      <w:start w:val="1"/>
      <w:numFmt w:val="bullet"/>
      <w:lvlText w:val=""/>
      <w:lvlJc w:val="left"/>
      <w:pPr>
        <w:tabs>
          <w:tab w:val="num" w:pos="5760"/>
        </w:tabs>
        <w:ind w:left="5760" w:hanging="360"/>
      </w:pPr>
      <w:rPr>
        <w:rFonts w:ascii="Wingdings" w:hAnsi="Wingdings" w:hint="default"/>
        <w:sz w:val="20"/>
      </w:rPr>
    </w:lvl>
    <w:lvl w:ilvl="8" w:tplc="95A2EE2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625B9"/>
    <w:multiLevelType w:val="hybridMultilevel"/>
    <w:tmpl w:val="ACB893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1E071A9A"/>
    <w:multiLevelType w:val="hybridMultilevel"/>
    <w:tmpl w:val="540EFADA"/>
    <w:lvl w:ilvl="0" w:tplc="5CD6D0D8">
      <w:start w:val="1"/>
      <w:numFmt w:val="bullet"/>
      <w:lvlText w:val=""/>
      <w:lvlJc w:val="left"/>
      <w:pPr>
        <w:tabs>
          <w:tab w:val="num" w:pos="720"/>
        </w:tabs>
        <w:ind w:left="720" w:hanging="360"/>
      </w:pPr>
      <w:rPr>
        <w:rFonts w:ascii="Symbol" w:hAnsi="Symbol" w:hint="default"/>
        <w:sz w:val="20"/>
      </w:rPr>
    </w:lvl>
    <w:lvl w:ilvl="1" w:tplc="AE3A7336" w:tentative="1">
      <w:start w:val="1"/>
      <w:numFmt w:val="bullet"/>
      <w:lvlText w:val="o"/>
      <w:lvlJc w:val="left"/>
      <w:pPr>
        <w:tabs>
          <w:tab w:val="num" w:pos="1440"/>
        </w:tabs>
        <w:ind w:left="1440" w:hanging="360"/>
      </w:pPr>
      <w:rPr>
        <w:rFonts w:ascii="Courier New" w:hAnsi="Courier New" w:hint="default"/>
        <w:sz w:val="20"/>
      </w:rPr>
    </w:lvl>
    <w:lvl w:ilvl="2" w:tplc="4F643E28" w:tentative="1">
      <w:start w:val="1"/>
      <w:numFmt w:val="bullet"/>
      <w:lvlText w:val=""/>
      <w:lvlJc w:val="left"/>
      <w:pPr>
        <w:tabs>
          <w:tab w:val="num" w:pos="2160"/>
        </w:tabs>
        <w:ind w:left="2160" w:hanging="360"/>
      </w:pPr>
      <w:rPr>
        <w:rFonts w:ascii="Wingdings" w:hAnsi="Wingdings" w:hint="default"/>
        <w:sz w:val="20"/>
      </w:rPr>
    </w:lvl>
    <w:lvl w:ilvl="3" w:tplc="CF1E367E" w:tentative="1">
      <w:start w:val="1"/>
      <w:numFmt w:val="bullet"/>
      <w:lvlText w:val=""/>
      <w:lvlJc w:val="left"/>
      <w:pPr>
        <w:tabs>
          <w:tab w:val="num" w:pos="2880"/>
        </w:tabs>
        <w:ind w:left="2880" w:hanging="360"/>
      </w:pPr>
      <w:rPr>
        <w:rFonts w:ascii="Wingdings" w:hAnsi="Wingdings" w:hint="default"/>
        <w:sz w:val="20"/>
      </w:rPr>
    </w:lvl>
    <w:lvl w:ilvl="4" w:tplc="FBDCE078" w:tentative="1">
      <w:start w:val="1"/>
      <w:numFmt w:val="bullet"/>
      <w:lvlText w:val=""/>
      <w:lvlJc w:val="left"/>
      <w:pPr>
        <w:tabs>
          <w:tab w:val="num" w:pos="3600"/>
        </w:tabs>
        <w:ind w:left="3600" w:hanging="360"/>
      </w:pPr>
      <w:rPr>
        <w:rFonts w:ascii="Wingdings" w:hAnsi="Wingdings" w:hint="default"/>
        <w:sz w:val="20"/>
      </w:rPr>
    </w:lvl>
    <w:lvl w:ilvl="5" w:tplc="09BE1DA8" w:tentative="1">
      <w:start w:val="1"/>
      <w:numFmt w:val="bullet"/>
      <w:lvlText w:val=""/>
      <w:lvlJc w:val="left"/>
      <w:pPr>
        <w:tabs>
          <w:tab w:val="num" w:pos="4320"/>
        </w:tabs>
        <w:ind w:left="4320" w:hanging="360"/>
      </w:pPr>
      <w:rPr>
        <w:rFonts w:ascii="Wingdings" w:hAnsi="Wingdings" w:hint="default"/>
        <w:sz w:val="20"/>
      </w:rPr>
    </w:lvl>
    <w:lvl w:ilvl="6" w:tplc="3B84B4DA" w:tentative="1">
      <w:start w:val="1"/>
      <w:numFmt w:val="bullet"/>
      <w:lvlText w:val=""/>
      <w:lvlJc w:val="left"/>
      <w:pPr>
        <w:tabs>
          <w:tab w:val="num" w:pos="5040"/>
        </w:tabs>
        <w:ind w:left="5040" w:hanging="360"/>
      </w:pPr>
      <w:rPr>
        <w:rFonts w:ascii="Wingdings" w:hAnsi="Wingdings" w:hint="default"/>
        <w:sz w:val="20"/>
      </w:rPr>
    </w:lvl>
    <w:lvl w:ilvl="7" w:tplc="A7D292E4" w:tentative="1">
      <w:start w:val="1"/>
      <w:numFmt w:val="bullet"/>
      <w:lvlText w:val=""/>
      <w:lvlJc w:val="left"/>
      <w:pPr>
        <w:tabs>
          <w:tab w:val="num" w:pos="5760"/>
        </w:tabs>
        <w:ind w:left="5760" w:hanging="360"/>
      </w:pPr>
      <w:rPr>
        <w:rFonts w:ascii="Wingdings" w:hAnsi="Wingdings" w:hint="default"/>
        <w:sz w:val="20"/>
      </w:rPr>
    </w:lvl>
    <w:lvl w:ilvl="8" w:tplc="9E20BED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15B8B"/>
    <w:multiLevelType w:val="hybridMultilevel"/>
    <w:tmpl w:val="6FD825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342397C"/>
    <w:multiLevelType w:val="hybridMultilevel"/>
    <w:tmpl w:val="C7B850FA"/>
    <w:lvl w:ilvl="0" w:tplc="48A2F0F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F7F80"/>
    <w:multiLevelType w:val="hybridMultilevel"/>
    <w:tmpl w:val="2888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8030D"/>
    <w:multiLevelType w:val="hybridMultilevel"/>
    <w:tmpl w:val="E7CA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F77A0"/>
    <w:multiLevelType w:val="hybridMultilevel"/>
    <w:tmpl w:val="03E24A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8AD15CF"/>
    <w:multiLevelType w:val="hybridMultilevel"/>
    <w:tmpl w:val="175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A114C"/>
    <w:multiLevelType w:val="hybridMultilevel"/>
    <w:tmpl w:val="90B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B7527"/>
    <w:multiLevelType w:val="hybridMultilevel"/>
    <w:tmpl w:val="31BE9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872DE1"/>
    <w:multiLevelType w:val="hybridMultilevel"/>
    <w:tmpl w:val="8848D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35487D"/>
    <w:multiLevelType w:val="hybridMultilevel"/>
    <w:tmpl w:val="602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A35FC"/>
    <w:multiLevelType w:val="hybridMultilevel"/>
    <w:tmpl w:val="D616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B704D"/>
    <w:multiLevelType w:val="hybridMultilevel"/>
    <w:tmpl w:val="1E8071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A43F5"/>
    <w:multiLevelType w:val="hybridMultilevel"/>
    <w:tmpl w:val="B73E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A1686"/>
    <w:multiLevelType w:val="hybridMultilevel"/>
    <w:tmpl w:val="21A88786"/>
    <w:lvl w:ilvl="0" w:tplc="04090001">
      <w:start w:val="1"/>
      <w:numFmt w:val="bullet"/>
      <w:lvlText w:val=""/>
      <w:lvlJc w:val="left"/>
      <w:pPr>
        <w:ind w:left="91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3483E"/>
    <w:multiLevelType w:val="hybridMultilevel"/>
    <w:tmpl w:val="BA46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03B88"/>
    <w:multiLevelType w:val="hybridMultilevel"/>
    <w:tmpl w:val="2E7E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C0475"/>
    <w:multiLevelType w:val="hybridMultilevel"/>
    <w:tmpl w:val="6AE0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2D6046"/>
    <w:multiLevelType w:val="hybridMultilevel"/>
    <w:tmpl w:val="51EE9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C271B9"/>
    <w:multiLevelType w:val="hybridMultilevel"/>
    <w:tmpl w:val="25D4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073CC"/>
    <w:multiLevelType w:val="hybridMultilevel"/>
    <w:tmpl w:val="CB3C3A2A"/>
    <w:lvl w:ilvl="0" w:tplc="FC026D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10"/>
  </w:num>
  <w:num w:numId="4">
    <w:abstractNumId w:val="25"/>
  </w:num>
  <w:num w:numId="5">
    <w:abstractNumId w:val="8"/>
  </w:num>
  <w:num w:numId="6">
    <w:abstractNumId w:val="4"/>
  </w:num>
  <w:num w:numId="7">
    <w:abstractNumId w:val="12"/>
  </w:num>
  <w:num w:numId="8">
    <w:abstractNumId w:val="15"/>
  </w:num>
  <w:num w:numId="9">
    <w:abstractNumId w:val="13"/>
  </w:num>
  <w:num w:numId="10">
    <w:abstractNumId w:val="21"/>
  </w:num>
  <w:num w:numId="11">
    <w:abstractNumId w:val="23"/>
  </w:num>
  <w:num w:numId="12">
    <w:abstractNumId w:val="24"/>
  </w:num>
  <w:num w:numId="13">
    <w:abstractNumId w:val="11"/>
  </w:num>
  <w:num w:numId="14">
    <w:abstractNumId w:val="17"/>
  </w:num>
  <w:num w:numId="15">
    <w:abstractNumId w:val="14"/>
  </w:num>
  <w:num w:numId="16">
    <w:abstractNumId w:val="18"/>
  </w:num>
  <w:num w:numId="17">
    <w:abstractNumId w:val="26"/>
  </w:num>
  <w:num w:numId="18">
    <w:abstractNumId w:val="22"/>
  </w:num>
  <w:num w:numId="19">
    <w:abstractNumId w:val="6"/>
  </w:num>
  <w:num w:numId="20">
    <w:abstractNumId w:val="3"/>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5"/>
  </w:num>
  <w:num w:numId="28">
    <w:abstractNumId w:val="7"/>
  </w:num>
  <w:num w:numId="29">
    <w:abstractNumId w:val="2"/>
  </w:num>
  <w:num w:numId="30">
    <w:abstractNumId w:val="19"/>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DA"/>
    <w:rsid w:val="00002753"/>
    <w:rsid w:val="00007C8E"/>
    <w:rsid w:val="000133EA"/>
    <w:rsid w:val="000248F5"/>
    <w:rsid w:val="00024FB6"/>
    <w:rsid w:val="0002519D"/>
    <w:rsid w:val="00025B3B"/>
    <w:rsid w:val="00031D87"/>
    <w:rsid w:val="00031DEA"/>
    <w:rsid w:val="000337E2"/>
    <w:rsid w:val="00035073"/>
    <w:rsid w:val="00035AB2"/>
    <w:rsid w:val="00040FEA"/>
    <w:rsid w:val="00043C8F"/>
    <w:rsid w:val="00043DA8"/>
    <w:rsid w:val="00045D4B"/>
    <w:rsid w:val="00047488"/>
    <w:rsid w:val="00050208"/>
    <w:rsid w:val="000529DB"/>
    <w:rsid w:val="00053C15"/>
    <w:rsid w:val="0005431E"/>
    <w:rsid w:val="00056F72"/>
    <w:rsid w:val="00057EE6"/>
    <w:rsid w:val="00060B73"/>
    <w:rsid w:val="000639BD"/>
    <w:rsid w:val="000655AD"/>
    <w:rsid w:val="000716BA"/>
    <w:rsid w:val="000731FA"/>
    <w:rsid w:val="00073F8B"/>
    <w:rsid w:val="00079468"/>
    <w:rsid w:val="000824B7"/>
    <w:rsid w:val="00085ACE"/>
    <w:rsid w:val="000A1BD7"/>
    <w:rsid w:val="000A4AF3"/>
    <w:rsid w:val="000A65C2"/>
    <w:rsid w:val="000B1320"/>
    <w:rsid w:val="000B1CC9"/>
    <w:rsid w:val="000B7B27"/>
    <w:rsid w:val="000B7C64"/>
    <w:rsid w:val="000C023D"/>
    <w:rsid w:val="000C328B"/>
    <w:rsid w:val="000C582A"/>
    <w:rsid w:val="000C6C41"/>
    <w:rsid w:val="000D4D7B"/>
    <w:rsid w:val="000E59FF"/>
    <w:rsid w:val="000E5CA2"/>
    <w:rsid w:val="000E6EA6"/>
    <w:rsid w:val="000F06C0"/>
    <w:rsid w:val="000F20C5"/>
    <w:rsid w:val="000F43CF"/>
    <w:rsid w:val="000F462D"/>
    <w:rsid w:val="0010377B"/>
    <w:rsid w:val="00105BFB"/>
    <w:rsid w:val="001063DD"/>
    <w:rsid w:val="00111CBD"/>
    <w:rsid w:val="001136A4"/>
    <w:rsid w:val="001145B7"/>
    <w:rsid w:val="001167C5"/>
    <w:rsid w:val="00117489"/>
    <w:rsid w:val="00124544"/>
    <w:rsid w:val="001376F2"/>
    <w:rsid w:val="001424D1"/>
    <w:rsid w:val="0014428A"/>
    <w:rsid w:val="00144D57"/>
    <w:rsid w:val="001573D3"/>
    <w:rsid w:val="0016105C"/>
    <w:rsid w:val="00163CEF"/>
    <w:rsid w:val="00164D35"/>
    <w:rsid w:val="00165C76"/>
    <w:rsid w:val="00172D54"/>
    <w:rsid w:val="00177B9B"/>
    <w:rsid w:val="00180138"/>
    <w:rsid w:val="00180B40"/>
    <w:rsid w:val="00184627"/>
    <w:rsid w:val="001875B6"/>
    <w:rsid w:val="0019550E"/>
    <w:rsid w:val="001A4BE8"/>
    <w:rsid w:val="001B11D0"/>
    <w:rsid w:val="001B5043"/>
    <w:rsid w:val="001C0371"/>
    <w:rsid w:val="001C6EEA"/>
    <w:rsid w:val="001D14E0"/>
    <w:rsid w:val="001D1602"/>
    <w:rsid w:val="001D26FF"/>
    <w:rsid w:val="001D4F57"/>
    <w:rsid w:val="001D6C10"/>
    <w:rsid w:val="001E2D6C"/>
    <w:rsid w:val="001E4058"/>
    <w:rsid w:val="001E47A7"/>
    <w:rsid w:val="001E4926"/>
    <w:rsid w:val="001E7009"/>
    <w:rsid w:val="001F590F"/>
    <w:rsid w:val="002026A2"/>
    <w:rsid w:val="00207487"/>
    <w:rsid w:val="00207512"/>
    <w:rsid w:val="00212D58"/>
    <w:rsid w:val="00215334"/>
    <w:rsid w:val="00220962"/>
    <w:rsid w:val="00223316"/>
    <w:rsid w:val="00225769"/>
    <w:rsid w:val="00226887"/>
    <w:rsid w:val="002325CE"/>
    <w:rsid w:val="00240491"/>
    <w:rsid w:val="0024442D"/>
    <w:rsid w:val="00245856"/>
    <w:rsid w:val="00245B53"/>
    <w:rsid w:val="00247943"/>
    <w:rsid w:val="0025335A"/>
    <w:rsid w:val="00257255"/>
    <w:rsid w:val="00266316"/>
    <w:rsid w:val="002749A6"/>
    <w:rsid w:val="002766D8"/>
    <w:rsid w:val="0027681D"/>
    <w:rsid w:val="0027732B"/>
    <w:rsid w:val="00282F8F"/>
    <w:rsid w:val="00293470"/>
    <w:rsid w:val="002957FD"/>
    <w:rsid w:val="0029671F"/>
    <w:rsid w:val="00296C97"/>
    <w:rsid w:val="0029756F"/>
    <w:rsid w:val="002A5255"/>
    <w:rsid w:val="002B443A"/>
    <w:rsid w:val="002B5E81"/>
    <w:rsid w:val="002B769A"/>
    <w:rsid w:val="002C1124"/>
    <w:rsid w:val="002C4C35"/>
    <w:rsid w:val="002C5311"/>
    <w:rsid w:val="002C6BD2"/>
    <w:rsid w:val="002D014A"/>
    <w:rsid w:val="002D3B6E"/>
    <w:rsid w:val="002D6DF3"/>
    <w:rsid w:val="002E648D"/>
    <w:rsid w:val="002E66C9"/>
    <w:rsid w:val="002F483B"/>
    <w:rsid w:val="00301484"/>
    <w:rsid w:val="00302E98"/>
    <w:rsid w:val="00314368"/>
    <w:rsid w:val="00322358"/>
    <w:rsid w:val="0032674D"/>
    <w:rsid w:val="003310EE"/>
    <w:rsid w:val="00333187"/>
    <w:rsid w:val="00333360"/>
    <w:rsid w:val="003336D0"/>
    <w:rsid w:val="003340BE"/>
    <w:rsid w:val="003430F9"/>
    <w:rsid w:val="00343AB1"/>
    <w:rsid w:val="0036310E"/>
    <w:rsid w:val="00366926"/>
    <w:rsid w:val="00367C43"/>
    <w:rsid w:val="00370D7E"/>
    <w:rsid w:val="00372B69"/>
    <w:rsid w:val="003731B7"/>
    <w:rsid w:val="003737EB"/>
    <w:rsid w:val="00373815"/>
    <w:rsid w:val="0038247E"/>
    <w:rsid w:val="00383D1B"/>
    <w:rsid w:val="003901BC"/>
    <w:rsid w:val="0039443F"/>
    <w:rsid w:val="003973ED"/>
    <w:rsid w:val="00397B64"/>
    <w:rsid w:val="003B031E"/>
    <w:rsid w:val="003B4AEB"/>
    <w:rsid w:val="003B7268"/>
    <w:rsid w:val="003B7D46"/>
    <w:rsid w:val="003C14F3"/>
    <w:rsid w:val="003C60AD"/>
    <w:rsid w:val="003D5BD8"/>
    <w:rsid w:val="003E1361"/>
    <w:rsid w:val="003E14EA"/>
    <w:rsid w:val="003E5BA8"/>
    <w:rsid w:val="003E5D7F"/>
    <w:rsid w:val="003E6E2F"/>
    <w:rsid w:val="003F40DD"/>
    <w:rsid w:val="003F74B2"/>
    <w:rsid w:val="00400486"/>
    <w:rsid w:val="00401380"/>
    <w:rsid w:val="004049C6"/>
    <w:rsid w:val="00405EA4"/>
    <w:rsid w:val="00414BEF"/>
    <w:rsid w:val="00421098"/>
    <w:rsid w:val="00422818"/>
    <w:rsid w:val="00422925"/>
    <w:rsid w:val="00423E61"/>
    <w:rsid w:val="004240FD"/>
    <w:rsid w:val="004247F4"/>
    <w:rsid w:val="00425A25"/>
    <w:rsid w:val="00431938"/>
    <w:rsid w:val="00431A7A"/>
    <w:rsid w:val="004337A8"/>
    <w:rsid w:val="00434A92"/>
    <w:rsid w:val="0043536E"/>
    <w:rsid w:val="0044333C"/>
    <w:rsid w:val="00444F31"/>
    <w:rsid w:val="00445EA9"/>
    <w:rsid w:val="004467AF"/>
    <w:rsid w:val="00453ECC"/>
    <w:rsid w:val="00456344"/>
    <w:rsid w:val="004629DD"/>
    <w:rsid w:val="0046364F"/>
    <w:rsid w:val="00470D7B"/>
    <w:rsid w:val="0047386A"/>
    <w:rsid w:val="0047609B"/>
    <w:rsid w:val="00477D22"/>
    <w:rsid w:val="00480FF6"/>
    <w:rsid w:val="00481006"/>
    <w:rsid w:val="0049249B"/>
    <w:rsid w:val="004928E1"/>
    <w:rsid w:val="00493DAF"/>
    <w:rsid w:val="0049595B"/>
    <w:rsid w:val="0049756F"/>
    <w:rsid w:val="004A2B4F"/>
    <w:rsid w:val="004A6A18"/>
    <w:rsid w:val="004A7B1B"/>
    <w:rsid w:val="004B0451"/>
    <w:rsid w:val="004B6D8B"/>
    <w:rsid w:val="004C177F"/>
    <w:rsid w:val="004C3FD0"/>
    <w:rsid w:val="004D12A7"/>
    <w:rsid w:val="004D23DC"/>
    <w:rsid w:val="004D67AC"/>
    <w:rsid w:val="004D7C15"/>
    <w:rsid w:val="004E2A53"/>
    <w:rsid w:val="004E3E89"/>
    <w:rsid w:val="004E4695"/>
    <w:rsid w:val="004E4714"/>
    <w:rsid w:val="004E6D23"/>
    <w:rsid w:val="004E737D"/>
    <w:rsid w:val="004F2CC4"/>
    <w:rsid w:val="004F606B"/>
    <w:rsid w:val="004F70CC"/>
    <w:rsid w:val="005013DA"/>
    <w:rsid w:val="005022B0"/>
    <w:rsid w:val="005045BF"/>
    <w:rsid w:val="00507E97"/>
    <w:rsid w:val="0051595D"/>
    <w:rsid w:val="0051616E"/>
    <w:rsid w:val="00520B5E"/>
    <w:rsid w:val="00522071"/>
    <w:rsid w:val="0052249E"/>
    <w:rsid w:val="00541A68"/>
    <w:rsid w:val="005439E7"/>
    <w:rsid w:val="005456CB"/>
    <w:rsid w:val="005474C2"/>
    <w:rsid w:val="005512B9"/>
    <w:rsid w:val="0055405C"/>
    <w:rsid w:val="0055786C"/>
    <w:rsid w:val="005579DC"/>
    <w:rsid w:val="00565607"/>
    <w:rsid w:val="00575C71"/>
    <w:rsid w:val="0057691D"/>
    <w:rsid w:val="00580D96"/>
    <w:rsid w:val="00581038"/>
    <w:rsid w:val="00585246"/>
    <w:rsid w:val="0058592D"/>
    <w:rsid w:val="005860B7"/>
    <w:rsid w:val="005864BC"/>
    <w:rsid w:val="005963F8"/>
    <w:rsid w:val="005A023C"/>
    <w:rsid w:val="005A6299"/>
    <w:rsid w:val="005B441F"/>
    <w:rsid w:val="005C07D2"/>
    <w:rsid w:val="005C1C7A"/>
    <w:rsid w:val="005C2D46"/>
    <w:rsid w:val="005C3F04"/>
    <w:rsid w:val="005D6D2F"/>
    <w:rsid w:val="005D6E00"/>
    <w:rsid w:val="005E34E9"/>
    <w:rsid w:val="005E419A"/>
    <w:rsid w:val="005E43B9"/>
    <w:rsid w:val="005F1443"/>
    <w:rsid w:val="00613669"/>
    <w:rsid w:val="006170C4"/>
    <w:rsid w:val="006176B9"/>
    <w:rsid w:val="006176FA"/>
    <w:rsid w:val="0062237F"/>
    <w:rsid w:val="00632BAC"/>
    <w:rsid w:val="0063460B"/>
    <w:rsid w:val="0063765B"/>
    <w:rsid w:val="00643BB5"/>
    <w:rsid w:val="00645F9C"/>
    <w:rsid w:val="0065018D"/>
    <w:rsid w:val="006511A3"/>
    <w:rsid w:val="00652E83"/>
    <w:rsid w:val="00653B9F"/>
    <w:rsid w:val="00654169"/>
    <w:rsid w:val="0065488C"/>
    <w:rsid w:val="00654D62"/>
    <w:rsid w:val="006571EE"/>
    <w:rsid w:val="0066435B"/>
    <w:rsid w:val="00673036"/>
    <w:rsid w:val="006731FA"/>
    <w:rsid w:val="006747C1"/>
    <w:rsid w:val="00674D9F"/>
    <w:rsid w:val="006762BA"/>
    <w:rsid w:val="0067697B"/>
    <w:rsid w:val="00677310"/>
    <w:rsid w:val="0067768F"/>
    <w:rsid w:val="00677BF6"/>
    <w:rsid w:val="0068091A"/>
    <w:rsid w:val="00681107"/>
    <w:rsid w:val="00686848"/>
    <w:rsid w:val="00692C77"/>
    <w:rsid w:val="006934B2"/>
    <w:rsid w:val="006967F8"/>
    <w:rsid w:val="00697094"/>
    <w:rsid w:val="006A1C06"/>
    <w:rsid w:val="006A333F"/>
    <w:rsid w:val="006A5505"/>
    <w:rsid w:val="006B16FC"/>
    <w:rsid w:val="006B20F1"/>
    <w:rsid w:val="006B272E"/>
    <w:rsid w:val="006B32A1"/>
    <w:rsid w:val="006B7CBB"/>
    <w:rsid w:val="006C5050"/>
    <w:rsid w:val="006C5FFF"/>
    <w:rsid w:val="006C7035"/>
    <w:rsid w:val="006C7FC2"/>
    <w:rsid w:val="006D2892"/>
    <w:rsid w:val="006D6A4D"/>
    <w:rsid w:val="006D6DAC"/>
    <w:rsid w:val="006D7E82"/>
    <w:rsid w:val="006E11A3"/>
    <w:rsid w:val="006E342D"/>
    <w:rsid w:val="006E3784"/>
    <w:rsid w:val="006F1037"/>
    <w:rsid w:val="006F29E9"/>
    <w:rsid w:val="006F559F"/>
    <w:rsid w:val="007028DA"/>
    <w:rsid w:val="00704082"/>
    <w:rsid w:val="00707B41"/>
    <w:rsid w:val="00711D1D"/>
    <w:rsid w:val="007179EF"/>
    <w:rsid w:val="0073522F"/>
    <w:rsid w:val="0074513F"/>
    <w:rsid w:val="007451FA"/>
    <w:rsid w:val="00746D2B"/>
    <w:rsid w:val="00750E0E"/>
    <w:rsid w:val="00753FA7"/>
    <w:rsid w:val="00755BC4"/>
    <w:rsid w:val="00764946"/>
    <w:rsid w:val="00772525"/>
    <w:rsid w:val="00772F4E"/>
    <w:rsid w:val="00774F9D"/>
    <w:rsid w:val="00782ED8"/>
    <w:rsid w:val="00785029"/>
    <w:rsid w:val="00785C00"/>
    <w:rsid w:val="00792FB8"/>
    <w:rsid w:val="0079522A"/>
    <w:rsid w:val="00795F57"/>
    <w:rsid w:val="00797DE4"/>
    <w:rsid w:val="007A354D"/>
    <w:rsid w:val="007A6E53"/>
    <w:rsid w:val="007B1F4C"/>
    <w:rsid w:val="007B237A"/>
    <w:rsid w:val="007B4F09"/>
    <w:rsid w:val="007C14F4"/>
    <w:rsid w:val="007C22BA"/>
    <w:rsid w:val="007C2CE7"/>
    <w:rsid w:val="007C5D7C"/>
    <w:rsid w:val="007C70DA"/>
    <w:rsid w:val="007D5BD0"/>
    <w:rsid w:val="007D6FA5"/>
    <w:rsid w:val="007E36C0"/>
    <w:rsid w:val="007E5ABE"/>
    <w:rsid w:val="007E72F9"/>
    <w:rsid w:val="007F4655"/>
    <w:rsid w:val="00810318"/>
    <w:rsid w:val="00813171"/>
    <w:rsid w:val="00817F83"/>
    <w:rsid w:val="0082548F"/>
    <w:rsid w:val="00825E8E"/>
    <w:rsid w:val="00826D2C"/>
    <w:rsid w:val="00830888"/>
    <w:rsid w:val="008350B0"/>
    <w:rsid w:val="0083556C"/>
    <w:rsid w:val="008428B6"/>
    <w:rsid w:val="00845213"/>
    <w:rsid w:val="008512E9"/>
    <w:rsid w:val="0085334B"/>
    <w:rsid w:val="00861C35"/>
    <w:rsid w:val="00862F65"/>
    <w:rsid w:val="00865E88"/>
    <w:rsid w:val="00867694"/>
    <w:rsid w:val="008678D9"/>
    <w:rsid w:val="00872682"/>
    <w:rsid w:val="00874A54"/>
    <w:rsid w:val="008763EA"/>
    <w:rsid w:val="00880BAE"/>
    <w:rsid w:val="00881F36"/>
    <w:rsid w:val="008931E5"/>
    <w:rsid w:val="00895C72"/>
    <w:rsid w:val="00895EBB"/>
    <w:rsid w:val="008A263E"/>
    <w:rsid w:val="008A29B7"/>
    <w:rsid w:val="008A3D71"/>
    <w:rsid w:val="008B0615"/>
    <w:rsid w:val="008B2C4C"/>
    <w:rsid w:val="008B33B2"/>
    <w:rsid w:val="008D0094"/>
    <w:rsid w:val="008D27A3"/>
    <w:rsid w:val="008D36FE"/>
    <w:rsid w:val="008E5362"/>
    <w:rsid w:val="008E5B93"/>
    <w:rsid w:val="008F0F71"/>
    <w:rsid w:val="008F4BF3"/>
    <w:rsid w:val="009007ED"/>
    <w:rsid w:val="00901ADF"/>
    <w:rsid w:val="009034C3"/>
    <w:rsid w:val="0090469C"/>
    <w:rsid w:val="009129A3"/>
    <w:rsid w:val="0091785B"/>
    <w:rsid w:val="009212CA"/>
    <w:rsid w:val="00921400"/>
    <w:rsid w:val="00922252"/>
    <w:rsid w:val="009242FC"/>
    <w:rsid w:val="00924B44"/>
    <w:rsid w:val="00925A2C"/>
    <w:rsid w:val="00926A1E"/>
    <w:rsid w:val="009278B7"/>
    <w:rsid w:val="009310C7"/>
    <w:rsid w:val="00933C21"/>
    <w:rsid w:val="00936031"/>
    <w:rsid w:val="00944AEA"/>
    <w:rsid w:val="009464D4"/>
    <w:rsid w:val="0095213D"/>
    <w:rsid w:val="00957485"/>
    <w:rsid w:val="009608BD"/>
    <w:rsid w:val="009628C2"/>
    <w:rsid w:val="009651C5"/>
    <w:rsid w:val="009663C4"/>
    <w:rsid w:val="00972F28"/>
    <w:rsid w:val="00975939"/>
    <w:rsid w:val="00982B5F"/>
    <w:rsid w:val="00984E18"/>
    <w:rsid w:val="00987BC5"/>
    <w:rsid w:val="009925F6"/>
    <w:rsid w:val="009927CF"/>
    <w:rsid w:val="009944F0"/>
    <w:rsid w:val="0099776C"/>
    <w:rsid w:val="009979DB"/>
    <w:rsid w:val="00997CE7"/>
    <w:rsid w:val="009A363F"/>
    <w:rsid w:val="009A514E"/>
    <w:rsid w:val="009A67D0"/>
    <w:rsid w:val="009B3028"/>
    <w:rsid w:val="009C01DA"/>
    <w:rsid w:val="009C06B1"/>
    <w:rsid w:val="009C1CD0"/>
    <w:rsid w:val="009C2351"/>
    <w:rsid w:val="009C34A5"/>
    <w:rsid w:val="009D28B2"/>
    <w:rsid w:val="009D6D65"/>
    <w:rsid w:val="009D7BA6"/>
    <w:rsid w:val="009E1A7B"/>
    <w:rsid w:val="009F04CD"/>
    <w:rsid w:val="009F1848"/>
    <w:rsid w:val="00A01059"/>
    <w:rsid w:val="00A02EC2"/>
    <w:rsid w:val="00A05AD8"/>
    <w:rsid w:val="00A17E89"/>
    <w:rsid w:val="00A22010"/>
    <w:rsid w:val="00A23145"/>
    <w:rsid w:val="00A244CC"/>
    <w:rsid w:val="00A30555"/>
    <w:rsid w:val="00A317A4"/>
    <w:rsid w:val="00A32F20"/>
    <w:rsid w:val="00A36597"/>
    <w:rsid w:val="00A36DA6"/>
    <w:rsid w:val="00A41C4F"/>
    <w:rsid w:val="00A43927"/>
    <w:rsid w:val="00A449D0"/>
    <w:rsid w:val="00A464D5"/>
    <w:rsid w:val="00A4734B"/>
    <w:rsid w:val="00A473AB"/>
    <w:rsid w:val="00A524A6"/>
    <w:rsid w:val="00A54558"/>
    <w:rsid w:val="00A6695F"/>
    <w:rsid w:val="00A7299E"/>
    <w:rsid w:val="00A7421E"/>
    <w:rsid w:val="00A8094A"/>
    <w:rsid w:val="00A80A88"/>
    <w:rsid w:val="00A818B4"/>
    <w:rsid w:val="00A8237C"/>
    <w:rsid w:val="00A91C0D"/>
    <w:rsid w:val="00A926A0"/>
    <w:rsid w:val="00A93D0B"/>
    <w:rsid w:val="00A95652"/>
    <w:rsid w:val="00AB0A20"/>
    <w:rsid w:val="00AB65F2"/>
    <w:rsid w:val="00AB6F21"/>
    <w:rsid w:val="00AC07E4"/>
    <w:rsid w:val="00AD00DD"/>
    <w:rsid w:val="00AD21EF"/>
    <w:rsid w:val="00AD2F9E"/>
    <w:rsid w:val="00AD3D2F"/>
    <w:rsid w:val="00AD4BEF"/>
    <w:rsid w:val="00AD58A4"/>
    <w:rsid w:val="00AD58D1"/>
    <w:rsid w:val="00AE149B"/>
    <w:rsid w:val="00AE45D1"/>
    <w:rsid w:val="00AF1364"/>
    <w:rsid w:val="00AF3476"/>
    <w:rsid w:val="00AF5DFD"/>
    <w:rsid w:val="00AF63D6"/>
    <w:rsid w:val="00B008BA"/>
    <w:rsid w:val="00B01DFC"/>
    <w:rsid w:val="00B120CB"/>
    <w:rsid w:val="00B15074"/>
    <w:rsid w:val="00B17A0C"/>
    <w:rsid w:val="00B22F4C"/>
    <w:rsid w:val="00B2701B"/>
    <w:rsid w:val="00B328C2"/>
    <w:rsid w:val="00B375C8"/>
    <w:rsid w:val="00B40E9A"/>
    <w:rsid w:val="00B460E5"/>
    <w:rsid w:val="00B506BD"/>
    <w:rsid w:val="00B524CD"/>
    <w:rsid w:val="00B52DD1"/>
    <w:rsid w:val="00B53594"/>
    <w:rsid w:val="00B570AC"/>
    <w:rsid w:val="00B60999"/>
    <w:rsid w:val="00B610FD"/>
    <w:rsid w:val="00B647F6"/>
    <w:rsid w:val="00B64B90"/>
    <w:rsid w:val="00B659FA"/>
    <w:rsid w:val="00B67298"/>
    <w:rsid w:val="00B706FF"/>
    <w:rsid w:val="00B70ED7"/>
    <w:rsid w:val="00B72399"/>
    <w:rsid w:val="00B758A6"/>
    <w:rsid w:val="00B81217"/>
    <w:rsid w:val="00B81F53"/>
    <w:rsid w:val="00B83438"/>
    <w:rsid w:val="00B85D1C"/>
    <w:rsid w:val="00B86529"/>
    <w:rsid w:val="00B8684E"/>
    <w:rsid w:val="00B94726"/>
    <w:rsid w:val="00BA7171"/>
    <w:rsid w:val="00BB37C7"/>
    <w:rsid w:val="00BB4E0E"/>
    <w:rsid w:val="00BC2CC2"/>
    <w:rsid w:val="00BC6193"/>
    <w:rsid w:val="00BD03DD"/>
    <w:rsid w:val="00BD062D"/>
    <w:rsid w:val="00BD2406"/>
    <w:rsid w:val="00BD6A28"/>
    <w:rsid w:val="00BE3D12"/>
    <w:rsid w:val="00BE4317"/>
    <w:rsid w:val="00BE72FB"/>
    <w:rsid w:val="00BF13AE"/>
    <w:rsid w:val="00BF61A7"/>
    <w:rsid w:val="00BF628E"/>
    <w:rsid w:val="00C01CCC"/>
    <w:rsid w:val="00C056C9"/>
    <w:rsid w:val="00C0603F"/>
    <w:rsid w:val="00C1267C"/>
    <w:rsid w:val="00C14963"/>
    <w:rsid w:val="00C25344"/>
    <w:rsid w:val="00C2586B"/>
    <w:rsid w:val="00C4099C"/>
    <w:rsid w:val="00C436DC"/>
    <w:rsid w:val="00C5271B"/>
    <w:rsid w:val="00C548C9"/>
    <w:rsid w:val="00C63840"/>
    <w:rsid w:val="00C6402A"/>
    <w:rsid w:val="00C65703"/>
    <w:rsid w:val="00C715D9"/>
    <w:rsid w:val="00C758BD"/>
    <w:rsid w:val="00C77DD0"/>
    <w:rsid w:val="00C80301"/>
    <w:rsid w:val="00C84685"/>
    <w:rsid w:val="00C8510E"/>
    <w:rsid w:val="00C8614B"/>
    <w:rsid w:val="00C90A97"/>
    <w:rsid w:val="00C96703"/>
    <w:rsid w:val="00CB11F9"/>
    <w:rsid w:val="00CB1E16"/>
    <w:rsid w:val="00CB3A59"/>
    <w:rsid w:val="00CB60CD"/>
    <w:rsid w:val="00CB7434"/>
    <w:rsid w:val="00CC5E38"/>
    <w:rsid w:val="00CC63DA"/>
    <w:rsid w:val="00CC6FD7"/>
    <w:rsid w:val="00CD29B9"/>
    <w:rsid w:val="00CE34A2"/>
    <w:rsid w:val="00CED55F"/>
    <w:rsid w:val="00CF0CB8"/>
    <w:rsid w:val="00CF15FA"/>
    <w:rsid w:val="00CF30C6"/>
    <w:rsid w:val="00CF3805"/>
    <w:rsid w:val="00D0146B"/>
    <w:rsid w:val="00D022F8"/>
    <w:rsid w:val="00D036C3"/>
    <w:rsid w:val="00D061D5"/>
    <w:rsid w:val="00D10D94"/>
    <w:rsid w:val="00D142F4"/>
    <w:rsid w:val="00D17355"/>
    <w:rsid w:val="00D2052B"/>
    <w:rsid w:val="00D22A02"/>
    <w:rsid w:val="00D57FA3"/>
    <w:rsid w:val="00D64312"/>
    <w:rsid w:val="00D64E09"/>
    <w:rsid w:val="00D6734D"/>
    <w:rsid w:val="00D71EFF"/>
    <w:rsid w:val="00D7202B"/>
    <w:rsid w:val="00D74806"/>
    <w:rsid w:val="00D75CB1"/>
    <w:rsid w:val="00D80D64"/>
    <w:rsid w:val="00D82297"/>
    <w:rsid w:val="00D845C4"/>
    <w:rsid w:val="00D849B4"/>
    <w:rsid w:val="00D850EA"/>
    <w:rsid w:val="00D90CE1"/>
    <w:rsid w:val="00D96302"/>
    <w:rsid w:val="00D96B5E"/>
    <w:rsid w:val="00D97FF8"/>
    <w:rsid w:val="00DA3F67"/>
    <w:rsid w:val="00DA48B6"/>
    <w:rsid w:val="00DA7F53"/>
    <w:rsid w:val="00DB1944"/>
    <w:rsid w:val="00DB251F"/>
    <w:rsid w:val="00DB448D"/>
    <w:rsid w:val="00DC124A"/>
    <w:rsid w:val="00DC308A"/>
    <w:rsid w:val="00DC42A4"/>
    <w:rsid w:val="00DC44EF"/>
    <w:rsid w:val="00DC69F0"/>
    <w:rsid w:val="00DC6BD5"/>
    <w:rsid w:val="00DD7DAF"/>
    <w:rsid w:val="00DE0FB1"/>
    <w:rsid w:val="00DE33AB"/>
    <w:rsid w:val="00DE7569"/>
    <w:rsid w:val="00DF6332"/>
    <w:rsid w:val="00DF65F0"/>
    <w:rsid w:val="00DF6E3B"/>
    <w:rsid w:val="00E00722"/>
    <w:rsid w:val="00E01DA9"/>
    <w:rsid w:val="00E051B5"/>
    <w:rsid w:val="00E05F3F"/>
    <w:rsid w:val="00E06166"/>
    <w:rsid w:val="00E06D05"/>
    <w:rsid w:val="00E12BA7"/>
    <w:rsid w:val="00E1614C"/>
    <w:rsid w:val="00E20E4A"/>
    <w:rsid w:val="00E262F5"/>
    <w:rsid w:val="00E30EAF"/>
    <w:rsid w:val="00E342B4"/>
    <w:rsid w:val="00E3471F"/>
    <w:rsid w:val="00E46807"/>
    <w:rsid w:val="00E5158F"/>
    <w:rsid w:val="00E5221C"/>
    <w:rsid w:val="00E543FC"/>
    <w:rsid w:val="00E704F9"/>
    <w:rsid w:val="00E71F2D"/>
    <w:rsid w:val="00E75A44"/>
    <w:rsid w:val="00E762B1"/>
    <w:rsid w:val="00E76669"/>
    <w:rsid w:val="00E82065"/>
    <w:rsid w:val="00E82EC1"/>
    <w:rsid w:val="00E8510D"/>
    <w:rsid w:val="00E868FD"/>
    <w:rsid w:val="00E87718"/>
    <w:rsid w:val="00E926FC"/>
    <w:rsid w:val="00E975D4"/>
    <w:rsid w:val="00EA0300"/>
    <w:rsid w:val="00EA3B3A"/>
    <w:rsid w:val="00EA3D67"/>
    <w:rsid w:val="00EA7B77"/>
    <w:rsid w:val="00EB4257"/>
    <w:rsid w:val="00ED2D45"/>
    <w:rsid w:val="00ED6EB9"/>
    <w:rsid w:val="00ED72AF"/>
    <w:rsid w:val="00EE31FD"/>
    <w:rsid w:val="00EE60E1"/>
    <w:rsid w:val="00EE696F"/>
    <w:rsid w:val="00EF12B8"/>
    <w:rsid w:val="00EF37FE"/>
    <w:rsid w:val="00EF3A46"/>
    <w:rsid w:val="00EF691C"/>
    <w:rsid w:val="00F01F8C"/>
    <w:rsid w:val="00F068E9"/>
    <w:rsid w:val="00F06E2E"/>
    <w:rsid w:val="00F1043D"/>
    <w:rsid w:val="00F13353"/>
    <w:rsid w:val="00F1581B"/>
    <w:rsid w:val="00F2249E"/>
    <w:rsid w:val="00F25257"/>
    <w:rsid w:val="00F253E8"/>
    <w:rsid w:val="00F305A3"/>
    <w:rsid w:val="00F31CFB"/>
    <w:rsid w:val="00F3219C"/>
    <w:rsid w:val="00F32683"/>
    <w:rsid w:val="00F34179"/>
    <w:rsid w:val="00F40AC8"/>
    <w:rsid w:val="00F41DDA"/>
    <w:rsid w:val="00F45447"/>
    <w:rsid w:val="00F475AF"/>
    <w:rsid w:val="00F51451"/>
    <w:rsid w:val="00F55C1B"/>
    <w:rsid w:val="00F570E1"/>
    <w:rsid w:val="00F577FD"/>
    <w:rsid w:val="00F63976"/>
    <w:rsid w:val="00F649F9"/>
    <w:rsid w:val="00F7317A"/>
    <w:rsid w:val="00F74999"/>
    <w:rsid w:val="00F821E1"/>
    <w:rsid w:val="00F87053"/>
    <w:rsid w:val="00F87E77"/>
    <w:rsid w:val="00F90996"/>
    <w:rsid w:val="00F9179C"/>
    <w:rsid w:val="00F96090"/>
    <w:rsid w:val="00FA249D"/>
    <w:rsid w:val="00FA3A25"/>
    <w:rsid w:val="00FA587A"/>
    <w:rsid w:val="00FA5CE6"/>
    <w:rsid w:val="00FB0C26"/>
    <w:rsid w:val="00FB307F"/>
    <w:rsid w:val="00FB599B"/>
    <w:rsid w:val="00FB6BC5"/>
    <w:rsid w:val="00FC03CF"/>
    <w:rsid w:val="00FC496F"/>
    <w:rsid w:val="00FC6572"/>
    <w:rsid w:val="00FD1900"/>
    <w:rsid w:val="00FD2B5E"/>
    <w:rsid w:val="00FD37CC"/>
    <w:rsid w:val="00FD7C02"/>
    <w:rsid w:val="00FD7C67"/>
    <w:rsid w:val="00FD7E62"/>
    <w:rsid w:val="00FE6901"/>
    <w:rsid w:val="00FF2C58"/>
    <w:rsid w:val="00FF526E"/>
    <w:rsid w:val="014B6812"/>
    <w:rsid w:val="01D28AB9"/>
    <w:rsid w:val="0267B56E"/>
    <w:rsid w:val="02B9CEFD"/>
    <w:rsid w:val="031896DE"/>
    <w:rsid w:val="03C416F7"/>
    <w:rsid w:val="058B5735"/>
    <w:rsid w:val="06B139A1"/>
    <w:rsid w:val="0783D871"/>
    <w:rsid w:val="07A53634"/>
    <w:rsid w:val="0871D288"/>
    <w:rsid w:val="08B1D1CC"/>
    <w:rsid w:val="08DBE0D3"/>
    <w:rsid w:val="0939D152"/>
    <w:rsid w:val="0A2DF808"/>
    <w:rsid w:val="0ABA1AD2"/>
    <w:rsid w:val="0BD0B9B9"/>
    <w:rsid w:val="0E779894"/>
    <w:rsid w:val="0EB4EB3C"/>
    <w:rsid w:val="0F9D3FB8"/>
    <w:rsid w:val="10E6F6BC"/>
    <w:rsid w:val="114950B6"/>
    <w:rsid w:val="12576B42"/>
    <w:rsid w:val="1278688B"/>
    <w:rsid w:val="145651D4"/>
    <w:rsid w:val="14C22A85"/>
    <w:rsid w:val="152A2DD7"/>
    <w:rsid w:val="16819D8A"/>
    <w:rsid w:val="17775BA2"/>
    <w:rsid w:val="177E404E"/>
    <w:rsid w:val="17946399"/>
    <w:rsid w:val="179C36E1"/>
    <w:rsid w:val="181B48B9"/>
    <w:rsid w:val="186B5AEE"/>
    <w:rsid w:val="18C28673"/>
    <w:rsid w:val="19BCAD45"/>
    <w:rsid w:val="1A38E6BE"/>
    <w:rsid w:val="1B96DDE5"/>
    <w:rsid w:val="1B98D6AC"/>
    <w:rsid w:val="1C02A2E8"/>
    <w:rsid w:val="1E0E7E8D"/>
    <w:rsid w:val="1E736193"/>
    <w:rsid w:val="21F213C7"/>
    <w:rsid w:val="22BDF794"/>
    <w:rsid w:val="23535527"/>
    <w:rsid w:val="23BD13E3"/>
    <w:rsid w:val="23E582DA"/>
    <w:rsid w:val="2537F3A5"/>
    <w:rsid w:val="26F9D2DB"/>
    <w:rsid w:val="272DAB07"/>
    <w:rsid w:val="27753247"/>
    <w:rsid w:val="27E49810"/>
    <w:rsid w:val="27FE701B"/>
    <w:rsid w:val="2832582D"/>
    <w:rsid w:val="28B7326D"/>
    <w:rsid w:val="292D3D62"/>
    <w:rsid w:val="29C21E18"/>
    <w:rsid w:val="2B79EE68"/>
    <w:rsid w:val="2C226D09"/>
    <w:rsid w:val="2F4FC807"/>
    <w:rsid w:val="303F9439"/>
    <w:rsid w:val="30B7396B"/>
    <w:rsid w:val="321D3702"/>
    <w:rsid w:val="327635E7"/>
    <w:rsid w:val="34183DB7"/>
    <w:rsid w:val="34676DC5"/>
    <w:rsid w:val="37C4151F"/>
    <w:rsid w:val="37CC47B3"/>
    <w:rsid w:val="38DBEF90"/>
    <w:rsid w:val="38F875F0"/>
    <w:rsid w:val="39F1C889"/>
    <w:rsid w:val="3AD52C2A"/>
    <w:rsid w:val="3B92C69B"/>
    <w:rsid w:val="3B937411"/>
    <w:rsid w:val="3BC5F959"/>
    <w:rsid w:val="3CEBBDB6"/>
    <w:rsid w:val="3DB84A58"/>
    <w:rsid w:val="3E2D1F33"/>
    <w:rsid w:val="412352B9"/>
    <w:rsid w:val="41CB2EF0"/>
    <w:rsid w:val="422324ED"/>
    <w:rsid w:val="433DEF04"/>
    <w:rsid w:val="43CB9E5D"/>
    <w:rsid w:val="4406D9DC"/>
    <w:rsid w:val="441A1DB7"/>
    <w:rsid w:val="47D87CE0"/>
    <w:rsid w:val="49295516"/>
    <w:rsid w:val="495E1A3C"/>
    <w:rsid w:val="4A254454"/>
    <w:rsid w:val="4AB1F893"/>
    <w:rsid w:val="4BE306CE"/>
    <w:rsid w:val="4BF83046"/>
    <w:rsid w:val="4BFBA20A"/>
    <w:rsid w:val="4C2D0C58"/>
    <w:rsid w:val="4DE9FF74"/>
    <w:rsid w:val="4E2AFDDB"/>
    <w:rsid w:val="4F2C16F7"/>
    <w:rsid w:val="52B96CAB"/>
    <w:rsid w:val="53E4D128"/>
    <w:rsid w:val="551CF392"/>
    <w:rsid w:val="557C0EFD"/>
    <w:rsid w:val="558518AD"/>
    <w:rsid w:val="55CA4D05"/>
    <w:rsid w:val="56088D5F"/>
    <w:rsid w:val="56A997C8"/>
    <w:rsid w:val="56D2D29E"/>
    <w:rsid w:val="5BA86702"/>
    <w:rsid w:val="5E1FC778"/>
    <w:rsid w:val="5F0481B3"/>
    <w:rsid w:val="5F10877C"/>
    <w:rsid w:val="5F1D70A8"/>
    <w:rsid w:val="610580F8"/>
    <w:rsid w:val="619138B8"/>
    <w:rsid w:val="64ACAF1B"/>
    <w:rsid w:val="64DE31BF"/>
    <w:rsid w:val="64F3EF77"/>
    <w:rsid w:val="670F890C"/>
    <w:rsid w:val="690E2BCD"/>
    <w:rsid w:val="693CB115"/>
    <w:rsid w:val="6B36A3BA"/>
    <w:rsid w:val="6B3DAA7B"/>
    <w:rsid w:val="6C146A0D"/>
    <w:rsid w:val="6C566556"/>
    <w:rsid w:val="6CD5413A"/>
    <w:rsid w:val="6E72BBF2"/>
    <w:rsid w:val="6EF0C394"/>
    <w:rsid w:val="705648B2"/>
    <w:rsid w:val="71096B69"/>
    <w:rsid w:val="72CCF6C3"/>
    <w:rsid w:val="75870E9E"/>
    <w:rsid w:val="7610CA0D"/>
    <w:rsid w:val="76E0FF9B"/>
    <w:rsid w:val="76EAE348"/>
    <w:rsid w:val="774DFAEB"/>
    <w:rsid w:val="77A53E72"/>
    <w:rsid w:val="78B1A277"/>
    <w:rsid w:val="7949F4DE"/>
    <w:rsid w:val="79722752"/>
    <w:rsid w:val="79C5CC56"/>
    <w:rsid w:val="7AE540BE"/>
    <w:rsid w:val="7B88D270"/>
    <w:rsid w:val="7BD6B1DC"/>
    <w:rsid w:val="7CC69AB9"/>
    <w:rsid w:val="7CD5D250"/>
    <w:rsid w:val="7DFC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42B1"/>
  <w15:docId w15:val="{69C934E5-646A-4919-A273-3FCD4FEF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EF"/>
  </w:style>
  <w:style w:type="paragraph" w:styleId="Heading1">
    <w:name w:val="heading 1"/>
    <w:basedOn w:val="Normal"/>
    <w:next w:val="Normal"/>
    <w:link w:val="Heading1Char"/>
    <w:qFormat/>
    <w:rsid w:val="00CF30C6"/>
    <w:pPr>
      <w:keepNext/>
      <w:spacing w:after="0" w:line="240" w:lineRule="auto"/>
      <w:jc w:val="center"/>
      <w:outlineLvl w:val="0"/>
    </w:pPr>
    <w:rPr>
      <w:rFonts w:eastAsia="Times New Roman" w:cs="Times New Roman"/>
      <w:b/>
      <w:sz w:val="40"/>
      <w:szCs w:val="20"/>
    </w:rPr>
  </w:style>
  <w:style w:type="paragraph" w:styleId="Heading2">
    <w:name w:val="heading 2"/>
    <w:basedOn w:val="Normal"/>
    <w:next w:val="Normal"/>
    <w:link w:val="Heading2Char"/>
    <w:uiPriority w:val="9"/>
    <w:unhideWhenUsed/>
    <w:qFormat/>
    <w:rsid w:val="003731B7"/>
    <w:pPr>
      <w:keepNext/>
      <w:spacing w:after="0" w:line="240" w:lineRule="auto"/>
      <w:jc w:val="center"/>
      <w:outlineLvl w:val="1"/>
    </w:pPr>
    <w:rPr>
      <w:rFonts w:ascii="Times New Roman" w:eastAsia="Times New Roman" w:hAnsi="Times New Roman" w:cs="Times New Roman"/>
      <w:b/>
      <w:bCs/>
    </w:rPr>
  </w:style>
  <w:style w:type="paragraph" w:styleId="Heading3">
    <w:name w:val="heading 3"/>
    <w:basedOn w:val="Normal"/>
    <w:next w:val="Normal"/>
    <w:link w:val="Heading3Char"/>
    <w:uiPriority w:val="9"/>
    <w:unhideWhenUsed/>
    <w:qFormat/>
    <w:rsid w:val="003731B7"/>
    <w:pPr>
      <w:keepNext/>
      <w:spacing w:after="100" w:afterAutospacing="1" w:line="240" w:lineRule="auto"/>
      <w:jc w:val="center"/>
      <w:outlineLvl w:val="2"/>
    </w:pPr>
    <w:rPr>
      <w:rFonts w:ascii="Times New Roman" w:eastAsia="Times New Roman" w:hAnsi="Times New Roman" w:cs="Times New Roman"/>
      <w:i/>
      <w:iCs/>
      <w:sz w:val="17"/>
      <w:szCs w:val="17"/>
    </w:rPr>
  </w:style>
  <w:style w:type="paragraph" w:styleId="Heading4">
    <w:name w:val="heading 4"/>
    <w:basedOn w:val="Normal"/>
    <w:next w:val="Normal"/>
    <w:link w:val="Heading4Char"/>
    <w:uiPriority w:val="9"/>
    <w:unhideWhenUsed/>
    <w:qFormat/>
    <w:rsid w:val="003731B7"/>
    <w:pPr>
      <w:keepNext/>
      <w:spacing w:before="100" w:beforeAutospacing="1" w:after="100" w:afterAutospacing="1" w:line="240" w:lineRule="auto"/>
      <w:outlineLvl w:val="3"/>
    </w:pPr>
    <w:rPr>
      <w:rFonts w:ascii="Times New Roman" w:eastAsia="Times New Roman" w:hAnsi="Times New Roman" w:cs="Times New Roman"/>
      <w:b/>
      <w:bCs/>
      <w:sz w:val="22"/>
      <w:szCs w:val="22"/>
    </w:rPr>
  </w:style>
  <w:style w:type="paragraph" w:styleId="Heading5">
    <w:name w:val="heading 5"/>
    <w:basedOn w:val="Normal"/>
    <w:next w:val="Normal"/>
    <w:link w:val="Heading5Char"/>
    <w:uiPriority w:val="9"/>
    <w:unhideWhenUsed/>
    <w:qFormat/>
    <w:rsid w:val="00422925"/>
    <w:pPr>
      <w:keepNext/>
      <w:jc w:val="center"/>
      <w:outlineLvl w:val="4"/>
    </w:pPr>
    <w:rPr>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DDA"/>
    <w:rPr>
      <w:color w:val="0000FF" w:themeColor="hyperlink"/>
      <w:u w:val="single"/>
    </w:rPr>
  </w:style>
  <w:style w:type="character" w:styleId="CommentReference">
    <w:name w:val="annotation reference"/>
    <w:basedOn w:val="DefaultParagraphFont"/>
    <w:uiPriority w:val="99"/>
    <w:semiHidden/>
    <w:unhideWhenUsed/>
    <w:rsid w:val="00F7317A"/>
    <w:rPr>
      <w:sz w:val="16"/>
      <w:szCs w:val="16"/>
    </w:rPr>
  </w:style>
  <w:style w:type="paragraph" w:styleId="CommentText">
    <w:name w:val="annotation text"/>
    <w:basedOn w:val="Normal"/>
    <w:link w:val="CommentTextChar"/>
    <w:uiPriority w:val="99"/>
    <w:semiHidden/>
    <w:unhideWhenUsed/>
    <w:rsid w:val="00F7317A"/>
    <w:pPr>
      <w:spacing w:line="240" w:lineRule="auto"/>
    </w:pPr>
    <w:rPr>
      <w:sz w:val="20"/>
      <w:szCs w:val="20"/>
    </w:rPr>
  </w:style>
  <w:style w:type="character" w:customStyle="1" w:styleId="CommentTextChar">
    <w:name w:val="Comment Text Char"/>
    <w:basedOn w:val="DefaultParagraphFont"/>
    <w:link w:val="CommentText"/>
    <w:uiPriority w:val="99"/>
    <w:semiHidden/>
    <w:rsid w:val="00F7317A"/>
    <w:rPr>
      <w:sz w:val="20"/>
      <w:szCs w:val="20"/>
    </w:rPr>
  </w:style>
  <w:style w:type="paragraph" w:styleId="CommentSubject">
    <w:name w:val="annotation subject"/>
    <w:basedOn w:val="CommentText"/>
    <w:next w:val="CommentText"/>
    <w:link w:val="CommentSubjectChar"/>
    <w:uiPriority w:val="99"/>
    <w:semiHidden/>
    <w:unhideWhenUsed/>
    <w:rsid w:val="00F7317A"/>
    <w:rPr>
      <w:b/>
      <w:bCs/>
    </w:rPr>
  </w:style>
  <w:style w:type="character" w:customStyle="1" w:styleId="CommentSubjectChar">
    <w:name w:val="Comment Subject Char"/>
    <w:basedOn w:val="CommentTextChar"/>
    <w:link w:val="CommentSubject"/>
    <w:uiPriority w:val="99"/>
    <w:semiHidden/>
    <w:rsid w:val="00F7317A"/>
    <w:rPr>
      <w:b/>
      <w:bCs/>
      <w:sz w:val="20"/>
      <w:szCs w:val="20"/>
    </w:rPr>
  </w:style>
  <w:style w:type="paragraph" w:styleId="BalloonText">
    <w:name w:val="Balloon Text"/>
    <w:basedOn w:val="Normal"/>
    <w:link w:val="BalloonTextChar"/>
    <w:uiPriority w:val="99"/>
    <w:unhideWhenUsed/>
    <w:rsid w:val="00F73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7317A"/>
    <w:rPr>
      <w:rFonts w:ascii="Tahoma" w:hAnsi="Tahoma" w:cs="Tahoma"/>
      <w:sz w:val="16"/>
      <w:szCs w:val="16"/>
    </w:rPr>
  </w:style>
  <w:style w:type="paragraph" w:styleId="ListParagraph">
    <w:name w:val="List Paragraph"/>
    <w:basedOn w:val="Normal"/>
    <w:uiPriority w:val="34"/>
    <w:qFormat/>
    <w:rsid w:val="00AF5DFD"/>
    <w:pPr>
      <w:ind w:left="720"/>
      <w:contextualSpacing/>
    </w:pPr>
  </w:style>
  <w:style w:type="paragraph" w:styleId="Header">
    <w:name w:val="header"/>
    <w:basedOn w:val="Normal"/>
    <w:link w:val="HeaderChar"/>
    <w:uiPriority w:val="99"/>
    <w:unhideWhenUsed/>
    <w:rsid w:val="00596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3F8"/>
  </w:style>
  <w:style w:type="paragraph" w:styleId="Footer">
    <w:name w:val="footer"/>
    <w:basedOn w:val="Normal"/>
    <w:link w:val="FooterChar"/>
    <w:uiPriority w:val="99"/>
    <w:unhideWhenUsed/>
    <w:rsid w:val="00596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3F8"/>
  </w:style>
  <w:style w:type="paragraph" w:styleId="NoSpacing">
    <w:name w:val="No Spacing"/>
    <w:link w:val="NoSpacingChar"/>
    <w:uiPriority w:val="1"/>
    <w:qFormat/>
    <w:rsid w:val="005963F8"/>
    <w:pPr>
      <w:spacing w:after="0" w:line="240" w:lineRule="auto"/>
    </w:pPr>
  </w:style>
  <w:style w:type="character" w:customStyle="1" w:styleId="Heading1Char">
    <w:name w:val="Heading 1 Char"/>
    <w:basedOn w:val="DefaultParagraphFont"/>
    <w:link w:val="Heading1"/>
    <w:rsid w:val="00CF30C6"/>
    <w:rPr>
      <w:rFonts w:eastAsia="Times New Roman" w:cs="Times New Roman"/>
      <w:b/>
      <w:sz w:val="40"/>
      <w:szCs w:val="20"/>
    </w:rPr>
  </w:style>
  <w:style w:type="table" w:styleId="TableGrid">
    <w:name w:val="Table Grid"/>
    <w:basedOn w:val="TableNormal"/>
    <w:uiPriority w:val="39"/>
    <w:rsid w:val="001424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A3B3A"/>
  </w:style>
  <w:style w:type="character" w:customStyle="1" w:styleId="Heading2Char">
    <w:name w:val="Heading 2 Char"/>
    <w:basedOn w:val="DefaultParagraphFont"/>
    <w:link w:val="Heading2"/>
    <w:uiPriority w:val="9"/>
    <w:rsid w:val="003731B7"/>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3731B7"/>
    <w:rPr>
      <w:rFonts w:ascii="Times New Roman" w:eastAsia="Times New Roman" w:hAnsi="Times New Roman" w:cs="Times New Roman"/>
      <w:i/>
      <w:iCs/>
      <w:sz w:val="17"/>
      <w:szCs w:val="17"/>
    </w:rPr>
  </w:style>
  <w:style w:type="character" w:customStyle="1" w:styleId="Heading4Char">
    <w:name w:val="Heading 4 Char"/>
    <w:basedOn w:val="DefaultParagraphFont"/>
    <w:link w:val="Heading4"/>
    <w:uiPriority w:val="9"/>
    <w:rsid w:val="003731B7"/>
    <w:rPr>
      <w:rFonts w:ascii="Times New Roman" w:eastAsia="Times New Roman" w:hAnsi="Times New Roman" w:cs="Times New Roman"/>
      <w:b/>
      <w:bCs/>
      <w:sz w:val="22"/>
      <w:szCs w:val="22"/>
    </w:rPr>
  </w:style>
  <w:style w:type="character" w:customStyle="1" w:styleId="Heading5Char">
    <w:name w:val="Heading 5 Char"/>
    <w:basedOn w:val="DefaultParagraphFont"/>
    <w:link w:val="Heading5"/>
    <w:uiPriority w:val="9"/>
    <w:rsid w:val="00422925"/>
    <w:rPr>
      <w:b/>
      <w:sz w:val="32"/>
      <w:szCs w:val="32"/>
      <w:u w:val="single"/>
    </w:rPr>
  </w:style>
  <w:style w:type="table" w:customStyle="1" w:styleId="TableGrid1">
    <w:name w:val="Table Grid1"/>
    <w:basedOn w:val="TableNormal"/>
    <w:next w:val="TableGrid"/>
    <w:uiPriority w:val="59"/>
    <w:rsid w:val="00B17A0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70C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6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7782">
      <w:bodyDiv w:val="1"/>
      <w:marLeft w:val="0"/>
      <w:marRight w:val="0"/>
      <w:marTop w:val="0"/>
      <w:marBottom w:val="0"/>
      <w:divBdr>
        <w:top w:val="none" w:sz="0" w:space="0" w:color="auto"/>
        <w:left w:val="none" w:sz="0" w:space="0" w:color="auto"/>
        <w:bottom w:val="none" w:sz="0" w:space="0" w:color="auto"/>
        <w:right w:val="none" w:sz="0" w:space="0" w:color="auto"/>
      </w:divBdr>
      <w:divsChild>
        <w:div w:id="499657751">
          <w:marLeft w:val="0"/>
          <w:marRight w:val="0"/>
          <w:marTop w:val="0"/>
          <w:marBottom w:val="0"/>
          <w:divBdr>
            <w:top w:val="none" w:sz="0" w:space="0" w:color="auto"/>
            <w:left w:val="none" w:sz="0" w:space="0" w:color="auto"/>
            <w:bottom w:val="none" w:sz="0" w:space="0" w:color="auto"/>
            <w:right w:val="none" w:sz="0" w:space="0" w:color="auto"/>
          </w:divBdr>
          <w:divsChild>
            <w:div w:id="1305967762">
              <w:marLeft w:val="0"/>
              <w:marRight w:val="0"/>
              <w:marTop w:val="0"/>
              <w:marBottom w:val="0"/>
              <w:divBdr>
                <w:top w:val="none" w:sz="0" w:space="0" w:color="auto"/>
                <w:left w:val="none" w:sz="0" w:space="0" w:color="auto"/>
                <w:bottom w:val="none" w:sz="0" w:space="0" w:color="auto"/>
                <w:right w:val="none" w:sz="0" w:space="0" w:color="auto"/>
              </w:divBdr>
              <w:divsChild>
                <w:div w:id="1022240342">
                  <w:marLeft w:val="0"/>
                  <w:marRight w:val="0"/>
                  <w:marTop w:val="0"/>
                  <w:marBottom w:val="0"/>
                  <w:divBdr>
                    <w:top w:val="none" w:sz="0" w:space="0" w:color="auto"/>
                    <w:left w:val="none" w:sz="0" w:space="0" w:color="auto"/>
                    <w:bottom w:val="none" w:sz="0" w:space="0" w:color="auto"/>
                    <w:right w:val="none" w:sz="0" w:space="0" w:color="auto"/>
                  </w:divBdr>
                  <w:divsChild>
                    <w:div w:id="15624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98637">
      <w:bodyDiv w:val="1"/>
      <w:marLeft w:val="0"/>
      <w:marRight w:val="0"/>
      <w:marTop w:val="0"/>
      <w:marBottom w:val="0"/>
      <w:divBdr>
        <w:top w:val="none" w:sz="0" w:space="0" w:color="auto"/>
        <w:left w:val="none" w:sz="0" w:space="0" w:color="auto"/>
        <w:bottom w:val="none" w:sz="0" w:space="0" w:color="auto"/>
        <w:right w:val="none" w:sz="0" w:space="0" w:color="auto"/>
      </w:divBdr>
      <w:divsChild>
        <w:div w:id="1298680827">
          <w:marLeft w:val="0"/>
          <w:marRight w:val="0"/>
          <w:marTop w:val="0"/>
          <w:marBottom w:val="0"/>
          <w:divBdr>
            <w:top w:val="none" w:sz="0" w:space="0" w:color="auto"/>
            <w:left w:val="none" w:sz="0" w:space="0" w:color="auto"/>
            <w:bottom w:val="none" w:sz="0" w:space="0" w:color="auto"/>
            <w:right w:val="none" w:sz="0" w:space="0" w:color="auto"/>
          </w:divBdr>
        </w:div>
        <w:div w:id="1947273412">
          <w:marLeft w:val="0"/>
          <w:marRight w:val="0"/>
          <w:marTop w:val="0"/>
          <w:marBottom w:val="0"/>
          <w:divBdr>
            <w:top w:val="none" w:sz="0" w:space="0" w:color="auto"/>
            <w:left w:val="none" w:sz="0" w:space="0" w:color="auto"/>
            <w:bottom w:val="none" w:sz="0" w:space="0" w:color="auto"/>
            <w:right w:val="none" w:sz="0" w:space="0" w:color="auto"/>
          </w:divBdr>
        </w:div>
        <w:div w:id="1488397424">
          <w:marLeft w:val="0"/>
          <w:marRight w:val="0"/>
          <w:marTop w:val="0"/>
          <w:marBottom w:val="0"/>
          <w:divBdr>
            <w:top w:val="none" w:sz="0" w:space="0" w:color="auto"/>
            <w:left w:val="none" w:sz="0" w:space="0" w:color="auto"/>
            <w:bottom w:val="none" w:sz="0" w:space="0" w:color="auto"/>
            <w:right w:val="none" w:sz="0" w:space="0" w:color="auto"/>
          </w:divBdr>
        </w:div>
        <w:div w:id="1740444263">
          <w:marLeft w:val="0"/>
          <w:marRight w:val="0"/>
          <w:marTop w:val="0"/>
          <w:marBottom w:val="0"/>
          <w:divBdr>
            <w:top w:val="none" w:sz="0" w:space="0" w:color="auto"/>
            <w:left w:val="none" w:sz="0" w:space="0" w:color="auto"/>
            <w:bottom w:val="none" w:sz="0" w:space="0" w:color="auto"/>
            <w:right w:val="none" w:sz="0" w:space="0" w:color="auto"/>
          </w:divBdr>
        </w:div>
        <w:div w:id="1972176463">
          <w:marLeft w:val="0"/>
          <w:marRight w:val="0"/>
          <w:marTop w:val="0"/>
          <w:marBottom w:val="0"/>
          <w:divBdr>
            <w:top w:val="none" w:sz="0" w:space="0" w:color="auto"/>
            <w:left w:val="none" w:sz="0" w:space="0" w:color="auto"/>
            <w:bottom w:val="none" w:sz="0" w:space="0" w:color="auto"/>
            <w:right w:val="none" w:sz="0" w:space="0" w:color="auto"/>
          </w:divBdr>
        </w:div>
        <w:div w:id="423189312">
          <w:marLeft w:val="0"/>
          <w:marRight w:val="0"/>
          <w:marTop w:val="0"/>
          <w:marBottom w:val="0"/>
          <w:divBdr>
            <w:top w:val="none" w:sz="0" w:space="0" w:color="auto"/>
            <w:left w:val="none" w:sz="0" w:space="0" w:color="auto"/>
            <w:bottom w:val="none" w:sz="0" w:space="0" w:color="auto"/>
            <w:right w:val="none" w:sz="0" w:space="0" w:color="auto"/>
          </w:divBdr>
        </w:div>
        <w:div w:id="1281644104">
          <w:marLeft w:val="0"/>
          <w:marRight w:val="0"/>
          <w:marTop w:val="0"/>
          <w:marBottom w:val="0"/>
          <w:divBdr>
            <w:top w:val="none" w:sz="0" w:space="0" w:color="auto"/>
            <w:left w:val="none" w:sz="0" w:space="0" w:color="auto"/>
            <w:bottom w:val="none" w:sz="0" w:space="0" w:color="auto"/>
            <w:right w:val="none" w:sz="0" w:space="0" w:color="auto"/>
          </w:divBdr>
        </w:div>
        <w:div w:id="392390871">
          <w:marLeft w:val="0"/>
          <w:marRight w:val="0"/>
          <w:marTop w:val="0"/>
          <w:marBottom w:val="0"/>
          <w:divBdr>
            <w:top w:val="none" w:sz="0" w:space="0" w:color="auto"/>
            <w:left w:val="none" w:sz="0" w:space="0" w:color="auto"/>
            <w:bottom w:val="none" w:sz="0" w:space="0" w:color="auto"/>
            <w:right w:val="none" w:sz="0" w:space="0" w:color="auto"/>
          </w:divBdr>
        </w:div>
        <w:div w:id="891841483">
          <w:marLeft w:val="0"/>
          <w:marRight w:val="0"/>
          <w:marTop w:val="0"/>
          <w:marBottom w:val="0"/>
          <w:divBdr>
            <w:top w:val="none" w:sz="0" w:space="0" w:color="auto"/>
            <w:left w:val="none" w:sz="0" w:space="0" w:color="auto"/>
            <w:bottom w:val="none" w:sz="0" w:space="0" w:color="auto"/>
            <w:right w:val="none" w:sz="0" w:space="0" w:color="auto"/>
          </w:divBdr>
        </w:div>
        <w:div w:id="1620138910">
          <w:marLeft w:val="0"/>
          <w:marRight w:val="0"/>
          <w:marTop w:val="0"/>
          <w:marBottom w:val="0"/>
          <w:divBdr>
            <w:top w:val="none" w:sz="0" w:space="0" w:color="auto"/>
            <w:left w:val="none" w:sz="0" w:space="0" w:color="auto"/>
            <w:bottom w:val="none" w:sz="0" w:space="0" w:color="auto"/>
            <w:right w:val="none" w:sz="0" w:space="0" w:color="auto"/>
          </w:divBdr>
        </w:div>
        <w:div w:id="1477526251">
          <w:marLeft w:val="0"/>
          <w:marRight w:val="0"/>
          <w:marTop w:val="0"/>
          <w:marBottom w:val="0"/>
          <w:divBdr>
            <w:top w:val="none" w:sz="0" w:space="0" w:color="auto"/>
            <w:left w:val="none" w:sz="0" w:space="0" w:color="auto"/>
            <w:bottom w:val="none" w:sz="0" w:space="0" w:color="auto"/>
            <w:right w:val="none" w:sz="0" w:space="0" w:color="auto"/>
          </w:divBdr>
        </w:div>
        <w:div w:id="1555435211">
          <w:marLeft w:val="0"/>
          <w:marRight w:val="0"/>
          <w:marTop w:val="0"/>
          <w:marBottom w:val="0"/>
          <w:divBdr>
            <w:top w:val="none" w:sz="0" w:space="0" w:color="auto"/>
            <w:left w:val="none" w:sz="0" w:space="0" w:color="auto"/>
            <w:bottom w:val="none" w:sz="0" w:space="0" w:color="auto"/>
            <w:right w:val="none" w:sz="0" w:space="0" w:color="auto"/>
          </w:divBdr>
        </w:div>
        <w:div w:id="2073845718">
          <w:marLeft w:val="0"/>
          <w:marRight w:val="0"/>
          <w:marTop w:val="0"/>
          <w:marBottom w:val="0"/>
          <w:divBdr>
            <w:top w:val="none" w:sz="0" w:space="0" w:color="auto"/>
            <w:left w:val="none" w:sz="0" w:space="0" w:color="auto"/>
            <w:bottom w:val="none" w:sz="0" w:space="0" w:color="auto"/>
            <w:right w:val="none" w:sz="0" w:space="0" w:color="auto"/>
          </w:divBdr>
        </w:div>
      </w:divsChild>
    </w:div>
    <w:div w:id="1118724752">
      <w:bodyDiv w:val="1"/>
      <w:marLeft w:val="0"/>
      <w:marRight w:val="0"/>
      <w:marTop w:val="0"/>
      <w:marBottom w:val="0"/>
      <w:divBdr>
        <w:top w:val="none" w:sz="0" w:space="0" w:color="auto"/>
        <w:left w:val="none" w:sz="0" w:space="0" w:color="auto"/>
        <w:bottom w:val="none" w:sz="0" w:space="0" w:color="auto"/>
        <w:right w:val="none" w:sz="0" w:space="0" w:color="auto"/>
      </w:divBdr>
    </w:div>
    <w:div w:id="116485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education.hanover.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ea.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hanover.edu/about/isea.php" TargetMode="External"/><Relationship Id="rId20" Type="http://schemas.openxmlformats.org/officeDocument/2006/relationships/hyperlink" Target="https://education.hanover.edu/about/background.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ducation.hanover.edu/about/background.php"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knott@hanover.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education.hano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2012-04-17T00:00:00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4190809e-bd4c-4935-9e80-13e9da181101">
      <UserInfo>
        <DisplayName>Deborah Hanson</DisplayName>
        <AccountId>16</AccountId>
        <AccountType/>
      </UserInfo>
      <UserInfo>
        <DisplayName>Dustin Bailey</DisplayName>
        <AccountId>11</AccountId>
        <AccountType/>
      </UserInfo>
      <UserInfo>
        <DisplayName>Dava Roth</DisplayName>
        <AccountId>23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578AD298F5EAE4691CA1D5EFA46499D" ma:contentTypeVersion="18" ma:contentTypeDescription="Create a new document." ma:contentTypeScope="" ma:versionID="85ba6004f3f050cd1dc3075f17e00f86">
  <xsd:schema xmlns:xsd="http://www.w3.org/2001/XMLSchema" xmlns:xs="http://www.w3.org/2001/XMLSchema" xmlns:p="http://schemas.microsoft.com/office/2006/metadata/properties" xmlns:ns1="http://schemas.microsoft.com/sharepoint/v3" xmlns:ns2="4190809e-bd4c-4935-9e80-13e9da181101" xmlns:ns3="25275378-5d61-43cb-8446-f05a1c93bff6" targetNamespace="http://schemas.microsoft.com/office/2006/metadata/properties" ma:root="true" ma:fieldsID="a7d90e878f58de225cc5593b815b1619" ns1:_="" ns2:_="" ns3:_="">
    <xsd:import namespace="http://schemas.microsoft.com/sharepoint/v3"/>
    <xsd:import namespace="4190809e-bd4c-4935-9e80-13e9da181101"/>
    <xsd:import namespace="25275378-5d61-43cb-8446-f05a1c93bff6"/>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0809e-bd4c-4935-9e80-13e9da1811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275378-5d61-43cb-8446-f05a1c93bff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6A066E-B9CA-416A-BD9C-50E4009D4589}">
  <ds:schemaRefs>
    <ds:schemaRef ds:uri="http://schemas.microsoft.com/sharepoint/v3/contenttype/forms"/>
  </ds:schemaRefs>
</ds:datastoreItem>
</file>

<file path=customXml/itemProps3.xml><?xml version="1.0" encoding="utf-8"?>
<ds:datastoreItem xmlns:ds="http://schemas.openxmlformats.org/officeDocument/2006/customXml" ds:itemID="{B7F954D1-82DD-49B2-8042-0BC54D93D560}">
  <ds:schemaRefs>
    <ds:schemaRef ds:uri="http://schemas.microsoft.com/office/2006/metadata/properties"/>
    <ds:schemaRef ds:uri="http://schemas.microsoft.com/office/infopath/2007/PartnerControls"/>
    <ds:schemaRef ds:uri="http://schemas.microsoft.com/sharepoint/v3"/>
    <ds:schemaRef ds:uri="4190809e-bd4c-4935-9e80-13e9da181101"/>
  </ds:schemaRefs>
</ds:datastoreItem>
</file>

<file path=customXml/itemProps4.xml><?xml version="1.0" encoding="utf-8"?>
<ds:datastoreItem xmlns:ds="http://schemas.openxmlformats.org/officeDocument/2006/customXml" ds:itemID="{6C235C23-45AB-4934-A944-F3E0F61E9A1C}">
  <ds:schemaRefs>
    <ds:schemaRef ds:uri="http://schemas.openxmlformats.org/officeDocument/2006/bibliography"/>
  </ds:schemaRefs>
</ds:datastoreItem>
</file>

<file path=customXml/itemProps5.xml><?xml version="1.0" encoding="utf-8"?>
<ds:datastoreItem xmlns:ds="http://schemas.openxmlformats.org/officeDocument/2006/customXml" ds:itemID="{A9824094-AD9F-4029-A82D-6C7959EF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0809e-bd4c-4935-9e80-13e9da181101"/>
    <ds:schemaRef ds:uri="25275378-5d61-43cb-8446-f05a1c93b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9450</Words>
  <Characters>53866</Characters>
  <Application>Microsoft Office Word</Application>
  <DocSecurity>0</DocSecurity>
  <Lines>448</Lines>
  <Paragraphs>126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Student Handbook</vt:lpstr>
      <vt:lpstr>Handbook Appendix A </vt:lpstr>
      <vt:lpstr>    Hanover Educator Preparation Program (EPP) Decision Points</vt:lpstr>
      <vt:lpstr>Student Confirmation of Receipt of Education Program Handbook and Privacy Agreem</vt:lpstr>
    </vt:vector>
  </TitlesOfParts>
  <Company>Microsoft</Company>
  <LinksUpToDate>false</LinksUpToDate>
  <CharactersWithSpaces>63190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Cheryl Torline</dc:creator>
  <cp:lastModifiedBy>Cheryl Torline</cp:lastModifiedBy>
  <cp:revision>3</cp:revision>
  <cp:lastPrinted>2020-08-21T15:59:00Z</cp:lastPrinted>
  <dcterms:created xsi:type="dcterms:W3CDTF">2021-02-16T20:34:00Z</dcterms:created>
  <dcterms:modified xsi:type="dcterms:W3CDTF">2021-02-19T17:04:00Z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0x0101006578AD298F5EAE4691CA1D5EFA46499D</vt:lpwstr>
  </property>
  <property fmtid="{D5CDD505-2E9C-101B-9397-08002B2CF9AE}" pid="3" name="IsMyDocuments">
    <vt:bool>true</vt:bool>
  </property>
</Properties>
</file>