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B8809" w14:textId="77777777" w:rsidR="00472FA1" w:rsidRDefault="00C93094">
      <w:pPr>
        <w:rPr>
          <w:b/>
        </w:rPr>
      </w:pPr>
      <w:r>
        <w:rPr>
          <w:b/>
        </w:rPr>
        <w:t xml:space="preserve">Hanover College </w:t>
      </w:r>
    </w:p>
    <w:p w14:paraId="5B4E468C" w14:textId="407EA021" w:rsidR="00AB4814" w:rsidRDefault="00AB4814">
      <w:pPr>
        <w:rPr>
          <w:b/>
        </w:rPr>
      </w:pPr>
      <w:r>
        <w:rPr>
          <w:b/>
        </w:rPr>
        <w:t>Office of Education Student Services</w:t>
      </w:r>
    </w:p>
    <w:p w14:paraId="54D1EA2E" w14:textId="77777777" w:rsidR="00472FA1" w:rsidRDefault="00472FA1">
      <w:pPr>
        <w:rPr>
          <w:b/>
        </w:rPr>
      </w:pPr>
    </w:p>
    <w:p w14:paraId="53A1F813" w14:textId="7A4880B0" w:rsidR="005D716C" w:rsidRPr="00AB4814" w:rsidRDefault="00AB4814">
      <w:pPr>
        <w:rPr>
          <w:b/>
        </w:rPr>
      </w:pPr>
      <w:r w:rsidRPr="00AB4814">
        <w:rPr>
          <w:b/>
        </w:rPr>
        <w:t>Praxis CORE exam prep tools from the Hanover College Duggan Library</w:t>
      </w:r>
      <w:r w:rsidR="00472FA1">
        <w:rPr>
          <w:b/>
        </w:rPr>
        <w:t xml:space="preserve"> (with screen shots).</w:t>
      </w:r>
    </w:p>
    <w:p w14:paraId="7F710FEA" w14:textId="6FB5EB2F" w:rsidR="00AB4814" w:rsidRPr="00472FA1" w:rsidRDefault="00AB4814" w:rsidP="00AB4814">
      <w:pPr>
        <w:pStyle w:val="ListParagraph"/>
        <w:numPr>
          <w:ilvl w:val="0"/>
          <w:numId w:val="1"/>
        </w:numPr>
        <w:rPr>
          <w:b/>
        </w:rPr>
      </w:pPr>
      <w:r w:rsidRPr="00AB4814">
        <w:t xml:space="preserve">Navigate to </w:t>
      </w:r>
      <w:hyperlink r:id="rId5" w:history="1">
        <w:r w:rsidRPr="00472FA1">
          <w:rPr>
            <w:rStyle w:val="Hyperlink"/>
            <w:b/>
          </w:rPr>
          <w:t>https://library.hanover.edu/</w:t>
        </w:r>
      </w:hyperlink>
    </w:p>
    <w:p w14:paraId="310C5EE3" w14:textId="139358B0" w:rsidR="00AB4814" w:rsidRDefault="00AB4814" w:rsidP="00AB481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E014D" wp14:editId="79CFF5A3">
                <wp:simplePos x="0" y="0"/>
                <wp:positionH relativeFrom="column">
                  <wp:posOffset>2057400</wp:posOffset>
                </wp:positionH>
                <wp:positionV relativeFrom="paragraph">
                  <wp:posOffset>124460</wp:posOffset>
                </wp:positionV>
                <wp:extent cx="662940" cy="1661160"/>
                <wp:effectExtent l="38100" t="0" r="22860" b="533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166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85BB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2pt;margin-top:9.8pt;width:52.2pt;height:130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Click on blue box </w:t>
      </w:r>
      <w:r w:rsidRPr="00472FA1">
        <w:rPr>
          <w:b/>
        </w:rPr>
        <w:t>“Databases A-Z”</w:t>
      </w:r>
      <w:r w:rsidRPr="00472FA1">
        <w:rPr>
          <w:b/>
        </w:rPr>
        <w:br/>
      </w:r>
      <w:r>
        <w:rPr>
          <w:noProof/>
        </w:rPr>
        <w:drawing>
          <wp:inline distT="0" distB="0" distL="0" distR="0" wp14:anchorId="06C5FA1C" wp14:editId="15C491A0">
            <wp:extent cx="5943600" cy="2073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CD56" w14:textId="4A7DE682" w:rsidR="00AB4814" w:rsidRDefault="00AB4814" w:rsidP="00AB481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CE496" wp14:editId="6E92D311">
                <wp:simplePos x="0" y="0"/>
                <wp:positionH relativeFrom="column">
                  <wp:posOffset>1417320</wp:posOffset>
                </wp:positionH>
                <wp:positionV relativeFrom="paragraph">
                  <wp:posOffset>308610</wp:posOffset>
                </wp:positionV>
                <wp:extent cx="1638300" cy="2537460"/>
                <wp:effectExtent l="0" t="0" r="57150" b="533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25374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55" id="Straight Arrow Connector 4" o:spid="_x0000_s1026" type="#_x0000_t32" style="position:absolute;margin-left:111.6pt;margin-top:24.3pt;width:129pt;height:1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" strokecolor="#ed7d31" strokeweight="1.5pt">
                <v:stroke endarrow="block" joinstyle="miter"/>
              </v:shape>
            </w:pict>
          </mc:Fallback>
        </mc:AlternateContent>
      </w:r>
      <w:r>
        <w:t>Click on the letter T and you will see “Testing and Education Resource Center” underneath.</w:t>
      </w:r>
      <w:r w:rsidRPr="00AB4814">
        <w:rPr>
          <w:noProof/>
        </w:rPr>
        <w:t xml:space="preserve"> </w:t>
      </w:r>
    </w:p>
    <w:p w14:paraId="5039A417" w14:textId="11B82D16" w:rsidR="00AB4814" w:rsidRDefault="00AB4814" w:rsidP="00AB4814">
      <w:pPr>
        <w:pStyle w:val="ListParagraph"/>
      </w:pPr>
      <w:r>
        <w:rPr>
          <w:noProof/>
        </w:rPr>
        <w:drawing>
          <wp:inline distT="0" distB="0" distL="0" distR="0" wp14:anchorId="30D18A33" wp14:editId="1E322245">
            <wp:extent cx="5943600" cy="30778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A66CD9" w14:textId="5B00EBC2" w:rsidR="00AB4814" w:rsidRDefault="00AB4814" w:rsidP="00AB4814">
      <w:pPr>
        <w:pStyle w:val="ListParagraph"/>
        <w:numPr>
          <w:ilvl w:val="0"/>
          <w:numId w:val="1"/>
        </w:numPr>
      </w:pPr>
      <w:r>
        <w:lastRenderedPageBreak/>
        <w:t xml:space="preserve">On the </w:t>
      </w:r>
      <w:r w:rsidRPr="00472FA1">
        <w:rPr>
          <w:b/>
        </w:rPr>
        <w:t>“What type of student are you?”</w:t>
      </w:r>
      <w:r>
        <w:t xml:space="preserve"> choose </w:t>
      </w:r>
      <w:r w:rsidRPr="00472FA1">
        <w:rPr>
          <w:b/>
        </w:rPr>
        <w:t xml:space="preserve">CAREER </w:t>
      </w:r>
      <w:r>
        <w:t xml:space="preserve">and click the </w:t>
      </w:r>
      <w:r w:rsidRPr="00472FA1">
        <w:rPr>
          <w:b/>
        </w:rPr>
        <w:t>gold START button</w:t>
      </w:r>
      <w:r>
        <w:t>.</w:t>
      </w:r>
      <w:r w:rsidR="00984C68">
        <w:br/>
      </w:r>
      <w:r w:rsidR="00984C68">
        <w:rPr>
          <w:noProof/>
        </w:rPr>
        <w:drawing>
          <wp:inline distT="0" distB="0" distL="0" distR="0" wp14:anchorId="3E2426A6" wp14:editId="07DB9829">
            <wp:extent cx="6037158" cy="246126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7986" cy="246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FA1">
        <w:br/>
      </w:r>
    </w:p>
    <w:p w14:paraId="0B1A26E6" w14:textId="3E94115E" w:rsidR="00984C68" w:rsidRPr="00472FA1" w:rsidRDefault="00984C68" w:rsidP="00AB4814">
      <w:pPr>
        <w:pStyle w:val="ListParagraph"/>
        <w:numPr>
          <w:ilvl w:val="0"/>
          <w:numId w:val="1"/>
        </w:numPr>
        <w:rPr>
          <w:b/>
        </w:rPr>
      </w:pPr>
      <w:r>
        <w:t xml:space="preserve">From the next screen you can choose </w:t>
      </w:r>
      <w:r w:rsidRPr="00472FA1">
        <w:rPr>
          <w:b/>
        </w:rPr>
        <w:t xml:space="preserve">“Practice for a career related </w:t>
      </w:r>
      <w:proofErr w:type="spellStart"/>
      <w:r w:rsidRPr="00472FA1">
        <w:rPr>
          <w:b/>
        </w:rPr>
        <w:t>exam”</w:t>
      </w:r>
      <w:r>
        <w:t>and</w:t>
      </w:r>
      <w:proofErr w:type="spellEnd"/>
      <w:r>
        <w:t xml:space="preserve"> click the gold START button.</w:t>
      </w:r>
      <w:r w:rsidR="00C93094">
        <w:t xml:space="preserve"> </w:t>
      </w:r>
      <w:r w:rsidR="00472FA1">
        <w:br/>
        <w:t xml:space="preserve">NOTE: </w:t>
      </w:r>
      <w:r w:rsidR="00C93094">
        <w:t xml:space="preserve">You can also </w:t>
      </w:r>
      <w:r w:rsidR="00472FA1">
        <w:t xml:space="preserve">come back and </w:t>
      </w:r>
      <w:r w:rsidR="00C93094">
        <w:t xml:space="preserve">choose </w:t>
      </w:r>
      <w:r w:rsidR="00C93094" w:rsidRPr="00472FA1">
        <w:rPr>
          <w:b/>
        </w:rPr>
        <w:t xml:space="preserve">“Get general basic skills help” </w:t>
      </w:r>
      <w:r w:rsidR="00C93094" w:rsidRPr="00C93094">
        <w:t>which is the kind of test</w:t>
      </w:r>
      <w:r w:rsidR="00472FA1">
        <w:t>s</w:t>
      </w:r>
      <w:r w:rsidR="00C93094" w:rsidRPr="00C93094">
        <w:t xml:space="preserve"> the Praxis Core </w:t>
      </w:r>
      <w:r w:rsidR="00472FA1">
        <w:t>has – Reading, Mathematics, Writing. *Writing requirement will begin in 2021.</w:t>
      </w:r>
      <w:r w:rsidR="00472FA1">
        <w:br/>
      </w:r>
      <w:r w:rsidR="00472FA1">
        <w:rPr>
          <w:noProof/>
        </w:rPr>
        <w:drawing>
          <wp:inline distT="0" distB="0" distL="0" distR="0" wp14:anchorId="08B75AA1" wp14:editId="313B2DF7">
            <wp:extent cx="6248400" cy="28395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1488" cy="284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094">
        <w:br/>
      </w:r>
      <w:r w:rsidRPr="00C93094">
        <w:br/>
      </w:r>
      <w:r w:rsidR="00472FA1">
        <w:t xml:space="preserve"> </w:t>
      </w:r>
      <w:r>
        <w:t xml:space="preserve">Scroll to the bottom of the list and click on </w:t>
      </w:r>
      <w:r w:rsidRPr="00472FA1">
        <w:rPr>
          <w:b/>
        </w:rPr>
        <w:t>TEACHER</w:t>
      </w:r>
      <w:r w:rsidR="00472FA1" w:rsidRPr="00472FA1">
        <w:rPr>
          <w:b/>
        </w:rPr>
        <w:t xml:space="preserve"> PREP</w:t>
      </w:r>
    </w:p>
    <w:p w14:paraId="4EB1A5B8" w14:textId="5135FD0C" w:rsidR="00472FA1" w:rsidRPr="00C93094" w:rsidRDefault="00472FA1" w:rsidP="00472FA1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55E5796F" wp14:editId="0268060C">
            <wp:extent cx="4813300" cy="191819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19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15D42D96" w14:textId="71F35CC7" w:rsidR="00984C68" w:rsidRDefault="00984C68" w:rsidP="00AB481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A910F" wp14:editId="07348150">
                <wp:simplePos x="0" y="0"/>
                <wp:positionH relativeFrom="column">
                  <wp:posOffset>1981200</wp:posOffset>
                </wp:positionH>
                <wp:positionV relativeFrom="paragraph">
                  <wp:posOffset>96520</wp:posOffset>
                </wp:positionV>
                <wp:extent cx="3985260" cy="2667000"/>
                <wp:effectExtent l="38100" t="0" r="1524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5260" cy="2667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820ED" id="Straight Arrow Connector 8" o:spid="_x0000_s1026" type="#_x0000_t32" style="position:absolute;margin-left:156pt;margin-top:7.6pt;width:313.8pt;height:210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On this page you will find </w:t>
      </w:r>
      <w:r w:rsidRPr="00472FA1">
        <w:t>Online Practice Tests</w:t>
      </w:r>
      <w:r>
        <w:t xml:space="preserve"> – choose </w:t>
      </w:r>
      <w:r w:rsidRPr="00472FA1">
        <w:rPr>
          <w:b/>
        </w:rPr>
        <w:t xml:space="preserve">Practice Tests for the Praxis CORE exams </w:t>
      </w:r>
      <w:r w:rsidRPr="00472FA1">
        <w:rPr>
          <w:b/>
        </w:rPr>
        <w:br/>
      </w:r>
      <w:r>
        <w:rPr>
          <w:noProof/>
        </w:rPr>
        <w:drawing>
          <wp:inline distT="0" distB="0" distL="0" distR="0" wp14:anchorId="1C6CBCBC" wp14:editId="2F1D1D8A">
            <wp:extent cx="6858000" cy="2837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CBD7" w14:textId="06D3A55B" w:rsidR="00984C68" w:rsidRDefault="00EF620F" w:rsidP="00AB4814">
      <w:pPr>
        <w:pStyle w:val="ListParagraph"/>
        <w:numPr>
          <w:ilvl w:val="0"/>
          <w:numId w:val="1"/>
        </w:numPr>
        <w:rPr>
          <w:i/>
        </w:rPr>
      </w:pPr>
      <w:r>
        <w:t>On the next page, click on the gold START NOW button</w:t>
      </w:r>
      <w:r w:rsidRPr="00EF620F">
        <w:rPr>
          <w:i/>
        </w:rPr>
        <w:t xml:space="preserve">. </w:t>
      </w:r>
      <w:r w:rsidR="00472FA1">
        <w:rPr>
          <w:i/>
        </w:rPr>
        <w:br/>
      </w:r>
      <w:r w:rsidRPr="00EF620F">
        <w:rPr>
          <w:i/>
        </w:rPr>
        <w:t>NOTE: Disregard</w:t>
      </w:r>
      <w:r>
        <w:rPr>
          <w:i/>
        </w:rPr>
        <w:t xml:space="preserve"> Online Books or</w:t>
      </w:r>
      <w:r w:rsidRPr="00EF620F">
        <w:rPr>
          <w:i/>
        </w:rPr>
        <w:t xml:space="preserve"> anything that says </w:t>
      </w:r>
      <w:r w:rsidR="00472FA1">
        <w:rPr>
          <w:i/>
        </w:rPr>
        <w:t>“</w:t>
      </w:r>
      <w:r w:rsidRPr="00EF620F">
        <w:rPr>
          <w:i/>
        </w:rPr>
        <w:t>Praxis II</w:t>
      </w:r>
      <w:r w:rsidR="00472FA1">
        <w:rPr>
          <w:i/>
        </w:rPr>
        <w:t>”</w:t>
      </w:r>
      <w:r w:rsidR="00696FC4">
        <w:rPr>
          <w:i/>
        </w:rPr>
        <w:br/>
      </w:r>
    </w:p>
    <w:p w14:paraId="7FAC9129" w14:textId="2BA55881" w:rsidR="00EF620F" w:rsidRDefault="00EF620F" w:rsidP="00EF620F">
      <w:pPr>
        <w:pStyle w:val="ListParagraph"/>
        <w:rPr>
          <w:i/>
        </w:rPr>
      </w:pPr>
      <w:r>
        <w:rPr>
          <w:noProof/>
        </w:rPr>
        <w:drawing>
          <wp:inline distT="0" distB="0" distL="0" distR="0" wp14:anchorId="5102F51F" wp14:editId="2063B1B6">
            <wp:extent cx="6598920" cy="1906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1966" cy="19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07FC" w14:textId="007B478A" w:rsidR="00EF620F" w:rsidRDefault="00EF620F" w:rsidP="00EF620F">
      <w:pPr>
        <w:pStyle w:val="ListParagraph"/>
        <w:numPr>
          <w:ilvl w:val="0"/>
          <w:numId w:val="1"/>
        </w:numPr>
      </w:pPr>
      <w:r>
        <w:t>The first time you will need to sign up for an account – be sure to use your Hanover College email when requested. Note your log in name and password!</w:t>
      </w:r>
    </w:p>
    <w:p w14:paraId="14742472" w14:textId="77777777" w:rsidR="00696FC4" w:rsidRDefault="00696FC4" w:rsidP="00696FC4">
      <w:pPr>
        <w:pStyle w:val="ListParagraph"/>
      </w:pPr>
    </w:p>
    <w:p w14:paraId="4461D164" w14:textId="5F43195E" w:rsidR="00EF620F" w:rsidRDefault="00EF620F" w:rsidP="00EF620F">
      <w:pPr>
        <w:pStyle w:val="ListParagraph"/>
        <w:numPr>
          <w:ilvl w:val="0"/>
          <w:numId w:val="1"/>
        </w:numPr>
      </w:pPr>
      <w:r>
        <w:t>Peterson’s Practice Tests will ask for your test or goal date to set up your study plan. Then click the blue box to CONTINUE -</w:t>
      </w:r>
    </w:p>
    <w:p w14:paraId="3C708CD4" w14:textId="28BD0588" w:rsidR="00EF620F" w:rsidRDefault="00EF620F" w:rsidP="00EF620F">
      <w:r>
        <w:rPr>
          <w:noProof/>
        </w:rPr>
        <w:drawing>
          <wp:inline distT="0" distB="0" distL="0" distR="0" wp14:anchorId="7ED71818" wp14:editId="1C073455">
            <wp:extent cx="5638800" cy="241267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3255" cy="24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194E" w14:textId="30278B18" w:rsidR="00C93094" w:rsidRDefault="00C93094" w:rsidP="00C93094">
      <w:pPr>
        <w:pStyle w:val="ListParagraph"/>
        <w:numPr>
          <w:ilvl w:val="0"/>
          <w:numId w:val="1"/>
        </w:numPr>
      </w:pPr>
      <w:r>
        <w:t xml:space="preserve">You will be taken to </w:t>
      </w:r>
      <w:r w:rsidRPr="00696FC4">
        <w:t xml:space="preserve">your </w:t>
      </w:r>
      <w:r w:rsidRPr="00696FC4">
        <w:rPr>
          <w:b/>
        </w:rPr>
        <w:t>Peterson’s Dashboard</w:t>
      </w:r>
      <w:r>
        <w:t xml:space="preserve">: at far right is Home/Study Plan/Practice Tests. You will get Reports on your progress as you work through your study plan and practice tests. This is a great tool to know when you are ready to succeed at taking the Praxis Core Exam.  </w:t>
      </w:r>
    </w:p>
    <w:p w14:paraId="780FF5AD" w14:textId="672B679C" w:rsidR="00C93094" w:rsidRDefault="00C93094" w:rsidP="00C93094">
      <w:pPr>
        <w:pStyle w:val="ListParagraph"/>
      </w:pPr>
      <w:r>
        <w:rPr>
          <w:noProof/>
        </w:rPr>
        <w:drawing>
          <wp:inline distT="0" distB="0" distL="0" distR="0" wp14:anchorId="2801CA93" wp14:editId="4EB3EA2C">
            <wp:extent cx="6513774" cy="2986083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0984" cy="298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9D25DAA" w14:textId="693545BA" w:rsidR="00C93094" w:rsidRDefault="00C93094" w:rsidP="00C93094">
      <w:pPr>
        <w:pStyle w:val="ListParagraph"/>
        <w:numPr>
          <w:ilvl w:val="0"/>
          <w:numId w:val="1"/>
        </w:numPr>
      </w:pPr>
      <w:r>
        <w:t xml:space="preserve"> </w:t>
      </w:r>
      <w:r w:rsidR="00696FC4">
        <w:t>With good preparation you will do well – without preparation – probably not!!!</w:t>
      </w:r>
      <w:bookmarkStart w:id="0" w:name="_GoBack"/>
      <w:bookmarkEnd w:id="0"/>
    </w:p>
    <w:p w14:paraId="71EF14AE" w14:textId="64F8BCFF" w:rsidR="00EF620F" w:rsidRPr="00EF620F" w:rsidRDefault="00696FC4" w:rsidP="00696FC4">
      <w:pPr>
        <w:jc w:val="center"/>
      </w:pPr>
      <w:r>
        <w:rPr>
          <w:noProof/>
        </w:rPr>
        <w:drawing>
          <wp:inline distT="0" distB="0" distL="0" distR="0" wp14:anchorId="3577616C" wp14:editId="2542F331">
            <wp:extent cx="3352787" cy="3985260"/>
            <wp:effectExtent l="0" t="0" r="635" b="0"/>
            <wp:docPr id="15" name="Picture 1" descr="Image result for make your own l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ke your own lu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3" t="23655" r="21715" b="9373"/>
                    <a:stretch/>
                  </pic:blipFill>
                  <pic:spPr bwMode="auto">
                    <a:xfrm>
                      <a:off x="0" y="0"/>
                      <a:ext cx="3354769" cy="39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620F" w:rsidRPr="00EF620F" w:rsidSect="00472FA1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24DC3"/>
    <w:multiLevelType w:val="hybridMultilevel"/>
    <w:tmpl w:val="18CCB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814"/>
    <w:rsid w:val="00472FA1"/>
    <w:rsid w:val="006260A1"/>
    <w:rsid w:val="00696FC4"/>
    <w:rsid w:val="008333C4"/>
    <w:rsid w:val="00984C68"/>
    <w:rsid w:val="00AB4814"/>
    <w:rsid w:val="00BD34E4"/>
    <w:rsid w:val="00C93094"/>
    <w:rsid w:val="00D455D6"/>
    <w:rsid w:val="00DA71AE"/>
    <w:rsid w:val="00E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D1EAD"/>
  <w15:chartTrackingRefBased/>
  <w15:docId w15:val="{C974C51A-D122-4745-8D8F-20A25016D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81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48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ary.hanover.ed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College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Torline</dc:creator>
  <cp:keywords/>
  <dc:description/>
  <cp:lastModifiedBy>Cheryl Torline</cp:lastModifiedBy>
  <cp:revision>1</cp:revision>
  <dcterms:created xsi:type="dcterms:W3CDTF">2020-01-14T20:36:00Z</dcterms:created>
  <dcterms:modified xsi:type="dcterms:W3CDTF">2020-01-14T21:32:00Z</dcterms:modified>
</cp:coreProperties>
</file>